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C8A96" w14:textId="77777777" w:rsidR="0083749E" w:rsidRPr="00D86CBA" w:rsidRDefault="0083749E" w:rsidP="00240F60">
      <w:pPr>
        <w:keepNext/>
        <w:keepLines/>
        <w:ind w:right="1274"/>
        <w:rPr>
          <w:rFonts w:ascii="Tahoma" w:hAnsi="Tahoma" w:cs="Tahoma"/>
        </w:rPr>
      </w:pPr>
    </w:p>
    <w:p w14:paraId="549D7761" w14:textId="77777777" w:rsidR="0083749E" w:rsidRPr="00D86CBA" w:rsidRDefault="0083749E" w:rsidP="00240F60">
      <w:pPr>
        <w:keepNext/>
        <w:keepLines/>
        <w:ind w:right="1274"/>
        <w:rPr>
          <w:rFonts w:ascii="Tahoma" w:hAnsi="Tahoma" w:cs="Tahoma"/>
        </w:rPr>
      </w:pPr>
      <w:r w:rsidRPr="00D86CBA">
        <w:rPr>
          <w:rFonts w:ascii="Tahoma" w:hAnsi="Tahoma" w:cs="Tahoma"/>
        </w:rPr>
        <w:t xml:space="preserve">Naročnik: </w:t>
      </w:r>
    </w:p>
    <w:p w14:paraId="37F9AABE" w14:textId="77777777" w:rsidR="0083749E" w:rsidRPr="00D86CBA" w:rsidRDefault="0083749E" w:rsidP="00240F60">
      <w:pPr>
        <w:keepNext/>
        <w:keepLines/>
        <w:ind w:right="1274"/>
        <w:rPr>
          <w:rFonts w:ascii="Tahoma" w:hAnsi="Tahoma" w:cs="Tahoma"/>
          <w:b/>
        </w:rPr>
      </w:pPr>
      <w:r w:rsidRPr="00D86CBA">
        <w:rPr>
          <w:rFonts w:ascii="Tahoma" w:hAnsi="Tahoma" w:cs="Tahoma"/>
          <w:b/>
        </w:rPr>
        <w:t xml:space="preserve">JAVNO PODJETJE ENERGETIKA LJUBLJANA d.o.o. </w:t>
      </w:r>
    </w:p>
    <w:p w14:paraId="00180116" w14:textId="77777777" w:rsidR="0083749E" w:rsidRPr="00D86CBA" w:rsidRDefault="0083749E" w:rsidP="00240F60">
      <w:pPr>
        <w:keepNext/>
        <w:keepLines/>
        <w:ind w:right="1274"/>
        <w:rPr>
          <w:rFonts w:ascii="Tahoma" w:hAnsi="Tahoma" w:cs="Tahoma"/>
        </w:rPr>
      </w:pPr>
      <w:r w:rsidRPr="00D86CBA">
        <w:rPr>
          <w:rFonts w:ascii="Tahoma" w:hAnsi="Tahoma" w:cs="Tahoma"/>
        </w:rPr>
        <w:t>Verovškova ulica 62, 1000 Ljubljana</w:t>
      </w:r>
    </w:p>
    <w:p w14:paraId="33EE561A" w14:textId="77777777" w:rsidR="0083749E" w:rsidRPr="00D86CBA" w:rsidRDefault="0083749E" w:rsidP="00240F60">
      <w:pPr>
        <w:keepNext/>
        <w:keepLines/>
        <w:rPr>
          <w:rFonts w:ascii="Tahoma" w:hAnsi="Tahoma" w:cs="Tahoma"/>
          <w:b/>
        </w:rPr>
      </w:pPr>
    </w:p>
    <w:p w14:paraId="5969E442" w14:textId="77777777" w:rsidR="0083749E" w:rsidRPr="00D86CBA" w:rsidRDefault="0083749E" w:rsidP="00240F60">
      <w:pPr>
        <w:keepNext/>
        <w:keepLines/>
        <w:jc w:val="both"/>
        <w:rPr>
          <w:rFonts w:ascii="Tahoma" w:hAnsi="Tahoma" w:cs="Tahoma"/>
          <w:b/>
        </w:rPr>
      </w:pPr>
      <w:r w:rsidRPr="00D86CBA">
        <w:rPr>
          <w:rFonts w:ascii="Tahoma" w:hAnsi="Tahoma" w:cs="Tahoma"/>
          <w:b/>
        </w:rPr>
        <w:t>Po pooblastilu javno naročilo vodi:</w:t>
      </w:r>
    </w:p>
    <w:p w14:paraId="4E66A406" w14:textId="77777777" w:rsidR="0083749E" w:rsidRPr="00D86CBA" w:rsidRDefault="0083749E" w:rsidP="00240F60">
      <w:pPr>
        <w:keepNext/>
        <w:keepLines/>
        <w:jc w:val="both"/>
        <w:rPr>
          <w:rFonts w:ascii="Tahoma" w:hAnsi="Tahoma" w:cs="Tahoma"/>
        </w:rPr>
      </w:pPr>
    </w:p>
    <w:p w14:paraId="52AF512C" w14:textId="77777777" w:rsidR="0083749E" w:rsidRPr="00D86CBA" w:rsidRDefault="0083749E" w:rsidP="00240F60">
      <w:pPr>
        <w:keepNext/>
        <w:keepLines/>
        <w:jc w:val="both"/>
        <w:rPr>
          <w:rFonts w:ascii="Tahoma" w:hAnsi="Tahoma" w:cs="Tahoma"/>
          <w:b/>
          <w:bCs/>
        </w:rPr>
      </w:pPr>
      <w:r w:rsidRPr="00D86CBA">
        <w:rPr>
          <w:rFonts w:ascii="Tahoma" w:hAnsi="Tahoma" w:cs="Tahoma"/>
          <w:b/>
          <w:bCs/>
        </w:rPr>
        <w:t xml:space="preserve">JAVNI HOLDING Ljubljana, d.o.o. </w:t>
      </w:r>
    </w:p>
    <w:p w14:paraId="2AC9DA67" w14:textId="77777777" w:rsidR="0083749E" w:rsidRPr="00D86CBA" w:rsidRDefault="0083749E" w:rsidP="00240F60">
      <w:pPr>
        <w:keepNext/>
        <w:keepLines/>
        <w:jc w:val="both"/>
        <w:rPr>
          <w:rFonts w:ascii="Tahoma" w:hAnsi="Tahoma" w:cs="Tahoma"/>
        </w:rPr>
      </w:pPr>
      <w:r w:rsidRPr="00D86CBA">
        <w:rPr>
          <w:rFonts w:ascii="Tahoma" w:hAnsi="Tahoma" w:cs="Tahoma"/>
        </w:rPr>
        <w:t>Verovškova ulica 70</w:t>
      </w:r>
    </w:p>
    <w:p w14:paraId="1CCC7DF5" w14:textId="77777777" w:rsidR="0083749E" w:rsidRPr="00D86CBA" w:rsidRDefault="0083749E" w:rsidP="00240F60">
      <w:pPr>
        <w:keepNext/>
        <w:keepLines/>
        <w:jc w:val="both"/>
        <w:rPr>
          <w:rFonts w:ascii="Tahoma" w:hAnsi="Tahoma" w:cs="Tahoma"/>
        </w:rPr>
      </w:pPr>
      <w:r w:rsidRPr="00D86CBA">
        <w:rPr>
          <w:rFonts w:ascii="Tahoma" w:hAnsi="Tahoma" w:cs="Tahoma"/>
        </w:rPr>
        <w:t>1000 Ljubljana</w:t>
      </w:r>
    </w:p>
    <w:p w14:paraId="6C08DFFE" w14:textId="77777777" w:rsidR="0083749E" w:rsidRPr="00D86CBA" w:rsidRDefault="0083749E" w:rsidP="00240F60">
      <w:pPr>
        <w:keepNext/>
        <w:keepLines/>
        <w:jc w:val="both"/>
        <w:rPr>
          <w:rFonts w:ascii="Tahoma" w:hAnsi="Tahoma" w:cs="Tahoma"/>
        </w:rPr>
      </w:pPr>
    </w:p>
    <w:p w14:paraId="2B85F1C2" w14:textId="77777777" w:rsidR="0083749E" w:rsidRPr="00D86CBA" w:rsidRDefault="0083749E" w:rsidP="00240F60">
      <w:pPr>
        <w:keepNext/>
        <w:keepLines/>
        <w:rPr>
          <w:rFonts w:ascii="Tahoma" w:hAnsi="Tahoma" w:cs="Tahoma"/>
        </w:rPr>
      </w:pPr>
    </w:p>
    <w:p w14:paraId="4C987B43" w14:textId="794C9689" w:rsidR="0083749E" w:rsidRPr="00D86CBA" w:rsidRDefault="0083749E" w:rsidP="00240F60">
      <w:pPr>
        <w:keepNext/>
        <w:keepLines/>
        <w:rPr>
          <w:rFonts w:ascii="Tahoma" w:hAnsi="Tahoma" w:cs="Tahoma"/>
        </w:rPr>
      </w:pPr>
      <w:r w:rsidRPr="00D86CBA">
        <w:rPr>
          <w:rFonts w:ascii="Tahoma" w:hAnsi="Tahoma" w:cs="Tahoma"/>
        </w:rPr>
        <w:t xml:space="preserve">Številka: </w:t>
      </w:r>
      <w:bookmarkStart w:id="0" w:name="_Hlk188614426"/>
      <w:r w:rsidRPr="00D86CBA">
        <w:rPr>
          <w:rFonts w:ascii="Tahoma" w:hAnsi="Tahoma" w:cs="Tahoma"/>
        </w:rPr>
        <w:t>ENLJ-</w:t>
      </w:r>
      <w:bookmarkEnd w:id="0"/>
      <w:r w:rsidR="004B5107" w:rsidRPr="00D86CBA">
        <w:rPr>
          <w:rFonts w:ascii="Tahoma" w:hAnsi="Tahoma" w:cs="Tahoma"/>
        </w:rPr>
        <w:t>VOD-SP-120/25</w:t>
      </w:r>
    </w:p>
    <w:p w14:paraId="10BDA6BD" w14:textId="6AD73B03" w:rsidR="0083749E" w:rsidRPr="00D86CBA" w:rsidRDefault="0083749E" w:rsidP="00240F60">
      <w:pPr>
        <w:keepNext/>
        <w:keepLines/>
        <w:rPr>
          <w:rFonts w:ascii="Tahoma" w:hAnsi="Tahoma" w:cs="Tahoma"/>
          <w:b/>
        </w:rPr>
      </w:pPr>
      <w:r w:rsidRPr="00D86CBA">
        <w:rPr>
          <w:rFonts w:ascii="Tahoma" w:hAnsi="Tahoma" w:cs="Tahoma"/>
        </w:rPr>
        <w:t xml:space="preserve">Zadeva: </w:t>
      </w:r>
      <w:r w:rsidR="004B5107" w:rsidRPr="00D86CBA">
        <w:rPr>
          <w:rFonts w:ascii="Tahoma" w:hAnsi="Tahoma" w:cs="Tahoma"/>
        </w:rPr>
        <w:t>JHL-214-035/2025</w:t>
      </w:r>
    </w:p>
    <w:p w14:paraId="56B25BA1" w14:textId="77777777" w:rsidR="0083749E" w:rsidRPr="00D86CBA" w:rsidRDefault="0083749E" w:rsidP="00240F60">
      <w:pPr>
        <w:keepNext/>
        <w:keepLines/>
        <w:rPr>
          <w:rFonts w:ascii="Tahoma" w:hAnsi="Tahoma" w:cs="Tahoma"/>
          <w:b/>
        </w:rPr>
      </w:pPr>
    </w:p>
    <w:p w14:paraId="13720775" w14:textId="527694BC" w:rsidR="0083749E" w:rsidRPr="00D86CBA" w:rsidRDefault="0083749E" w:rsidP="00240F60">
      <w:pPr>
        <w:keepNext/>
        <w:keepLines/>
        <w:rPr>
          <w:rFonts w:ascii="Tahoma" w:hAnsi="Tahoma" w:cs="Tahoma"/>
        </w:rPr>
      </w:pPr>
    </w:p>
    <w:p w14:paraId="2A34D620" w14:textId="35ABA6BA" w:rsidR="00380B14" w:rsidRPr="00D86CBA" w:rsidRDefault="00380B14" w:rsidP="00240F60">
      <w:pPr>
        <w:keepNext/>
        <w:keepLines/>
        <w:rPr>
          <w:rFonts w:ascii="Tahoma" w:hAnsi="Tahoma" w:cs="Tahoma"/>
        </w:rPr>
      </w:pPr>
    </w:p>
    <w:p w14:paraId="15280550" w14:textId="77777777" w:rsidR="00380B14" w:rsidRPr="00D86CBA" w:rsidRDefault="00380B14" w:rsidP="00240F60">
      <w:pPr>
        <w:keepNext/>
        <w:keepLines/>
        <w:rPr>
          <w:rFonts w:ascii="Tahoma" w:hAnsi="Tahoma" w:cs="Tahoma"/>
        </w:rPr>
      </w:pPr>
    </w:p>
    <w:p w14:paraId="1894D06C" w14:textId="77777777" w:rsidR="0083749E" w:rsidRPr="00D86CBA" w:rsidRDefault="0083749E" w:rsidP="00240F6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80B14" w:rsidRPr="00D86CBA" w14:paraId="0D894498" w14:textId="77777777" w:rsidTr="0081234E">
        <w:trPr>
          <w:trHeight w:val="851"/>
        </w:trPr>
        <w:tc>
          <w:tcPr>
            <w:tcW w:w="7094" w:type="dxa"/>
            <w:shd w:val="pct12" w:color="auto" w:fill="FFFFFF"/>
            <w:vAlign w:val="center"/>
          </w:tcPr>
          <w:p w14:paraId="3BCB9E6B" w14:textId="62B3507D" w:rsidR="00380B14" w:rsidRPr="00D86CBA" w:rsidRDefault="00380B14" w:rsidP="00240F60">
            <w:pPr>
              <w:keepNext/>
              <w:keepLines/>
              <w:jc w:val="center"/>
              <w:rPr>
                <w:rFonts w:ascii="Tahoma" w:hAnsi="Tahoma" w:cs="Tahoma"/>
                <w:b/>
                <w:sz w:val="28"/>
                <w:szCs w:val="28"/>
              </w:rPr>
            </w:pPr>
            <w:r w:rsidRPr="00D86CBA">
              <w:rPr>
                <w:rFonts w:ascii="Tahoma" w:hAnsi="Tahoma" w:cs="Tahoma"/>
                <w:b/>
                <w:sz w:val="28"/>
                <w:szCs w:val="28"/>
              </w:rPr>
              <w:t>DOKUMENTACIJA V ZVEZI Z ODDAJO JAVNEGA NAROČILA NA INFRASTRUKTURNEM PODROČJU Z UPORABO ODPRTEGA POSTOPKA</w:t>
            </w:r>
          </w:p>
        </w:tc>
      </w:tr>
    </w:tbl>
    <w:p w14:paraId="661926E6" w14:textId="77777777" w:rsidR="00380B14" w:rsidRPr="00D86CBA" w:rsidRDefault="00380B14" w:rsidP="00240F60">
      <w:pPr>
        <w:keepNext/>
        <w:keepLines/>
        <w:ind w:right="424"/>
        <w:jc w:val="both"/>
        <w:rPr>
          <w:rFonts w:ascii="Tahoma" w:hAnsi="Tahoma" w:cs="Tahoma"/>
        </w:rPr>
      </w:pPr>
    </w:p>
    <w:p w14:paraId="6DF641C9" w14:textId="77777777" w:rsidR="00380B14" w:rsidRPr="00D86CBA" w:rsidRDefault="00380B14" w:rsidP="00240F60">
      <w:pPr>
        <w:keepNext/>
        <w:keepLines/>
        <w:ind w:right="424"/>
        <w:jc w:val="both"/>
        <w:rPr>
          <w:rFonts w:ascii="Tahoma" w:hAnsi="Tahoma" w:cs="Tahoma"/>
        </w:rPr>
      </w:pPr>
    </w:p>
    <w:p w14:paraId="6EE59B9F" w14:textId="6B335B46" w:rsidR="00380B14" w:rsidRPr="00D86CBA" w:rsidRDefault="00380B14" w:rsidP="00240F60">
      <w:pPr>
        <w:keepNext/>
        <w:keepLines/>
        <w:ind w:right="424"/>
        <w:jc w:val="center"/>
        <w:rPr>
          <w:rFonts w:ascii="Tahoma" w:hAnsi="Tahoma" w:cs="Tahoma"/>
          <w:b/>
          <w:sz w:val="28"/>
          <w:szCs w:val="28"/>
        </w:rPr>
      </w:pPr>
      <w:r w:rsidRPr="00D86CBA">
        <w:rPr>
          <w:rFonts w:ascii="Tahoma" w:hAnsi="Tahoma" w:cs="Tahoma"/>
          <w:b/>
          <w:sz w:val="28"/>
          <w:szCs w:val="28"/>
        </w:rPr>
        <w:t>ENLJ-</w:t>
      </w:r>
      <w:r w:rsidR="00FD0CD5" w:rsidRPr="00D86CBA">
        <w:rPr>
          <w:rFonts w:ascii="Tahoma" w:hAnsi="Tahoma" w:cs="Tahoma"/>
          <w:b/>
          <w:sz w:val="28"/>
          <w:szCs w:val="28"/>
        </w:rPr>
        <w:t>VOD-SP-120/25</w:t>
      </w:r>
      <w:r w:rsidRPr="00D86CBA">
        <w:rPr>
          <w:rFonts w:ascii="Tahoma" w:hAnsi="Tahoma" w:cs="Tahoma"/>
          <w:b/>
          <w:sz w:val="28"/>
          <w:szCs w:val="28"/>
        </w:rPr>
        <w:t xml:space="preserve"> </w:t>
      </w:r>
    </w:p>
    <w:p w14:paraId="7A3A10E7" w14:textId="77777777" w:rsidR="00A47F57" w:rsidRPr="00D86CBA" w:rsidRDefault="00A47F57" w:rsidP="00240F60">
      <w:pPr>
        <w:keepNext/>
        <w:keepLines/>
        <w:ind w:right="424"/>
        <w:jc w:val="center"/>
        <w:rPr>
          <w:rFonts w:ascii="Tahoma" w:hAnsi="Tahoma" w:cs="Tahoma"/>
          <w:b/>
          <w:sz w:val="28"/>
          <w:szCs w:val="28"/>
        </w:rPr>
      </w:pPr>
    </w:p>
    <w:p w14:paraId="58097B32" w14:textId="171A4790" w:rsidR="0083749E" w:rsidRPr="00D86CBA" w:rsidRDefault="00B01A00" w:rsidP="00240F60">
      <w:pPr>
        <w:keepNext/>
        <w:keepLines/>
        <w:ind w:right="424"/>
        <w:jc w:val="center"/>
        <w:rPr>
          <w:rFonts w:ascii="Tahoma" w:hAnsi="Tahoma" w:cs="Tahoma"/>
        </w:rPr>
      </w:pPr>
      <w:r w:rsidRPr="00D86CBA">
        <w:rPr>
          <w:rFonts w:ascii="Tahoma" w:hAnsi="Tahoma" w:cs="Tahoma"/>
          <w:b/>
          <w:sz w:val="28"/>
          <w:szCs w:val="28"/>
        </w:rPr>
        <w:t>Pravna podpora na projektu BIOMASA</w:t>
      </w:r>
    </w:p>
    <w:p w14:paraId="5DC3E060" w14:textId="3B609C70" w:rsidR="0083749E" w:rsidRPr="00D86CBA" w:rsidRDefault="0083749E" w:rsidP="00240F60">
      <w:pPr>
        <w:keepNext/>
        <w:keepLines/>
        <w:ind w:right="424"/>
        <w:jc w:val="center"/>
        <w:rPr>
          <w:rFonts w:ascii="Tahoma" w:hAnsi="Tahoma" w:cs="Tahoma"/>
        </w:rPr>
      </w:pPr>
    </w:p>
    <w:p w14:paraId="045E4E61" w14:textId="30F1A2FA" w:rsidR="00380B14" w:rsidRPr="00D86CBA" w:rsidRDefault="00380B14" w:rsidP="00240F60">
      <w:pPr>
        <w:keepNext/>
        <w:keepLines/>
        <w:ind w:right="424"/>
        <w:jc w:val="center"/>
        <w:rPr>
          <w:rFonts w:ascii="Tahoma" w:hAnsi="Tahoma" w:cs="Tahoma"/>
        </w:rPr>
      </w:pPr>
    </w:p>
    <w:p w14:paraId="41060C17" w14:textId="200A9BD5" w:rsidR="00380B14" w:rsidRPr="00D86CBA" w:rsidRDefault="00380B14" w:rsidP="00240F60">
      <w:pPr>
        <w:keepNext/>
        <w:keepLines/>
        <w:ind w:right="424"/>
        <w:jc w:val="center"/>
        <w:rPr>
          <w:rFonts w:ascii="Tahoma" w:hAnsi="Tahoma" w:cs="Tahoma"/>
        </w:rPr>
      </w:pPr>
    </w:p>
    <w:p w14:paraId="52090D2D" w14:textId="404B462C" w:rsidR="00380B14" w:rsidRPr="00D86CBA" w:rsidRDefault="00380B14" w:rsidP="00240F60">
      <w:pPr>
        <w:keepNext/>
        <w:keepLines/>
        <w:ind w:right="424"/>
        <w:jc w:val="center"/>
        <w:rPr>
          <w:rFonts w:ascii="Tahoma" w:hAnsi="Tahoma" w:cs="Tahoma"/>
        </w:rPr>
      </w:pPr>
    </w:p>
    <w:p w14:paraId="22CFE31F" w14:textId="1C48EDA3" w:rsidR="00380B14" w:rsidRPr="00D86CBA" w:rsidRDefault="00380B14" w:rsidP="00240F60">
      <w:pPr>
        <w:keepNext/>
        <w:keepLines/>
        <w:ind w:right="424"/>
        <w:jc w:val="center"/>
        <w:rPr>
          <w:rFonts w:ascii="Tahoma" w:hAnsi="Tahoma" w:cs="Tahoma"/>
        </w:rPr>
      </w:pPr>
    </w:p>
    <w:p w14:paraId="34D143BB" w14:textId="5B203BA4" w:rsidR="00380B14" w:rsidRPr="00D86CBA" w:rsidRDefault="00380B14" w:rsidP="00240F60">
      <w:pPr>
        <w:keepNext/>
        <w:keepLines/>
        <w:ind w:right="424"/>
        <w:jc w:val="center"/>
        <w:rPr>
          <w:rFonts w:ascii="Tahoma" w:hAnsi="Tahoma" w:cs="Tahoma"/>
        </w:rPr>
      </w:pPr>
    </w:p>
    <w:p w14:paraId="7E9CF331" w14:textId="662A9F3A" w:rsidR="00380B14" w:rsidRPr="00D86CBA" w:rsidRDefault="00380B14" w:rsidP="00240F60">
      <w:pPr>
        <w:keepNext/>
        <w:keepLines/>
        <w:ind w:right="424"/>
        <w:jc w:val="center"/>
        <w:rPr>
          <w:rFonts w:ascii="Tahoma" w:hAnsi="Tahoma" w:cs="Tahoma"/>
        </w:rPr>
      </w:pPr>
    </w:p>
    <w:p w14:paraId="0C2B5ACD" w14:textId="76471F12" w:rsidR="00380B14" w:rsidRPr="00D86CBA" w:rsidRDefault="00380B14" w:rsidP="00240F60">
      <w:pPr>
        <w:keepNext/>
        <w:keepLines/>
        <w:ind w:right="424"/>
        <w:jc w:val="center"/>
        <w:rPr>
          <w:rFonts w:ascii="Tahoma" w:hAnsi="Tahoma" w:cs="Tahoma"/>
        </w:rPr>
      </w:pPr>
    </w:p>
    <w:p w14:paraId="217FE303" w14:textId="4234AC1A" w:rsidR="00380B14" w:rsidRPr="00D86CBA" w:rsidRDefault="00380B14" w:rsidP="00240F60">
      <w:pPr>
        <w:keepNext/>
        <w:keepLines/>
        <w:ind w:right="424"/>
        <w:jc w:val="center"/>
        <w:rPr>
          <w:rFonts w:ascii="Tahoma" w:hAnsi="Tahoma" w:cs="Tahoma"/>
        </w:rPr>
      </w:pPr>
    </w:p>
    <w:p w14:paraId="79BB3C41" w14:textId="1F038F83" w:rsidR="00380B14" w:rsidRPr="00D86CBA" w:rsidRDefault="00380B14" w:rsidP="00240F60">
      <w:pPr>
        <w:keepNext/>
        <w:keepLines/>
        <w:ind w:right="424"/>
        <w:jc w:val="center"/>
        <w:rPr>
          <w:rFonts w:ascii="Tahoma" w:hAnsi="Tahoma" w:cs="Tahoma"/>
        </w:rPr>
      </w:pPr>
    </w:p>
    <w:p w14:paraId="66A55ED7" w14:textId="71345E88" w:rsidR="00380B14" w:rsidRPr="00D86CBA" w:rsidRDefault="00380B14" w:rsidP="00240F60">
      <w:pPr>
        <w:keepNext/>
        <w:keepLines/>
        <w:ind w:right="424"/>
        <w:jc w:val="center"/>
        <w:rPr>
          <w:rFonts w:ascii="Tahoma" w:hAnsi="Tahoma" w:cs="Tahoma"/>
        </w:rPr>
      </w:pPr>
    </w:p>
    <w:p w14:paraId="011B6DFD" w14:textId="77777777" w:rsidR="00380B14" w:rsidRPr="00D86CBA" w:rsidRDefault="00380B14" w:rsidP="00240F60">
      <w:pPr>
        <w:keepNext/>
        <w:keepLines/>
        <w:ind w:right="424"/>
        <w:jc w:val="center"/>
        <w:rPr>
          <w:rFonts w:ascii="Tahoma" w:hAnsi="Tahoma" w:cs="Tahoma"/>
        </w:rPr>
      </w:pPr>
    </w:p>
    <w:p w14:paraId="3E83A482" w14:textId="77777777" w:rsidR="0083749E" w:rsidRPr="00D86CBA" w:rsidRDefault="0083749E" w:rsidP="00240F60">
      <w:pPr>
        <w:keepNext/>
        <w:keepLines/>
        <w:ind w:right="424"/>
        <w:jc w:val="center"/>
        <w:rPr>
          <w:rFonts w:ascii="Tahoma" w:hAnsi="Tahoma" w:cs="Tahoma"/>
        </w:rPr>
      </w:pPr>
    </w:p>
    <w:p w14:paraId="5B4ADCB3" w14:textId="3853B2A3" w:rsidR="0083749E" w:rsidRDefault="0083749E" w:rsidP="00240F60">
      <w:pPr>
        <w:keepNext/>
        <w:keepLines/>
        <w:spacing w:before="100" w:beforeAutospacing="1" w:after="100" w:afterAutospacing="1"/>
        <w:ind w:left="2832" w:firstLine="708"/>
        <w:rPr>
          <w:rFonts w:ascii="Tahoma" w:hAnsi="Tahoma" w:cs="Tahoma"/>
        </w:rPr>
      </w:pPr>
      <w:r w:rsidRPr="00D86CBA">
        <w:rPr>
          <w:rFonts w:ascii="Tahoma" w:hAnsi="Tahoma" w:cs="Tahoma"/>
        </w:rPr>
        <w:t xml:space="preserve">Ljubljana, </w:t>
      </w:r>
      <w:r w:rsidR="00AC302A">
        <w:rPr>
          <w:rFonts w:ascii="Tahoma" w:hAnsi="Tahoma" w:cs="Tahoma"/>
        </w:rPr>
        <w:t>maj</w:t>
      </w:r>
      <w:r w:rsidRPr="00D86CBA">
        <w:rPr>
          <w:rFonts w:ascii="Tahoma" w:hAnsi="Tahoma" w:cs="Tahoma"/>
        </w:rPr>
        <w:t xml:space="preserve"> 2025</w:t>
      </w:r>
    </w:p>
    <w:p w14:paraId="39FFEF49" w14:textId="77777777" w:rsidR="007D0E5F" w:rsidRPr="00D86CBA" w:rsidRDefault="007D0E5F" w:rsidP="00240F60">
      <w:pPr>
        <w:keepNext/>
        <w:keepLines/>
        <w:spacing w:before="100" w:beforeAutospacing="1" w:after="100" w:afterAutospacing="1"/>
        <w:ind w:left="2832" w:firstLine="708"/>
        <w:rPr>
          <w:rFonts w:ascii="Tahoma" w:hAnsi="Tahoma" w:cs="Tahoma"/>
          <w:sz w:val="22"/>
          <w:szCs w:val="22"/>
        </w:rPr>
      </w:pPr>
    </w:p>
    <w:p w14:paraId="6201B82F" w14:textId="77777777" w:rsidR="0083749E" w:rsidRPr="00D86CBA" w:rsidRDefault="0083749E" w:rsidP="00240F60">
      <w:pPr>
        <w:pStyle w:val="Naslov1"/>
        <w:keepLines/>
        <w:jc w:val="center"/>
        <w:rPr>
          <w:rFonts w:ascii="Tahoma" w:hAnsi="Tahoma" w:cs="Tahoma"/>
          <w:lang w:val="sl-SI"/>
        </w:rPr>
      </w:pPr>
      <w:bookmarkStart w:id="1" w:name="_Toc178483388"/>
    </w:p>
    <w:p w14:paraId="7703D842" w14:textId="77777777" w:rsidR="0083749E" w:rsidRPr="00D86CBA" w:rsidRDefault="0083749E" w:rsidP="00240F60">
      <w:pPr>
        <w:pStyle w:val="Naslov1"/>
        <w:keepLines/>
        <w:tabs>
          <w:tab w:val="left" w:pos="1545"/>
        </w:tabs>
        <w:jc w:val="left"/>
        <w:rPr>
          <w:rFonts w:ascii="Tahoma" w:hAnsi="Tahoma" w:cs="Tahoma"/>
          <w:lang w:val="sl-SI"/>
        </w:rPr>
      </w:pPr>
      <w:r w:rsidRPr="00D86CBA">
        <w:rPr>
          <w:rFonts w:ascii="Tahoma" w:hAnsi="Tahoma" w:cs="Tahoma"/>
          <w:lang w:val="sl-SI"/>
        </w:rPr>
        <w:lastRenderedPageBreak/>
        <w:tab/>
      </w:r>
    </w:p>
    <w:p w14:paraId="58B366C4" w14:textId="1CDD8759" w:rsidR="0083749E" w:rsidRPr="00D86CBA" w:rsidRDefault="0083749E" w:rsidP="00240F60">
      <w:pPr>
        <w:pStyle w:val="Naslov1"/>
        <w:keepLines/>
        <w:jc w:val="center"/>
        <w:rPr>
          <w:rFonts w:ascii="Tahoma" w:hAnsi="Tahoma" w:cs="Tahoma"/>
          <w:lang w:val="sl-SI"/>
        </w:rPr>
      </w:pPr>
      <w:r w:rsidRPr="00D86CBA">
        <w:rPr>
          <w:rFonts w:ascii="Tahoma" w:hAnsi="Tahoma" w:cs="Tahoma"/>
          <w:lang w:val="sl-SI"/>
        </w:rPr>
        <w:t xml:space="preserve">POVABILO K ODDAJI </w:t>
      </w:r>
      <w:bookmarkEnd w:id="1"/>
      <w:r w:rsidRPr="00D86CBA">
        <w:rPr>
          <w:rFonts w:ascii="Tahoma" w:hAnsi="Tahoma" w:cs="Tahoma"/>
          <w:lang w:val="sl-SI"/>
        </w:rPr>
        <w:t>PONUDBE</w:t>
      </w:r>
    </w:p>
    <w:p w14:paraId="757A4AB6" w14:textId="77777777" w:rsidR="0083749E" w:rsidRPr="00D86CBA" w:rsidRDefault="0083749E" w:rsidP="00240F60">
      <w:pPr>
        <w:keepNext/>
        <w:keepLines/>
        <w:tabs>
          <w:tab w:val="left" w:pos="2895"/>
        </w:tabs>
        <w:rPr>
          <w:rFonts w:ascii="Tahoma" w:hAnsi="Tahoma" w:cs="Tahoma"/>
        </w:rPr>
      </w:pPr>
      <w:r w:rsidRPr="00D86CBA">
        <w:rPr>
          <w:rFonts w:ascii="Tahoma" w:hAnsi="Tahoma" w:cs="Tahoma"/>
        </w:rPr>
        <w:tab/>
      </w:r>
    </w:p>
    <w:p w14:paraId="6F911C54" w14:textId="77777777" w:rsidR="0083749E" w:rsidRPr="00D86CBA" w:rsidRDefault="0083749E" w:rsidP="00240F60">
      <w:pPr>
        <w:keepNext/>
        <w:keepLines/>
        <w:rPr>
          <w:rFonts w:ascii="Tahoma" w:hAnsi="Tahoma" w:cs="Tahoma"/>
        </w:rPr>
      </w:pPr>
    </w:p>
    <w:p w14:paraId="2CF8B83B" w14:textId="77777777" w:rsidR="0083749E" w:rsidRPr="00D86CBA" w:rsidRDefault="0083749E" w:rsidP="00240F60">
      <w:pPr>
        <w:keepNext/>
        <w:keepLines/>
        <w:rPr>
          <w:rFonts w:ascii="Tahoma" w:hAnsi="Tahoma" w:cs="Tahoma"/>
        </w:rPr>
      </w:pPr>
    </w:p>
    <w:p w14:paraId="5CC070B2" w14:textId="77777777" w:rsidR="0083749E" w:rsidRPr="00D86CBA" w:rsidRDefault="0083749E" w:rsidP="00240F60">
      <w:pPr>
        <w:keepNext/>
        <w:keepLines/>
        <w:rPr>
          <w:rFonts w:ascii="Tahoma" w:hAnsi="Tahoma" w:cs="Tahoma"/>
        </w:rPr>
      </w:pPr>
    </w:p>
    <w:p w14:paraId="5DB03E85" w14:textId="77777777" w:rsidR="0083749E" w:rsidRPr="00D86CBA" w:rsidRDefault="0083749E" w:rsidP="00240F60">
      <w:pPr>
        <w:keepNext/>
        <w:keepLines/>
        <w:jc w:val="both"/>
        <w:rPr>
          <w:rFonts w:ascii="Tahoma" w:hAnsi="Tahoma" w:cs="Tahoma"/>
        </w:rPr>
      </w:pPr>
      <w:r w:rsidRPr="00D86CBA">
        <w:rPr>
          <w:rFonts w:ascii="Tahoma" w:hAnsi="Tahoma" w:cs="Tahoma"/>
        </w:rPr>
        <w:t xml:space="preserve">JAVNI HOLDING Ljubljana, d.o.o., Verovškova ulica 70, 1000 Ljubljana, na podlagi pooblastila naročnika </w:t>
      </w:r>
    </w:p>
    <w:p w14:paraId="4D5B56B2" w14:textId="77777777" w:rsidR="0083749E" w:rsidRPr="00D86CBA" w:rsidRDefault="0083749E" w:rsidP="00240F60">
      <w:pPr>
        <w:keepNext/>
        <w:keepLines/>
        <w:rPr>
          <w:rFonts w:ascii="Tahoma" w:hAnsi="Tahoma" w:cs="Tahoma"/>
        </w:rPr>
      </w:pPr>
    </w:p>
    <w:p w14:paraId="4419D776" w14:textId="77777777" w:rsidR="0083749E" w:rsidRPr="00D86CBA" w:rsidRDefault="0083749E" w:rsidP="00240F60">
      <w:pPr>
        <w:keepNext/>
        <w:keepLines/>
        <w:jc w:val="center"/>
        <w:rPr>
          <w:rFonts w:ascii="Tahoma" w:hAnsi="Tahoma" w:cs="Tahoma"/>
        </w:rPr>
      </w:pPr>
    </w:p>
    <w:p w14:paraId="2E6B99D1" w14:textId="77777777" w:rsidR="0083749E" w:rsidRPr="00D86CBA" w:rsidRDefault="0083749E" w:rsidP="00240F60">
      <w:pPr>
        <w:keepNext/>
        <w:keepLines/>
        <w:rPr>
          <w:rFonts w:ascii="Tahoma" w:hAnsi="Tahoma" w:cs="Tahoma"/>
        </w:rPr>
      </w:pPr>
      <w:r w:rsidRPr="00D86CBA">
        <w:rPr>
          <w:rFonts w:ascii="Tahoma" w:hAnsi="Tahoma" w:cs="Tahoma"/>
        </w:rPr>
        <w:t>vabi ponudnike, da predložijo svojo ponudbo po zahtevah dokumentacije v zvezi z oddajo javnega naročila za izbiro izvajalca za</w:t>
      </w:r>
    </w:p>
    <w:p w14:paraId="70F8B97E" w14:textId="77777777" w:rsidR="0083749E" w:rsidRPr="00D86CBA" w:rsidRDefault="0083749E" w:rsidP="00240F60">
      <w:pPr>
        <w:keepNext/>
        <w:keepLines/>
        <w:rPr>
          <w:rFonts w:ascii="Tahoma" w:hAnsi="Tahoma" w:cs="Tahoma"/>
        </w:rPr>
      </w:pPr>
    </w:p>
    <w:p w14:paraId="10F11D6C" w14:textId="77777777" w:rsidR="0083749E" w:rsidRPr="00D86CBA" w:rsidRDefault="0083749E" w:rsidP="00240F60">
      <w:pPr>
        <w:keepNext/>
        <w:keepLines/>
        <w:jc w:val="center"/>
        <w:rPr>
          <w:rFonts w:ascii="Tahoma" w:hAnsi="Tahoma" w:cs="Tahoma"/>
        </w:rPr>
      </w:pPr>
    </w:p>
    <w:p w14:paraId="0D027B73" w14:textId="77777777" w:rsidR="0083749E" w:rsidRPr="00D86CBA" w:rsidRDefault="0083749E" w:rsidP="00240F60">
      <w:pPr>
        <w:keepNext/>
        <w:keepLines/>
        <w:jc w:val="center"/>
        <w:rPr>
          <w:rFonts w:ascii="Tahoma" w:hAnsi="Tahoma" w:cs="Tahoma"/>
        </w:rPr>
      </w:pPr>
    </w:p>
    <w:p w14:paraId="36CD59D0" w14:textId="5697D567" w:rsidR="0083749E" w:rsidRPr="00D86CBA" w:rsidRDefault="0033119D" w:rsidP="00240F60">
      <w:pPr>
        <w:keepNext/>
        <w:keepLines/>
        <w:jc w:val="center"/>
        <w:rPr>
          <w:rFonts w:ascii="Tahoma" w:hAnsi="Tahoma" w:cs="Tahoma"/>
        </w:rPr>
      </w:pPr>
      <w:r>
        <w:rPr>
          <w:rFonts w:ascii="Tahoma" w:hAnsi="Tahoma" w:cs="Tahoma"/>
          <w:b/>
        </w:rPr>
        <w:t>»</w:t>
      </w:r>
      <w:r w:rsidR="00B01A00" w:rsidRPr="00D86CBA">
        <w:rPr>
          <w:rFonts w:ascii="Tahoma" w:hAnsi="Tahoma" w:cs="Tahoma"/>
          <w:b/>
        </w:rPr>
        <w:t>Pravn</w:t>
      </w:r>
      <w:r>
        <w:rPr>
          <w:rFonts w:ascii="Tahoma" w:hAnsi="Tahoma" w:cs="Tahoma"/>
          <w:b/>
        </w:rPr>
        <w:t>o</w:t>
      </w:r>
      <w:r w:rsidR="00B01A00" w:rsidRPr="00D86CBA">
        <w:rPr>
          <w:rFonts w:ascii="Tahoma" w:hAnsi="Tahoma" w:cs="Tahoma"/>
          <w:b/>
        </w:rPr>
        <w:t xml:space="preserve"> podpor</w:t>
      </w:r>
      <w:r>
        <w:rPr>
          <w:rFonts w:ascii="Tahoma" w:hAnsi="Tahoma" w:cs="Tahoma"/>
          <w:b/>
        </w:rPr>
        <w:t>o</w:t>
      </w:r>
      <w:r w:rsidR="00B01A00" w:rsidRPr="00D86CBA">
        <w:rPr>
          <w:rFonts w:ascii="Tahoma" w:hAnsi="Tahoma" w:cs="Tahoma"/>
          <w:b/>
        </w:rPr>
        <w:t xml:space="preserve"> na projektu BIOMASA</w:t>
      </w:r>
      <w:r>
        <w:rPr>
          <w:rFonts w:ascii="Tahoma" w:hAnsi="Tahoma" w:cs="Tahoma"/>
          <w:b/>
        </w:rPr>
        <w:t>«</w:t>
      </w:r>
    </w:p>
    <w:p w14:paraId="7EFB50BB" w14:textId="77777777" w:rsidR="0083749E" w:rsidRPr="00D86CBA" w:rsidRDefault="0083749E" w:rsidP="00240F60">
      <w:pPr>
        <w:keepNext/>
        <w:keepLines/>
        <w:ind w:right="424"/>
        <w:jc w:val="center"/>
        <w:rPr>
          <w:rFonts w:ascii="Tahoma" w:hAnsi="Tahoma" w:cs="Tahoma"/>
          <w:b/>
        </w:rPr>
      </w:pPr>
    </w:p>
    <w:p w14:paraId="0A5523C7" w14:textId="77777777" w:rsidR="0083749E" w:rsidRPr="00D86CBA" w:rsidRDefault="0083749E" w:rsidP="00240F60">
      <w:pPr>
        <w:keepNext/>
        <w:keepLines/>
        <w:rPr>
          <w:rFonts w:ascii="Tahoma" w:hAnsi="Tahoma" w:cs="Tahoma"/>
        </w:rPr>
      </w:pPr>
    </w:p>
    <w:p w14:paraId="7F4A36EC" w14:textId="654C7112" w:rsidR="0083749E" w:rsidRPr="00D86CBA" w:rsidRDefault="0083749E" w:rsidP="00240F60">
      <w:pPr>
        <w:keepNext/>
        <w:keepLines/>
        <w:rPr>
          <w:rFonts w:ascii="Tahoma" w:hAnsi="Tahoma" w:cs="Tahoma"/>
        </w:rPr>
      </w:pPr>
    </w:p>
    <w:p w14:paraId="409ABC72" w14:textId="0B3C3364" w:rsidR="006141CC" w:rsidRPr="00D86CBA" w:rsidRDefault="006141CC" w:rsidP="00240F60">
      <w:pPr>
        <w:keepNext/>
        <w:keepLines/>
        <w:rPr>
          <w:rFonts w:ascii="Tahoma" w:hAnsi="Tahoma" w:cs="Tahoma"/>
        </w:rPr>
      </w:pPr>
    </w:p>
    <w:p w14:paraId="1F8C2BDE" w14:textId="5F7BA163" w:rsidR="006141CC" w:rsidRPr="00D86CBA" w:rsidRDefault="006141CC" w:rsidP="00240F60">
      <w:pPr>
        <w:keepNext/>
        <w:keepLines/>
        <w:rPr>
          <w:rFonts w:ascii="Tahoma" w:hAnsi="Tahoma" w:cs="Tahoma"/>
        </w:rPr>
      </w:pPr>
    </w:p>
    <w:p w14:paraId="24EB4695" w14:textId="70FF8004" w:rsidR="006141CC" w:rsidRPr="00D86CBA" w:rsidRDefault="006141CC" w:rsidP="00240F60">
      <w:pPr>
        <w:keepNext/>
        <w:keepLines/>
        <w:rPr>
          <w:rFonts w:ascii="Tahoma" w:hAnsi="Tahoma" w:cs="Tahoma"/>
        </w:rPr>
      </w:pPr>
    </w:p>
    <w:p w14:paraId="14DF1B02" w14:textId="77777777" w:rsidR="006141CC" w:rsidRPr="00D86CBA" w:rsidRDefault="006141CC" w:rsidP="00240F60">
      <w:pPr>
        <w:keepNext/>
        <w:keepLines/>
        <w:rPr>
          <w:rFonts w:ascii="Tahoma" w:hAnsi="Tahoma" w:cs="Tahoma"/>
        </w:rPr>
      </w:pPr>
    </w:p>
    <w:p w14:paraId="5D29ED53" w14:textId="77777777" w:rsidR="0083749E" w:rsidRPr="00D86CBA" w:rsidRDefault="0083749E" w:rsidP="00240F60">
      <w:pPr>
        <w:keepNext/>
        <w:keepLines/>
        <w:rPr>
          <w:rFonts w:ascii="Tahoma" w:hAnsi="Tahoma" w:cs="Tahoma"/>
        </w:rPr>
      </w:pPr>
    </w:p>
    <w:p w14:paraId="2C827114" w14:textId="77777777" w:rsidR="0083749E" w:rsidRPr="00D86CBA" w:rsidRDefault="0083749E" w:rsidP="00240F60">
      <w:pPr>
        <w:keepNext/>
        <w:keepLines/>
        <w:rPr>
          <w:rFonts w:ascii="Tahoma" w:hAnsi="Tahoma" w:cs="Tahoma"/>
        </w:rPr>
      </w:pPr>
      <w:r w:rsidRPr="00D86CBA">
        <w:rPr>
          <w:rFonts w:ascii="Tahoma" w:hAnsi="Tahoma" w:cs="Tahoma"/>
        </w:rPr>
        <w:t>S spoštovanjem!</w:t>
      </w:r>
    </w:p>
    <w:p w14:paraId="2338E3A2" w14:textId="77777777" w:rsidR="0083749E" w:rsidRPr="00D86CBA" w:rsidRDefault="0083749E" w:rsidP="00240F60">
      <w:pPr>
        <w:keepNext/>
        <w:keepLines/>
        <w:autoSpaceDE w:val="0"/>
        <w:autoSpaceDN w:val="0"/>
        <w:adjustRightInd w:val="0"/>
        <w:rPr>
          <w:rFonts w:ascii="Tahoma" w:hAnsi="Tahoma" w:cs="Tahoma"/>
        </w:rPr>
      </w:pPr>
    </w:p>
    <w:p w14:paraId="58818FBF" w14:textId="77777777" w:rsidR="0083749E" w:rsidRPr="00D86CBA" w:rsidRDefault="0083749E" w:rsidP="00240F60">
      <w:pPr>
        <w:keepNext/>
        <w:keepLines/>
        <w:autoSpaceDE w:val="0"/>
        <w:autoSpaceDN w:val="0"/>
        <w:adjustRightInd w:val="0"/>
        <w:jc w:val="right"/>
        <w:rPr>
          <w:rFonts w:ascii="Tahoma" w:hAnsi="Tahoma" w:cs="Tahoma"/>
          <w:bCs/>
        </w:rPr>
      </w:pPr>
    </w:p>
    <w:p w14:paraId="7D7480AE" w14:textId="77777777" w:rsidR="0083749E" w:rsidRPr="00D86CBA" w:rsidRDefault="0083749E" w:rsidP="00240F60">
      <w:pPr>
        <w:keepNext/>
        <w:keepLines/>
        <w:autoSpaceDE w:val="0"/>
        <w:autoSpaceDN w:val="0"/>
        <w:adjustRightInd w:val="0"/>
        <w:jc w:val="right"/>
        <w:rPr>
          <w:rFonts w:ascii="Tahoma" w:hAnsi="Tahoma" w:cs="Tahoma"/>
          <w:bCs/>
        </w:rPr>
      </w:pPr>
    </w:p>
    <w:p w14:paraId="79797B6F" w14:textId="4E1BD173" w:rsidR="0083749E" w:rsidRPr="00D86CBA" w:rsidRDefault="0083749E" w:rsidP="00240F60">
      <w:pPr>
        <w:keepNext/>
        <w:keepLines/>
        <w:autoSpaceDE w:val="0"/>
        <w:autoSpaceDN w:val="0"/>
        <w:adjustRightInd w:val="0"/>
        <w:jc w:val="right"/>
        <w:rPr>
          <w:rFonts w:ascii="Tahoma" w:hAnsi="Tahoma" w:cs="Tahoma"/>
          <w:bCs/>
        </w:rPr>
      </w:pPr>
    </w:p>
    <w:p w14:paraId="1C3F0BAF" w14:textId="39B0096C" w:rsidR="006141CC" w:rsidRPr="00D86CBA" w:rsidRDefault="006141CC" w:rsidP="00240F60">
      <w:pPr>
        <w:keepNext/>
        <w:keepLines/>
        <w:autoSpaceDE w:val="0"/>
        <w:autoSpaceDN w:val="0"/>
        <w:adjustRightInd w:val="0"/>
        <w:jc w:val="right"/>
        <w:rPr>
          <w:rFonts w:ascii="Tahoma" w:hAnsi="Tahoma" w:cs="Tahoma"/>
          <w:bCs/>
        </w:rPr>
      </w:pPr>
    </w:p>
    <w:p w14:paraId="31664DB3" w14:textId="3CBFA139" w:rsidR="006141CC" w:rsidRPr="00D86CBA" w:rsidRDefault="006141CC" w:rsidP="00240F60">
      <w:pPr>
        <w:keepNext/>
        <w:keepLines/>
        <w:autoSpaceDE w:val="0"/>
        <w:autoSpaceDN w:val="0"/>
        <w:adjustRightInd w:val="0"/>
        <w:jc w:val="right"/>
        <w:rPr>
          <w:rFonts w:ascii="Tahoma" w:hAnsi="Tahoma" w:cs="Tahoma"/>
          <w:bCs/>
        </w:rPr>
      </w:pPr>
    </w:p>
    <w:p w14:paraId="1E98CF57" w14:textId="675708F5" w:rsidR="006141CC" w:rsidRPr="00D86CBA" w:rsidRDefault="006141CC" w:rsidP="00240F60">
      <w:pPr>
        <w:keepNext/>
        <w:keepLines/>
        <w:autoSpaceDE w:val="0"/>
        <w:autoSpaceDN w:val="0"/>
        <w:adjustRightInd w:val="0"/>
        <w:jc w:val="right"/>
        <w:rPr>
          <w:rFonts w:ascii="Tahoma" w:hAnsi="Tahoma" w:cs="Tahoma"/>
          <w:bCs/>
        </w:rPr>
      </w:pPr>
    </w:p>
    <w:p w14:paraId="10FF7C5E" w14:textId="3452E210" w:rsidR="006141CC" w:rsidRPr="00D86CBA" w:rsidRDefault="006141CC" w:rsidP="00240F60">
      <w:pPr>
        <w:keepNext/>
        <w:keepLines/>
        <w:autoSpaceDE w:val="0"/>
        <w:autoSpaceDN w:val="0"/>
        <w:adjustRightInd w:val="0"/>
        <w:jc w:val="right"/>
        <w:rPr>
          <w:rFonts w:ascii="Tahoma" w:hAnsi="Tahoma" w:cs="Tahoma"/>
          <w:bCs/>
        </w:rPr>
      </w:pPr>
    </w:p>
    <w:p w14:paraId="6AB75754" w14:textId="77777777" w:rsidR="006141CC" w:rsidRPr="00D86CBA" w:rsidRDefault="006141CC" w:rsidP="00240F60">
      <w:pPr>
        <w:keepNext/>
        <w:keepLines/>
        <w:autoSpaceDE w:val="0"/>
        <w:autoSpaceDN w:val="0"/>
        <w:adjustRightInd w:val="0"/>
        <w:jc w:val="right"/>
        <w:rPr>
          <w:rFonts w:ascii="Tahoma" w:hAnsi="Tahoma" w:cs="Tahoma"/>
          <w:bCs/>
        </w:rPr>
      </w:pPr>
    </w:p>
    <w:p w14:paraId="448144A4" w14:textId="77777777" w:rsidR="0083749E" w:rsidRPr="00D86CBA" w:rsidRDefault="0083749E" w:rsidP="00240F60">
      <w:pPr>
        <w:keepNext/>
        <w:keepLines/>
        <w:autoSpaceDE w:val="0"/>
        <w:autoSpaceDN w:val="0"/>
        <w:adjustRightInd w:val="0"/>
        <w:jc w:val="right"/>
        <w:rPr>
          <w:rFonts w:ascii="Tahoma" w:hAnsi="Tahoma" w:cs="Tahoma"/>
          <w:bCs/>
        </w:rPr>
      </w:pPr>
    </w:p>
    <w:p w14:paraId="2E331009" w14:textId="77777777" w:rsidR="0083749E" w:rsidRPr="00D86CBA" w:rsidRDefault="0083749E" w:rsidP="00240F60">
      <w:pPr>
        <w:keepNext/>
        <w:keepLines/>
        <w:autoSpaceDE w:val="0"/>
        <w:autoSpaceDN w:val="0"/>
        <w:adjustRightInd w:val="0"/>
        <w:ind w:left="6372"/>
        <w:rPr>
          <w:rFonts w:ascii="Tahoma" w:hAnsi="Tahoma" w:cs="Tahoma"/>
          <w:bCs/>
        </w:rPr>
      </w:pPr>
      <w:r w:rsidRPr="00D86CBA">
        <w:rPr>
          <w:rFonts w:ascii="Tahoma" w:hAnsi="Tahoma" w:cs="Tahoma"/>
          <w:bCs/>
        </w:rPr>
        <w:t xml:space="preserve">      Direktor</w:t>
      </w:r>
    </w:p>
    <w:p w14:paraId="77FAF58B" w14:textId="77777777" w:rsidR="0083749E" w:rsidRPr="00D86CBA" w:rsidRDefault="0083749E" w:rsidP="00240F60">
      <w:pPr>
        <w:keepNext/>
        <w:keepLines/>
        <w:ind w:left="4956" w:firstLine="708"/>
        <w:rPr>
          <w:rFonts w:ascii="Tahoma" w:hAnsi="Tahoma" w:cs="Tahoma"/>
        </w:rPr>
      </w:pPr>
      <w:proofErr w:type="spellStart"/>
      <w:r w:rsidRPr="00D86CBA">
        <w:rPr>
          <w:rFonts w:ascii="Tahoma" w:hAnsi="Tahoma" w:cs="Tahoma"/>
          <w:bCs/>
        </w:rPr>
        <w:t>l.r</w:t>
      </w:r>
      <w:proofErr w:type="spellEnd"/>
      <w:r w:rsidRPr="00D86CBA">
        <w:rPr>
          <w:rFonts w:ascii="Tahoma" w:hAnsi="Tahoma" w:cs="Tahoma"/>
          <w:bCs/>
        </w:rPr>
        <w:t>. Krištof MLAKAR, univ. dipl. prav.</w:t>
      </w:r>
    </w:p>
    <w:p w14:paraId="71AAD240" w14:textId="77777777" w:rsidR="0083749E" w:rsidRPr="00D86CBA" w:rsidRDefault="0083749E" w:rsidP="00240F60">
      <w:pPr>
        <w:keepNext/>
        <w:keepLines/>
        <w:rPr>
          <w:rFonts w:ascii="Tahoma" w:hAnsi="Tahoma" w:cs="Tahoma"/>
        </w:rPr>
      </w:pPr>
    </w:p>
    <w:p w14:paraId="4150CBB9" w14:textId="77777777" w:rsidR="0083749E" w:rsidRPr="00D86CBA" w:rsidRDefault="0083749E" w:rsidP="00240F60">
      <w:pPr>
        <w:keepNext/>
        <w:keepLines/>
        <w:rPr>
          <w:rFonts w:ascii="Tahoma" w:hAnsi="Tahoma" w:cs="Tahoma"/>
        </w:rPr>
      </w:pPr>
    </w:p>
    <w:p w14:paraId="53A45664" w14:textId="77777777" w:rsidR="0083749E" w:rsidRPr="00D86CBA" w:rsidRDefault="0083749E" w:rsidP="00240F60">
      <w:pPr>
        <w:keepNext/>
        <w:keepLines/>
        <w:rPr>
          <w:rFonts w:ascii="Tahoma" w:hAnsi="Tahoma" w:cs="Tahoma"/>
        </w:rPr>
      </w:pPr>
    </w:p>
    <w:p w14:paraId="62932087" w14:textId="77777777" w:rsidR="0083749E" w:rsidRPr="00D86CBA" w:rsidRDefault="0083749E" w:rsidP="00240F60">
      <w:pPr>
        <w:keepNext/>
        <w:keepLines/>
        <w:rPr>
          <w:rFonts w:ascii="Tahoma" w:hAnsi="Tahoma" w:cs="Tahoma"/>
        </w:rPr>
      </w:pPr>
    </w:p>
    <w:p w14:paraId="4153D1F4" w14:textId="77777777" w:rsidR="0083749E" w:rsidRPr="00D86CBA" w:rsidRDefault="0083749E" w:rsidP="00240F60">
      <w:pPr>
        <w:keepNext/>
        <w:keepLines/>
        <w:rPr>
          <w:rFonts w:ascii="Tahoma" w:hAnsi="Tahoma" w:cs="Tahoma"/>
        </w:rPr>
      </w:pPr>
    </w:p>
    <w:p w14:paraId="47AA6198" w14:textId="77777777" w:rsidR="0083749E" w:rsidRPr="00D86CBA" w:rsidRDefault="0083749E" w:rsidP="00240F60">
      <w:pPr>
        <w:keepNext/>
        <w:keepLines/>
        <w:rPr>
          <w:rFonts w:ascii="Tahoma" w:hAnsi="Tahoma" w:cs="Tahoma"/>
        </w:rPr>
      </w:pPr>
    </w:p>
    <w:p w14:paraId="48B1BC21" w14:textId="2FEBC488" w:rsidR="005F5205" w:rsidRPr="00D86CBA" w:rsidRDefault="0083749E" w:rsidP="00240F60">
      <w:pPr>
        <w:keepNext/>
        <w:keepLines/>
        <w:numPr>
          <w:ilvl w:val="0"/>
          <w:numId w:val="2"/>
        </w:numPr>
        <w:jc w:val="both"/>
        <w:rPr>
          <w:rFonts w:ascii="Tahoma" w:hAnsi="Tahoma" w:cs="Tahoma"/>
          <w:b/>
          <w:highlight w:val="lightGray"/>
        </w:rPr>
      </w:pPr>
      <w:r w:rsidRPr="00D86CBA">
        <w:rPr>
          <w:rFonts w:ascii="Tahoma" w:hAnsi="Tahoma" w:cs="Tahoma"/>
          <w:b/>
          <w:highlight w:val="lightGray"/>
        </w:rPr>
        <w:br w:type="page"/>
      </w:r>
    </w:p>
    <w:p w14:paraId="26A3E603" w14:textId="62D5A9FE" w:rsidR="005F5205" w:rsidRPr="00D86CBA" w:rsidRDefault="005F5205" w:rsidP="009062A3">
      <w:pPr>
        <w:pStyle w:val="Odstavekseznama"/>
        <w:keepNext/>
        <w:keepLines/>
        <w:numPr>
          <w:ilvl w:val="0"/>
          <w:numId w:val="25"/>
        </w:numPr>
        <w:jc w:val="both"/>
        <w:rPr>
          <w:rFonts w:ascii="Tahoma" w:hAnsi="Tahoma" w:cs="Tahoma"/>
          <w:b/>
          <w:sz w:val="24"/>
        </w:rPr>
      </w:pPr>
      <w:r w:rsidRPr="00D86CBA">
        <w:rPr>
          <w:rFonts w:ascii="Tahoma" w:hAnsi="Tahoma" w:cs="Tahoma"/>
          <w:b/>
          <w:sz w:val="24"/>
        </w:rPr>
        <w:lastRenderedPageBreak/>
        <w:t xml:space="preserve">SPLOŠNA DOLOČILA </w:t>
      </w:r>
    </w:p>
    <w:p w14:paraId="78BBB829" w14:textId="77777777" w:rsidR="005F5205" w:rsidRPr="00D86CBA" w:rsidRDefault="005F5205" w:rsidP="00240F60">
      <w:pPr>
        <w:keepNext/>
        <w:keepLines/>
        <w:jc w:val="both"/>
        <w:rPr>
          <w:rFonts w:ascii="Tahoma" w:hAnsi="Tahoma" w:cs="Tahoma"/>
          <w:b/>
          <w:sz w:val="16"/>
          <w:szCs w:val="16"/>
        </w:rPr>
      </w:pPr>
    </w:p>
    <w:p w14:paraId="5494EA24"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 xml:space="preserve">Predmet javnega naročila </w:t>
      </w:r>
    </w:p>
    <w:p w14:paraId="6FE73A9F" w14:textId="77777777" w:rsidR="005F5205" w:rsidRPr="00D86CBA" w:rsidRDefault="005F5205" w:rsidP="00240F60">
      <w:pPr>
        <w:keepNext/>
        <w:keepLines/>
        <w:jc w:val="both"/>
        <w:rPr>
          <w:rFonts w:ascii="Tahoma" w:hAnsi="Tahoma" w:cs="Tahoma"/>
          <w:b/>
        </w:rPr>
      </w:pPr>
    </w:p>
    <w:p w14:paraId="1AA1F8E5" w14:textId="77777777" w:rsidR="00532BAE" w:rsidRPr="00532BAE" w:rsidRDefault="00532BAE" w:rsidP="00240F60">
      <w:pPr>
        <w:keepNext/>
        <w:keepLines/>
        <w:jc w:val="both"/>
        <w:rPr>
          <w:rFonts w:ascii="Tahoma" w:hAnsi="Tahoma" w:cs="Tahoma"/>
          <w:bCs/>
        </w:rPr>
      </w:pPr>
      <w:r w:rsidRPr="00532BAE">
        <w:rPr>
          <w:rFonts w:ascii="Tahoma" w:hAnsi="Tahoma" w:cs="Tahoma"/>
          <w:bCs/>
        </w:rPr>
        <w:t>Predmet javnega naročila je opravljanje pravnih storitev na projektu BIOMASA, in sicer vse pravne storitve na navedenem projektu, še zlasti (vendar ne omejujoče na):</w:t>
      </w:r>
    </w:p>
    <w:p w14:paraId="52D61F4A" w14:textId="5B461327" w:rsidR="00532BAE" w:rsidRPr="00532BAE" w:rsidRDefault="002842AE" w:rsidP="009062A3">
      <w:pPr>
        <w:keepNext/>
        <w:keepLines/>
        <w:numPr>
          <w:ilvl w:val="0"/>
          <w:numId w:val="42"/>
        </w:numPr>
        <w:ind w:left="426" w:hanging="426"/>
        <w:jc w:val="both"/>
        <w:rPr>
          <w:rFonts w:ascii="Tahoma" w:hAnsi="Tahoma" w:cs="Tahoma"/>
          <w:bCs/>
        </w:rPr>
      </w:pPr>
      <w:bookmarkStart w:id="2" w:name="_Hlk193801648"/>
      <w:r>
        <w:rPr>
          <w:rFonts w:ascii="Tahoma" w:hAnsi="Tahoma" w:cs="Tahoma"/>
          <w:bCs/>
        </w:rPr>
        <w:t>svetovanje</w:t>
      </w:r>
      <w:r w:rsidRPr="00532BAE">
        <w:rPr>
          <w:rFonts w:ascii="Tahoma" w:hAnsi="Tahoma" w:cs="Tahoma"/>
          <w:bCs/>
        </w:rPr>
        <w:t xml:space="preserve"> </w:t>
      </w:r>
      <w:r w:rsidR="00532BAE" w:rsidRPr="00532BAE">
        <w:rPr>
          <w:rFonts w:ascii="Tahoma" w:hAnsi="Tahoma" w:cs="Tahoma"/>
          <w:bCs/>
        </w:rPr>
        <w:t>pri pripravi razpisnih dokumentacij za javna naročil,</w:t>
      </w:r>
    </w:p>
    <w:p w14:paraId="7B7B3943" w14:textId="2A59B661" w:rsidR="00532BAE" w:rsidRPr="00532BAE" w:rsidRDefault="002842AE" w:rsidP="009062A3">
      <w:pPr>
        <w:keepNext/>
        <w:keepLines/>
        <w:numPr>
          <w:ilvl w:val="0"/>
          <w:numId w:val="42"/>
        </w:numPr>
        <w:ind w:left="426" w:hanging="426"/>
        <w:jc w:val="both"/>
        <w:rPr>
          <w:rFonts w:ascii="Tahoma" w:hAnsi="Tahoma" w:cs="Tahoma"/>
          <w:bCs/>
        </w:rPr>
      </w:pPr>
      <w:r>
        <w:rPr>
          <w:rFonts w:ascii="Tahoma" w:hAnsi="Tahoma" w:cs="Tahoma"/>
          <w:bCs/>
        </w:rPr>
        <w:t>svetovanje</w:t>
      </w:r>
      <w:r w:rsidRPr="00532BAE">
        <w:rPr>
          <w:rFonts w:ascii="Tahoma" w:hAnsi="Tahoma" w:cs="Tahoma"/>
          <w:bCs/>
        </w:rPr>
        <w:t xml:space="preserve"> </w:t>
      </w:r>
      <w:r w:rsidR="00532BAE" w:rsidRPr="00532BAE">
        <w:rPr>
          <w:rFonts w:ascii="Tahoma" w:hAnsi="Tahoma" w:cs="Tahoma"/>
          <w:bCs/>
        </w:rPr>
        <w:t>v postopkih javnega naročanja,</w:t>
      </w:r>
    </w:p>
    <w:p w14:paraId="4150C84F" w14:textId="77777777" w:rsidR="00532BAE" w:rsidRPr="00532BAE" w:rsidRDefault="00532BAE" w:rsidP="009062A3">
      <w:pPr>
        <w:keepNext/>
        <w:keepLines/>
        <w:numPr>
          <w:ilvl w:val="0"/>
          <w:numId w:val="42"/>
        </w:numPr>
        <w:ind w:left="426" w:hanging="426"/>
        <w:jc w:val="both"/>
        <w:rPr>
          <w:rFonts w:ascii="Tahoma" w:hAnsi="Tahoma" w:cs="Tahoma"/>
          <w:bCs/>
        </w:rPr>
      </w:pPr>
      <w:r w:rsidRPr="00532BAE">
        <w:rPr>
          <w:rFonts w:ascii="Tahoma" w:hAnsi="Tahoma" w:cs="Tahoma"/>
          <w:bCs/>
        </w:rPr>
        <w:t>pripravo dopisov, odgovorov in drugih dokumentov naročnika, ki bi lahko imeli pravne implikacije na navedenem projektu,</w:t>
      </w:r>
    </w:p>
    <w:p w14:paraId="53215A09" w14:textId="4EB680B4" w:rsidR="00532BAE" w:rsidRPr="00532BAE" w:rsidRDefault="002842AE" w:rsidP="009062A3">
      <w:pPr>
        <w:keepNext/>
        <w:keepLines/>
        <w:numPr>
          <w:ilvl w:val="0"/>
          <w:numId w:val="42"/>
        </w:numPr>
        <w:ind w:left="426" w:hanging="426"/>
        <w:jc w:val="both"/>
        <w:rPr>
          <w:rFonts w:ascii="Tahoma" w:hAnsi="Tahoma" w:cs="Tahoma"/>
          <w:bCs/>
        </w:rPr>
      </w:pPr>
      <w:r>
        <w:rPr>
          <w:rFonts w:ascii="Tahoma" w:hAnsi="Tahoma" w:cs="Tahoma"/>
          <w:bCs/>
        </w:rPr>
        <w:t xml:space="preserve">svetovanje pri </w:t>
      </w:r>
      <w:r w:rsidRPr="00532BAE">
        <w:rPr>
          <w:rFonts w:ascii="Tahoma" w:hAnsi="Tahoma" w:cs="Tahoma"/>
          <w:bCs/>
        </w:rPr>
        <w:t>priprav</w:t>
      </w:r>
      <w:r>
        <w:rPr>
          <w:rFonts w:ascii="Tahoma" w:hAnsi="Tahoma" w:cs="Tahoma"/>
          <w:bCs/>
        </w:rPr>
        <w:t>i</w:t>
      </w:r>
      <w:r w:rsidRPr="00532BAE">
        <w:rPr>
          <w:rFonts w:ascii="Tahoma" w:hAnsi="Tahoma" w:cs="Tahoma"/>
          <w:bCs/>
        </w:rPr>
        <w:t xml:space="preserve"> </w:t>
      </w:r>
      <w:r w:rsidR="00532BAE" w:rsidRPr="00532BAE">
        <w:rPr>
          <w:rFonts w:ascii="Tahoma" w:hAnsi="Tahoma" w:cs="Tahoma"/>
          <w:bCs/>
        </w:rPr>
        <w:t>pogodb, aneksov, pravnih dopisov in svetovanja,</w:t>
      </w:r>
    </w:p>
    <w:p w14:paraId="4187F538" w14:textId="77777777" w:rsidR="00532BAE" w:rsidRPr="00532BAE" w:rsidRDefault="00532BAE" w:rsidP="009062A3">
      <w:pPr>
        <w:keepNext/>
        <w:keepLines/>
        <w:numPr>
          <w:ilvl w:val="0"/>
          <w:numId w:val="42"/>
        </w:numPr>
        <w:ind w:left="426" w:hanging="426"/>
        <w:jc w:val="both"/>
        <w:rPr>
          <w:rFonts w:ascii="Tahoma" w:hAnsi="Tahoma" w:cs="Tahoma"/>
          <w:bCs/>
        </w:rPr>
      </w:pPr>
      <w:r w:rsidRPr="00532BAE">
        <w:rPr>
          <w:rFonts w:ascii="Tahoma" w:hAnsi="Tahoma" w:cs="Tahoma"/>
          <w:bCs/>
        </w:rPr>
        <w:t>pripravo pravnih analiz, memorandumov, študij in drugih s projektom povezanih pravnih dokumentov,</w:t>
      </w:r>
    </w:p>
    <w:p w14:paraId="17D7390B" w14:textId="77777777" w:rsidR="00532BAE" w:rsidRPr="00532BAE" w:rsidRDefault="00532BAE" w:rsidP="009062A3">
      <w:pPr>
        <w:keepNext/>
        <w:keepLines/>
        <w:numPr>
          <w:ilvl w:val="0"/>
          <w:numId w:val="42"/>
        </w:numPr>
        <w:ind w:left="426" w:hanging="426"/>
        <w:jc w:val="both"/>
        <w:rPr>
          <w:rFonts w:ascii="Tahoma" w:hAnsi="Tahoma" w:cs="Tahoma"/>
          <w:bCs/>
        </w:rPr>
      </w:pPr>
      <w:r w:rsidRPr="00532BAE">
        <w:rPr>
          <w:rFonts w:ascii="Tahoma" w:hAnsi="Tahoma" w:cs="Tahoma"/>
          <w:bCs/>
        </w:rPr>
        <w:t>zastopanje stranke kot naročnika v odnosu do izvajalca na projektu, v pisni in drugi korespondenci, na sestankih in kakršnikoli drugi komunikaciji z izvajalcem ter vsemi drugimi udeleženimi na projektu,</w:t>
      </w:r>
    </w:p>
    <w:p w14:paraId="36B40A5A" w14:textId="53E9C3EA" w:rsidR="00532BAE" w:rsidRPr="00532BAE" w:rsidRDefault="00532BAE" w:rsidP="009062A3">
      <w:pPr>
        <w:keepNext/>
        <w:keepLines/>
        <w:numPr>
          <w:ilvl w:val="0"/>
          <w:numId w:val="42"/>
        </w:numPr>
        <w:ind w:left="426" w:hanging="426"/>
        <w:jc w:val="both"/>
        <w:rPr>
          <w:rFonts w:ascii="Tahoma" w:hAnsi="Tahoma" w:cs="Tahoma"/>
          <w:bCs/>
        </w:rPr>
      </w:pPr>
      <w:r w:rsidRPr="00532BAE">
        <w:rPr>
          <w:rFonts w:ascii="Tahoma" w:hAnsi="Tahoma" w:cs="Tahoma"/>
          <w:bCs/>
        </w:rPr>
        <w:t>vse druge pravne aktivnosti in svetovanje, ki bi bile potrebne v zvezi z navedenim projektom bodisi v razmerju do izvajalca bodisi do kateregakoli drugega subjekta, institucije ali kateregakoli drugega organa</w:t>
      </w:r>
      <w:r w:rsidR="00D34F7F">
        <w:rPr>
          <w:rFonts w:ascii="Tahoma" w:hAnsi="Tahoma" w:cs="Tahoma"/>
          <w:bCs/>
        </w:rPr>
        <w:t>.</w:t>
      </w:r>
    </w:p>
    <w:bookmarkEnd w:id="2"/>
    <w:p w14:paraId="51E50457" w14:textId="77777777" w:rsidR="005F5205" w:rsidRPr="00D86CBA" w:rsidRDefault="005F5205" w:rsidP="00240F60">
      <w:pPr>
        <w:keepNext/>
        <w:keepLines/>
        <w:jc w:val="both"/>
        <w:rPr>
          <w:rFonts w:ascii="Tahoma" w:hAnsi="Tahoma" w:cs="Tahoma"/>
          <w:b/>
        </w:rPr>
      </w:pPr>
    </w:p>
    <w:p w14:paraId="59E44ED4" w14:textId="7489E222" w:rsidR="005F5205" w:rsidRPr="00D86CBA" w:rsidRDefault="005F5205" w:rsidP="00240F60">
      <w:pPr>
        <w:keepNext/>
        <w:keepLines/>
        <w:jc w:val="both"/>
        <w:rPr>
          <w:rFonts w:ascii="Tahoma" w:hAnsi="Tahoma" w:cs="Tahoma"/>
        </w:rPr>
      </w:pPr>
      <w:r w:rsidRPr="00D86CBA">
        <w:rPr>
          <w:rFonts w:ascii="Tahoma" w:hAnsi="Tahoma" w:cs="Tahoma"/>
        </w:rPr>
        <w:t>Količine</w:t>
      </w:r>
      <w:r w:rsidR="00532BAE" w:rsidRPr="00D86CBA">
        <w:rPr>
          <w:rFonts w:ascii="Tahoma" w:hAnsi="Tahoma" w:cs="Tahoma"/>
        </w:rPr>
        <w:t xml:space="preserve"> storitev</w:t>
      </w:r>
      <w:r w:rsidRPr="00D86CBA">
        <w:rPr>
          <w:rFonts w:ascii="Tahoma" w:hAnsi="Tahoma" w:cs="Tahoma"/>
        </w:rPr>
        <w:t>, navedene v razpisni dokumentaciji</w:t>
      </w:r>
      <w:r w:rsidR="00A935DE">
        <w:rPr>
          <w:rFonts w:ascii="Tahoma" w:hAnsi="Tahoma" w:cs="Tahoma"/>
        </w:rPr>
        <w:t>,</w:t>
      </w:r>
      <w:r w:rsidRPr="00D86CBA">
        <w:rPr>
          <w:rFonts w:ascii="Tahoma" w:hAnsi="Tahoma" w:cs="Tahoma"/>
        </w:rPr>
        <w:t xml:space="preserve"> so v času veljavnosti okvirnega sporazuma okvirne in za naročnika niso zavezujoče. Naročnik bo </w:t>
      </w:r>
      <w:r w:rsidR="00532BAE" w:rsidRPr="00D86CBA">
        <w:rPr>
          <w:rFonts w:ascii="Tahoma" w:hAnsi="Tahoma" w:cs="Tahoma"/>
        </w:rPr>
        <w:t>storitve pravne podpore na projektu BIOMAS</w:t>
      </w:r>
      <w:r w:rsidRPr="00D86CBA">
        <w:rPr>
          <w:rFonts w:ascii="Tahoma" w:hAnsi="Tahoma" w:cs="Tahoma"/>
        </w:rPr>
        <w:t xml:space="preserve"> naročal</w:t>
      </w:r>
      <w:r w:rsidR="001740DB" w:rsidRPr="00D86CBA">
        <w:rPr>
          <w:rFonts w:ascii="Tahoma" w:hAnsi="Tahoma" w:cs="Tahoma"/>
        </w:rPr>
        <w:t xml:space="preserve"> glede na realne potrebe izvedbe projekta, tekom</w:t>
      </w:r>
      <w:r w:rsidRPr="00D86CBA">
        <w:rPr>
          <w:rFonts w:ascii="Tahoma" w:hAnsi="Tahoma" w:cs="Tahoma"/>
        </w:rPr>
        <w:t xml:space="preserve"> veljavnosti </w:t>
      </w:r>
      <w:r w:rsidR="0016395E" w:rsidRPr="00D86CBA">
        <w:rPr>
          <w:rFonts w:ascii="Tahoma" w:hAnsi="Tahoma" w:cs="Tahoma"/>
        </w:rPr>
        <w:t xml:space="preserve">sklenjenega </w:t>
      </w:r>
      <w:r w:rsidRPr="00D86CBA">
        <w:rPr>
          <w:rFonts w:ascii="Tahoma" w:hAnsi="Tahoma" w:cs="Tahoma"/>
        </w:rPr>
        <w:t xml:space="preserve">okvirnega sporazuma. </w:t>
      </w:r>
    </w:p>
    <w:p w14:paraId="617DCD53" w14:textId="323AE4B6" w:rsidR="005631D8" w:rsidRPr="00D86CBA" w:rsidRDefault="005631D8" w:rsidP="00240F60">
      <w:pPr>
        <w:keepNext/>
        <w:keepLines/>
        <w:jc w:val="both"/>
        <w:rPr>
          <w:rFonts w:ascii="Tahoma" w:hAnsi="Tahoma" w:cs="Tahoma"/>
        </w:rPr>
      </w:pPr>
    </w:p>
    <w:p w14:paraId="3299020F" w14:textId="28DD844E" w:rsidR="00583FA7" w:rsidRDefault="005631D8" w:rsidP="00240F60">
      <w:pPr>
        <w:keepNext/>
        <w:keepLines/>
        <w:jc w:val="both"/>
        <w:rPr>
          <w:rFonts w:ascii="Tahoma" w:hAnsi="Tahoma" w:cs="Tahoma"/>
        </w:rPr>
      </w:pPr>
      <w:r w:rsidRPr="00D86CBA">
        <w:rPr>
          <w:rFonts w:ascii="Tahoma" w:hAnsi="Tahoma" w:cs="Tahoma"/>
        </w:rPr>
        <w:t>Okvirni sporazum se sklepa za</w:t>
      </w:r>
      <w:r w:rsidR="0053617C">
        <w:rPr>
          <w:rFonts w:ascii="Tahoma" w:hAnsi="Tahoma" w:cs="Tahoma"/>
        </w:rPr>
        <w:t xml:space="preserve"> obdobje </w:t>
      </w:r>
      <w:r w:rsidR="00FF0355">
        <w:rPr>
          <w:rFonts w:ascii="Tahoma" w:hAnsi="Tahoma" w:cs="Tahoma"/>
        </w:rPr>
        <w:t>36</w:t>
      </w:r>
      <w:r w:rsidR="0053617C">
        <w:rPr>
          <w:rFonts w:ascii="Tahoma" w:hAnsi="Tahoma" w:cs="Tahoma"/>
        </w:rPr>
        <w:t xml:space="preserve"> mesecev,</w:t>
      </w:r>
      <w:r w:rsidR="0081234E">
        <w:rPr>
          <w:rFonts w:ascii="Tahoma" w:hAnsi="Tahoma" w:cs="Tahoma"/>
        </w:rPr>
        <w:t xml:space="preserve"> oziroma</w:t>
      </w:r>
      <w:r w:rsidR="0053617C">
        <w:rPr>
          <w:rFonts w:ascii="Tahoma" w:hAnsi="Tahoma" w:cs="Tahoma"/>
        </w:rPr>
        <w:t xml:space="preserve"> najkasneje</w:t>
      </w:r>
      <w:r w:rsidRPr="00D86CBA">
        <w:rPr>
          <w:rFonts w:ascii="Tahoma" w:hAnsi="Tahoma" w:cs="Tahoma"/>
        </w:rPr>
        <w:t xml:space="preserve"> do zaključka vseh aktivnosti na projektu »</w:t>
      </w:r>
      <w:r w:rsidR="000C1CE2">
        <w:rPr>
          <w:rFonts w:ascii="Tahoma" w:hAnsi="Tahoma" w:cs="Tahoma"/>
        </w:rPr>
        <w:t>Projekt kurjenja biomase v kotlu 1 v TE-TOL</w:t>
      </w:r>
      <w:r w:rsidRPr="00D86CBA">
        <w:rPr>
          <w:rFonts w:ascii="Tahoma" w:hAnsi="Tahoma" w:cs="Tahoma"/>
        </w:rPr>
        <w:t>« (v nadaljevanju: projekt BIOMAS</w:t>
      </w:r>
      <w:r w:rsidR="00620D92">
        <w:rPr>
          <w:rFonts w:ascii="Tahoma" w:hAnsi="Tahoma" w:cs="Tahoma"/>
        </w:rPr>
        <w:t>A</w:t>
      </w:r>
      <w:r w:rsidRPr="00D86CBA">
        <w:rPr>
          <w:rFonts w:ascii="Tahoma" w:hAnsi="Tahoma" w:cs="Tahoma"/>
        </w:rPr>
        <w:t>), (predvidoma do 3</w:t>
      </w:r>
      <w:r w:rsidR="00583FA7">
        <w:rPr>
          <w:rFonts w:ascii="Tahoma" w:hAnsi="Tahoma" w:cs="Tahoma"/>
        </w:rPr>
        <w:t>0</w:t>
      </w:r>
      <w:r w:rsidRPr="00D86CBA">
        <w:rPr>
          <w:rFonts w:ascii="Tahoma" w:hAnsi="Tahoma" w:cs="Tahoma"/>
        </w:rPr>
        <w:t xml:space="preserve">. </w:t>
      </w:r>
      <w:r w:rsidR="00583FA7">
        <w:rPr>
          <w:rFonts w:ascii="Tahoma" w:hAnsi="Tahoma" w:cs="Tahoma"/>
        </w:rPr>
        <w:t>6</w:t>
      </w:r>
      <w:r w:rsidRPr="00D86CBA">
        <w:rPr>
          <w:rFonts w:ascii="Tahoma" w:hAnsi="Tahoma" w:cs="Tahoma"/>
        </w:rPr>
        <w:t xml:space="preserve">. 2028) oziroma do izčrpanja ocenjene vrednosti okvirnega sporazuma, </w:t>
      </w:r>
      <w:bookmarkStart w:id="3" w:name="_Hlk196297582"/>
      <w:r w:rsidRPr="00D86CBA">
        <w:rPr>
          <w:rFonts w:ascii="Tahoma" w:hAnsi="Tahoma" w:cs="Tahoma"/>
        </w:rPr>
        <w:t xml:space="preserve">navedene v prvem odstavku 6. člena osnutka okvirnega sporazuma (ki je priloga te razpisne dokumentacije), </w:t>
      </w:r>
      <w:bookmarkEnd w:id="3"/>
      <w:r w:rsidRPr="00D86CBA">
        <w:rPr>
          <w:rFonts w:ascii="Tahoma" w:hAnsi="Tahoma" w:cs="Tahoma"/>
        </w:rPr>
        <w:t>kar nastopi prej.</w:t>
      </w:r>
      <w:r w:rsidR="000260ED">
        <w:rPr>
          <w:rFonts w:ascii="Tahoma" w:hAnsi="Tahoma" w:cs="Tahoma"/>
        </w:rPr>
        <w:t xml:space="preserve"> </w:t>
      </w:r>
    </w:p>
    <w:p w14:paraId="57D31E80" w14:textId="77777777" w:rsidR="00583FA7" w:rsidRDefault="00583FA7" w:rsidP="00240F60">
      <w:pPr>
        <w:keepNext/>
        <w:keepLines/>
        <w:jc w:val="both"/>
        <w:rPr>
          <w:rFonts w:ascii="Tahoma" w:hAnsi="Tahoma" w:cs="Tahoma"/>
        </w:rPr>
      </w:pPr>
    </w:p>
    <w:p w14:paraId="1864E1C0" w14:textId="68C37939" w:rsidR="005631D8" w:rsidRPr="007D0E5F" w:rsidRDefault="000260ED" w:rsidP="00240F60">
      <w:pPr>
        <w:keepNext/>
        <w:keepLines/>
        <w:jc w:val="both"/>
        <w:rPr>
          <w:rFonts w:ascii="Tahoma" w:hAnsi="Tahoma" w:cs="Tahoma"/>
          <w:b/>
          <w:bCs/>
        </w:rPr>
      </w:pPr>
      <w:r w:rsidRPr="007D0E5F">
        <w:rPr>
          <w:rFonts w:ascii="Tahoma" w:hAnsi="Tahoma" w:cs="Tahoma"/>
          <w:b/>
          <w:bCs/>
        </w:rPr>
        <w:t>V primeru podaljšanja projekt</w:t>
      </w:r>
      <w:r w:rsidR="00BE6617" w:rsidRPr="007D0E5F">
        <w:rPr>
          <w:rFonts w:ascii="Tahoma" w:hAnsi="Tahoma" w:cs="Tahoma"/>
          <w:b/>
          <w:bCs/>
        </w:rPr>
        <w:t>a</w:t>
      </w:r>
      <w:r w:rsidRPr="007D0E5F">
        <w:rPr>
          <w:rFonts w:ascii="Tahoma" w:hAnsi="Tahoma" w:cs="Tahoma"/>
          <w:b/>
          <w:bCs/>
        </w:rPr>
        <w:t xml:space="preserve"> BIOMASA, bo naročnik </w:t>
      </w:r>
      <w:r w:rsidR="00BE6617" w:rsidRPr="007D0E5F">
        <w:rPr>
          <w:rFonts w:ascii="Tahoma" w:hAnsi="Tahoma" w:cs="Tahoma"/>
          <w:b/>
          <w:bCs/>
        </w:rPr>
        <w:t xml:space="preserve">podaljšal sodelovanje z </w:t>
      </w:r>
      <w:r w:rsidR="00BA515E" w:rsidRPr="007D0E5F">
        <w:rPr>
          <w:rFonts w:ascii="Tahoma" w:hAnsi="Tahoma" w:cs="Tahoma"/>
          <w:b/>
          <w:bCs/>
        </w:rPr>
        <w:t>izbranim</w:t>
      </w:r>
      <w:r w:rsidR="00BE6617" w:rsidRPr="007D0E5F">
        <w:rPr>
          <w:rFonts w:ascii="Tahoma" w:hAnsi="Tahoma" w:cs="Tahoma"/>
          <w:b/>
          <w:bCs/>
        </w:rPr>
        <w:t xml:space="preserve"> izvajalcem za pravno podporo na projektu BIOMASA in </w:t>
      </w:r>
      <w:r w:rsidRPr="007D0E5F">
        <w:rPr>
          <w:rFonts w:ascii="Tahoma" w:hAnsi="Tahoma" w:cs="Tahoma"/>
          <w:b/>
          <w:bCs/>
        </w:rPr>
        <w:t xml:space="preserve">izvedel postopek oddaje javnega naročila na podlagi petega odstavka 46. člena ZJN-3 </w:t>
      </w:r>
      <w:r w:rsidR="00BE6617" w:rsidRPr="007D0E5F">
        <w:rPr>
          <w:rFonts w:ascii="Tahoma" w:hAnsi="Tahoma" w:cs="Tahoma"/>
          <w:b/>
          <w:bCs/>
        </w:rPr>
        <w:t>ter</w:t>
      </w:r>
      <w:r w:rsidRPr="007D0E5F">
        <w:rPr>
          <w:rFonts w:ascii="Tahoma" w:hAnsi="Tahoma" w:cs="Tahoma"/>
          <w:b/>
          <w:bCs/>
        </w:rPr>
        <w:t xml:space="preserve"> k sodelovanju v postopku povabil izbranega ponudnika v tem javnem naročilu</w:t>
      </w:r>
      <w:r w:rsidR="00FF0355">
        <w:rPr>
          <w:rFonts w:ascii="Tahoma" w:hAnsi="Tahoma" w:cs="Tahoma"/>
          <w:b/>
          <w:bCs/>
        </w:rPr>
        <w:t>.</w:t>
      </w:r>
    </w:p>
    <w:p w14:paraId="26B0F0F6" w14:textId="77777777" w:rsidR="005F5205" w:rsidRPr="00D86CBA" w:rsidRDefault="005F5205" w:rsidP="00240F60">
      <w:pPr>
        <w:keepNext/>
        <w:keepLines/>
        <w:tabs>
          <w:tab w:val="left" w:pos="4958"/>
          <w:tab w:val="left" w:pos="7064"/>
        </w:tabs>
        <w:jc w:val="both"/>
        <w:rPr>
          <w:rFonts w:ascii="Tahoma" w:hAnsi="Tahoma" w:cs="Tahoma"/>
        </w:rPr>
      </w:pPr>
      <w:r w:rsidRPr="00D86CBA">
        <w:rPr>
          <w:rFonts w:ascii="Tahoma" w:hAnsi="Tahoma" w:cs="Tahoma"/>
        </w:rPr>
        <w:tab/>
      </w:r>
    </w:p>
    <w:p w14:paraId="6D18CDF4"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Podatki o naročniku</w:t>
      </w:r>
    </w:p>
    <w:p w14:paraId="6BA1F982" w14:textId="77777777" w:rsidR="005F5205" w:rsidRPr="00D86CBA" w:rsidRDefault="005F5205" w:rsidP="00240F60">
      <w:pPr>
        <w:keepNext/>
        <w:keepLines/>
        <w:jc w:val="both"/>
        <w:rPr>
          <w:rFonts w:ascii="Tahoma" w:hAnsi="Tahoma" w:cs="Tahoma"/>
        </w:rPr>
      </w:pPr>
    </w:p>
    <w:p w14:paraId="3FEDD169" w14:textId="512E2344" w:rsidR="005F5205" w:rsidRPr="00D86CBA" w:rsidRDefault="005F5205" w:rsidP="00240F60">
      <w:pPr>
        <w:keepNext/>
        <w:keepLines/>
        <w:jc w:val="both"/>
        <w:rPr>
          <w:rFonts w:ascii="Tahoma" w:hAnsi="Tahoma" w:cs="Tahoma"/>
          <w:b/>
        </w:rPr>
      </w:pPr>
      <w:r w:rsidRPr="00D86CBA">
        <w:rPr>
          <w:rFonts w:ascii="Tahoma" w:hAnsi="Tahoma" w:cs="Tahoma"/>
        </w:rPr>
        <w:t xml:space="preserve">Naročnik javnega naročila je </w:t>
      </w:r>
      <w:r w:rsidRPr="00D86CBA">
        <w:rPr>
          <w:rFonts w:ascii="Tahoma" w:hAnsi="Tahoma" w:cs="Tahoma"/>
          <w:bCs/>
          <w:noProof/>
        </w:rPr>
        <w:t xml:space="preserve">JAVNO PODJETJE </w:t>
      </w:r>
      <w:r w:rsidR="00A4098B" w:rsidRPr="00D86CBA">
        <w:rPr>
          <w:rFonts w:ascii="Tahoma" w:hAnsi="Tahoma" w:cs="Tahoma"/>
          <w:bCs/>
          <w:noProof/>
        </w:rPr>
        <w:t>ENERGETIKA LJUBLJANA,</w:t>
      </w:r>
      <w:r w:rsidRPr="00D86CBA">
        <w:rPr>
          <w:rFonts w:ascii="Tahoma" w:hAnsi="Tahoma" w:cs="Tahoma"/>
          <w:bCs/>
          <w:noProof/>
        </w:rPr>
        <w:t xml:space="preserve"> d.o.o., </w:t>
      </w:r>
      <w:r w:rsidR="00A4098B" w:rsidRPr="00D86CBA">
        <w:rPr>
          <w:rFonts w:ascii="Tahoma" w:hAnsi="Tahoma" w:cs="Tahoma"/>
          <w:bCs/>
          <w:noProof/>
        </w:rPr>
        <w:t>Veroškova ulica 62</w:t>
      </w:r>
      <w:r w:rsidRPr="00D86CBA">
        <w:rPr>
          <w:rFonts w:ascii="Tahoma" w:hAnsi="Tahoma" w:cs="Tahoma"/>
          <w:bCs/>
          <w:noProof/>
        </w:rPr>
        <w:t>, 1000 Ljubljana</w:t>
      </w:r>
      <w:r w:rsidRPr="00D86CBA">
        <w:rPr>
          <w:rFonts w:ascii="Tahoma" w:hAnsi="Tahoma" w:cs="Tahoma"/>
        </w:rPr>
        <w:t>, ki je na podlagi pooblastila</w:t>
      </w:r>
      <w:r w:rsidRPr="00D86CBA">
        <w:rPr>
          <w:rFonts w:ascii="Tahoma" w:hAnsi="Tahoma" w:cs="Tahoma"/>
          <w:bCs/>
        </w:rPr>
        <w:t xml:space="preserve"> naročnika</w:t>
      </w:r>
      <w:r w:rsidRPr="00D86CBA">
        <w:rPr>
          <w:rFonts w:ascii="Tahoma" w:hAnsi="Tahoma" w:cs="Tahoma"/>
        </w:rPr>
        <w:t>, preneslo v izvedbo postopek oddaje javnega naročila za »</w:t>
      </w:r>
      <w:r w:rsidR="009D6C95" w:rsidRPr="00D86CBA">
        <w:rPr>
          <w:rFonts w:ascii="Tahoma" w:hAnsi="Tahoma" w:cs="Tahoma"/>
          <w:b/>
        </w:rPr>
        <w:t>Pravna podpora na projektu BIOMASA</w:t>
      </w:r>
      <w:r w:rsidRPr="00D86CBA">
        <w:rPr>
          <w:rFonts w:ascii="Tahoma" w:hAnsi="Tahoma" w:cs="Tahoma"/>
        </w:rPr>
        <w:t xml:space="preserve">« na JAVNI HOLDING Ljubljana, d.o.o., Verovškova ulica 70, 1000 Ljubljana. </w:t>
      </w:r>
    </w:p>
    <w:p w14:paraId="21877340" w14:textId="77777777" w:rsidR="005F5205" w:rsidRPr="00D86CBA" w:rsidRDefault="005F5205" w:rsidP="00240F60">
      <w:pPr>
        <w:keepNext/>
        <w:keepLines/>
        <w:ind w:left="708"/>
        <w:jc w:val="both"/>
        <w:rPr>
          <w:rFonts w:ascii="Tahoma" w:hAnsi="Tahoma" w:cs="Tahoma"/>
          <w:b/>
        </w:rPr>
      </w:pPr>
    </w:p>
    <w:p w14:paraId="645D2A60" w14:textId="77777777" w:rsidR="005F5205" w:rsidRPr="00D86CBA" w:rsidRDefault="005F5205" w:rsidP="009062A3">
      <w:pPr>
        <w:keepNext/>
        <w:keepLines/>
        <w:numPr>
          <w:ilvl w:val="1"/>
          <w:numId w:val="25"/>
        </w:numPr>
        <w:jc w:val="both"/>
        <w:rPr>
          <w:rFonts w:ascii="Tahoma" w:hAnsi="Tahoma" w:cs="Tahoma"/>
          <w:b/>
        </w:rPr>
      </w:pPr>
      <w:bookmarkStart w:id="4" w:name="_Toc116720497"/>
      <w:bookmarkStart w:id="5" w:name="_Toc116720561"/>
      <w:bookmarkStart w:id="6" w:name="_Toc116783470"/>
      <w:bookmarkStart w:id="7" w:name="_Toc116792904"/>
      <w:bookmarkStart w:id="8" w:name="_Toc136417476"/>
      <w:r w:rsidRPr="00D86CBA">
        <w:rPr>
          <w:rFonts w:ascii="Tahoma" w:hAnsi="Tahoma" w:cs="Tahoma"/>
          <w:b/>
        </w:rPr>
        <w:t>Pravna podlaga in opredelitev postopka</w:t>
      </w:r>
    </w:p>
    <w:p w14:paraId="652F93B1" w14:textId="77777777" w:rsidR="005F5205" w:rsidRPr="00D86CBA" w:rsidRDefault="005F5205" w:rsidP="00240F60">
      <w:pPr>
        <w:keepNext/>
        <w:keepLines/>
        <w:jc w:val="both"/>
        <w:rPr>
          <w:rFonts w:ascii="Tahoma" w:hAnsi="Tahoma" w:cs="Tahoma"/>
        </w:rPr>
      </w:pPr>
    </w:p>
    <w:p w14:paraId="6D41DFF0" w14:textId="77777777" w:rsidR="005F5205" w:rsidRPr="00D86CBA" w:rsidRDefault="005F5205" w:rsidP="00240F60">
      <w:pPr>
        <w:pStyle w:val="Telobesedila3"/>
        <w:keepNext/>
        <w:keepLines/>
        <w:rPr>
          <w:rFonts w:ascii="Tahoma" w:hAnsi="Tahoma" w:cs="Tahoma"/>
          <w:lang w:val="sl-SI"/>
        </w:rPr>
      </w:pPr>
      <w:r w:rsidRPr="00D86CBA">
        <w:rPr>
          <w:rFonts w:ascii="Tahoma" w:hAnsi="Tahoma" w:cs="Tahoma"/>
          <w:lang w:val="sl-SI"/>
        </w:rPr>
        <w:t>Javno naročilo se izvaja skladno s določbami:</w:t>
      </w:r>
    </w:p>
    <w:p w14:paraId="1338F6F2" w14:textId="77777777" w:rsidR="005F5205" w:rsidRPr="00D86CBA" w:rsidRDefault="005F5205" w:rsidP="009062A3">
      <w:pPr>
        <w:keepNext/>
        <w:keepLines/>
        <w:numPr>
          <w:ilvl w:val="0"/>
          <w:numId w:val="20"/>
        </w:numPr>
        <w:jc w:val="both"/>
        <w:rPr>
          <w:rFonts w:ascii="Tahoma" w:hAnsi="Tahoma" w:cs="Tahoma"/>
        </w:rPr>
      </w:pPr>
      <w:r w:rsidRPr="00D86CBA">
        <w:rPr>
          <w:rFonts w:ascii="Tahoma" w:hAnsi="Tahoma" w:cs="Tahoma"/>
        </w:rPr>
        <w:t>Zakona o javnem naročanju (Ur. l. RS, št. 91/15 s spremembami; v nadaljevanju: ZJN-3),</w:t>
      </w:r>
    </w:p>
    <w:p w14:paraId="0B666607" w14:textId="39B7D5A0" w:rsidR="005F5205" w:rsidRPr="00D86CBA" w:rsidRDefault="005F5205" w:rsidP="009062A3">
      <w:pPr>
        <w:keepNext/>
        <w:keepLines/>
        <w:numPr>
          <w:ilvl w:val="0"/>
          <w:numId w:val="20"/>
        </w:numPr>
        <w:jc w:val="both"/>
        <w:rPr>
          <w:rFonts w:ascii="Tahoma" w:hAnsi="Tahoma" w:cs="Tahoma"/>
        </w:rPr>
      </w:pPr>
      <w:r w:rsidRPr="00D86CBA">
        <w:rPr>
          <w:rFonts w:ascii="Tahoma" w:hAnsi="Tahoma" w:cs="Tahoma"/>
        </w:rPr>
        <w:t>Zakona o pravnem varstvu v postopkih javnega naročanja (Ur. l. RS, št. 43/11, 60/11-ZTP-D, 63/13, 90/14 in 60/17, s spremembami; v nadaljevanju: ZPVPJN)</w:t>
      </w:r>
      <w:r w:rsidR="009D6C95" w:rsidRPr="00D86CBA">
        <w:rPr>
          <w:rFonts w:ascii="Tahoma" w:hAnsi="Tahoma" w:cs="Tahoma"/>
        </w:rPr>
        <w:t>,</w:t>
      </w:r>
    </w:p>
    <w:p w14:paraId="1D95D346" w14:textId="77777777" w:rsidR="009D6C95" w:rsidRPr="00D86CBA" w:rsidRDefault="009D6C95" w:rsidP="009062A3">
      <w:pPr>
        <w:pStyle w:val="Odstavekseznama"/>
        <w:keepNext/>
        <w:keepLines/>
        <w:numPr>
          <w:ilvl w:val="0"/>
          <w:numId w:val="20"/>
        </w:numPr>
        <w:rPr>
          <w:rFonts w:ascii="Tahoma" w:hAnsi="Tahoma" w:cs="Tahoma"/>
        </w:rPr>
      </w:pPr>
      <w:r w:rsidRPr="00D86CBA">
        <w:rPr>
          <w:rFonts w:ascii="Tahoma" w:hAnsi="Tahoma" w:cs="Tahoma"/>
        </w:rPr>
        <w:t xml:space="preserve">Obligacijskega zakonika (Ur. l. RS, št. 97/07 – uradno prečiščeno besedilo, 64/16 – </w:t>
      </w:r>
      <w:proofErr w:type="spellStart"/>
      <w:r w:rsidRPr="00D86CBA">
        <w:rPr>
          <w:rFonts w:ascii="Tahoma" w:hAnsi="Tahoma" w:cs="Tahoma"/>
        </w:rPr>
        <w:t>odl</w:t>
      </w:r>
      <w:proofErr w:type="spellEnd"/>
      <w:r w:rsidRPr="00D86CBA">
        <w:rPr>
          <w:rFonts w:ascii="Tahoma" w:hAnsi="Tahoma" w:cs="Tahoma"/>
        </w:rPr>
        <w:t>. US in 20/18 – OROZ631, v nadaljevanju: Obligacijski zakonik),</w:t>
      </w:r>
    </w:p>
    <w:p w14:paraId="20E4401E" w14:textId="77777777" w:rsidR="005F5205" w:rsidRPr="00D86CBA" w:rsidRDefault="005F5205" w:rsidP="009062A3">
      <w:pPr>
        <w:keepNext/>
        <w:keepLines/>
        <w:numPr>
          <w:ilvl w:val="0"/>
          <w:numId w:val="20"/>
        </w:numPr>
        <w:jc w:val="both"/>
        <w:rPr>
          <w:rFonts w:ascii="Tahoma" w:hAnsi="Tahoma" w:cs="Tahoma"/>
        </w:rPr>
      </w:pPr>
      <w:r w:rsidRPr="00D86CBA">
        <w:rPr>
          <w:rFonts w:ascii="Tahoma" w:hAnsi="Tahoma" w:cs="Tahoma"/>
        </w:rPr>
        <w:t>ostalih predpisov, ki temeljijo na zgoraj navedenih zakonih ter veljavno zakonodajo, ki se nanaša na predmet javnega naročila.</w:t>
      </w:r>
    </w:p>
    <w:p w14:paraId="6F7C93A4" w14:textId="77777777" w:rsidR="005F5205" w:rsidRPr="00D86CBA" w:rsidRDefault="005F5205" w:rsidP="00240F60">
      <w:pPr>
        <w:keepNext/>
        <w:keepLines/>
        <w:jc w:val="both"/>
        <w:rPr>
          <w:rFonts w:ascii="Tahoma" w:hAnsi="Tahoma" w:cs="Tahoma"/>
        </w:rPr>
      </w:pPr>
    </w:p>
    <w:p w14:paraId="1938E521" w14:textId="1BB67BF2" w:rsidR="005F5205" w:rsidRDefault="005F5205" w:rsidP="00240F60">
      <w:pPr>
        <w:keepNext/>
        <w:keepLines/>
        <w:jc w:val="both"/>
        <w:rPr>
          <w:rFonts w:ascii="Tahoma" w:hAnsi="Tahoma" w:cs="Tahoma"/>
        </w:rPr>
      </w:pPr>
      <w:r w:rsidRPr="00D86CBA">
        <w:rPr>
          <w:rFonts w:ascii="Tahoma" w:hAnsi="Tahoma" w:cs="Tahoma"/>
        </w:rPr>
        <w:t xml:space="preserve">Naročnik izvaja javno naročilo po odprtem postopku v skladu s 40. členom ZJN-3. Naročnik bo o vseh odločitvah v skladu z 90. členom ZJN-3 obvestil ponudnike na način, da bo podpisano odločitev o (ne)oddaji javnega naročila objavil na portalu javnih naročil. </w:t>
      </w:r>
    </w:p>
    <w:p w14:paraId="42BDA7AA" w14:textId="00D5F9CE" w:rsidR="00857551" w:rsidRDefault="00857551" w:rsidP="00240F60">
      <w:pPr>
        <w:keepNext/>
        <w:keepLines/>
        <w:jc w:val="both"/>
        <w:rPr>
          <w:rFonts w:ascii="Tahoma" w:hAnsi="Tahoma" w:cs="Tahoma"/>
        </w:rPr>
      </w:pPr>
    </w:p>
    <w:p w14:paraId="2BDD0D88" w14:textId="5A5CEF00" w:rsidR="00857551" w:rsidRDefault="00857551" w:rsidP="00240F60">
      <w:pPr>
        <w:keepNext/>
        <w:keepLines/>
        <w:jc w:val="both"/>
        <w:rPr>
          <w:rFonts w:ascii="Tahoma" w:hAnsi="Tahoma" w:cs="Tahoma"/>
        </w:rPr>
      </w:pPr>
    </w:p>
    <w:p w14:paraId="3A49BB1D" w14:textId="77777777" w:rsidR="00857551" w:rsidRDefault="00857551" w:rsidP="00240F60">
      <w:pPr>
        <w:keepNext/>
        <w:keepLines/>
        <w:jc w:val="both"/>
        <w:rPr>
          <w:rFonts w:ascii="Tahoma" w:hAnsi="Tahoma" w:cs="Tahoma"/>
        </w:rPr>
      </w:pPr>
    </w:p>
    <w:p w14:paraId="0534BD5A" w14:textId="18CD8A7D" w:rsidR="00AA6040" w:rsidRDefault="00AA6040" w:rsidP="00240F60">
      <w:pPr>
        <w:keepNext/>
        <w:keepLines/>
        <w:jc w:val="both"/>
        <w:rPr>
          <w:rFonts w:ascii="Tahoma" w:hAnsi="Tahoma" w:cs="Tahoma"/>
        </w:rPr>
      </w:pPr>
    </w:p>
    <w:p w14:paraId="70DDC6C9" w14:textId="5DDCEC14" w:rsidR="00C34343" w:rsidRPr="006C1C1E" w:rsidRDefault="00C34343" w:rsidP="009062A3">
      <w:pPr>
        <w:keepNext/>
        <w:keepLines/>
        <w:numPr>
          <w:ilvl w:val="1"/>
          <w:numId w:val="25"/>
        </w:numPr>
        <w:jc w:val="both"/>
        <w:rPr>
          <w:rFonts w:ascii="Tahoma" w:hAnsi="Tahoma" w:cs="Tahoma"/>
          <w:b/>
        </w:rPr>
      </w:pPr>
      <w:r w:rsidRPr="006C1C1E">
        <w:rPr>
          <w:rFonts w:ascii="Tahoma" w:hAnsi="Tahoma" w:cs="Tahoma"/>
          <w:b/>
        </w:rPr>
        <w:lastRenderedPageBreak/>
        <w:t>Nasprotje interesov</w:t>
      </w:r>
    </w:p>
    <w:p w14:paraId="20469FB9" w14:textId="37045D2E" w:rsidR="00C34343" w:rsidRPr="006C1C1E" w:rsidRDefault="00C34343" w:rsidP="00240F60">
      <w:pPr>
        <w:keepNext/>
        <w:keepLines/>
        <w:jc w:val="both"/>
        <w:rPr>
          <w:rFonts w:ascii="Tahoma" w:hAnsi="Tahoma" w:cs="Tahoma"/>
          <w:b/>
        </w:rPr>
      </w:pPr>
    </w:p>
    <w:p w14:paraId="3D777D5C" w14:textId="2E42EC2B" w:rsidR="00C34343" w:rsidRPr="006C1C1E" w:rsidRDefault="00C34343" w:rsidP="00240F60">
      <w:pPr>
        <w:keepNext/>
        <w:keepLines/>
        <w:jc w:val="both"/>
        <w:rPr>
          <w:rFonts w:ascii="Tahoma" w:hAnsi="Tahoma" w:cs="Tahoma"/>
          <w:b/>
          <w:u w:val="single"/>
        </w:rPr>
      </w:pPr>
      <w:r w:rsidRPr="006C1C1E">
        <w:rPr>
          <w:rFonts w:ascii="Tahoma" w:hAnsi="Tahoma" w:cs="Tahoma"/>
          <w:b/>
          <w:u w:val="single"/>
        </w:rPr>
        <w:t xml:space="preserve">Glede ponudnika ne sme obstajati nasprotje interesov v razmerju </w:t>
      </w:r>
      <w:r w:rsidR="00E27AB1" w:rsidRPr="006C1C1E">
        <w:rPr>
          <w:rFonts w:ascii="Tahoma" w:hAnsi="Tahoma" w:cs="Tahoma"/>
          <w:b/>
          <w:u w:val="single"/>
        </w:rPr>
        <w:t>d</w:t>
      </w:r>
      <w:r w:rsidRPr="006C1C1E">
        <w:rPr>
          <w:rFonts w:ascii="Tahoma" w:hAnsi="Tahoma" w:cs="Tahoma"/>
          <w:b/>
          <w:u w:val="single"/>
        </w:rPr>
        <w:t>o naročnika oz. do z naročnikom povezanih oseb, pri čemer za povezane osebe štejejo zlasti povezane družbe v smislu določil 527. člena Zakon o gospodarskih družbah</w:t>
      </w:r>
      <w:r w:rsidR="00796D22" w:rsidRPr="006C1C1E">
        <w:rPr>
          <w:rFonts w:ascii="Tahoma" w:hAnsi="Tahoma" w:cs="Tahoma"/>
          <w:b/>
          <w:u w:val="single"/>
        </w:rPr>
        <w:t xml:space="preserve"> </w:t>
      </w:r>
      <w:r w:rsidR="00E27AB1" w:rsidRPr="006C1C1E">
        <w:rPr>
          <w:rFonts w:ascii="Tahoma" w:hAnsi="Tahoma" w:cs="Tahoma"/>
          <w:b/>
          <w:u w:val="single"/>
        </w:rPr>
        <w:t>(</w:t>
      </w:r>
      <w:r w:rsidR="00796D22" w:rsidRPr="006C1C1E">
        <w:rPr>
          <w:rFonts w:ascii="Tahoma" w:hAnsi="Tahoma" w:cs="Tahoma"/>
          <w:b/>
          <w:u w:val="single"/>
        </w:rPr>
        <w:t>Uradni list RS, št. </w:t>
      </w:r>
      <w:hyperlink r:id="rId8" w:tgtFrame="_blank" w:tooltip="Zakon o gospodarskih družbah (uradno prečiščeno besedilo) (ZGD-1-UPB3)" w:history="1">
        <w:r w:rsidR="00796D22" w:rsidRPr="006C1C1E">
          <w:rPr>
            <w:rFonts w:ascii="Tahoma" w:hAnsi="Tahoma" w:cs="Tahoma"/>
            <w:b/>
            <w:u w:val="single"/>
          </w:rPr>
          <w:t>65/09</w:t>
        </w:r>
      </w:hyperlink>
      <w:r w:rsidR="00796D22" w:rsidRPr="006C1C1E">
        <w:rPr>
          <w:rFonts w:ascii="Tahoma" w:hAnsi="Tahoma" w:cs="Tahoma"/>
          <w:b/>
          <w:u w:val="single"/>
        </w:rPr>
        <w:t> – uradno prečiščeno besedilo, </w:t>
      </w:r>
      <w:hyperlink r:id="rId9" w:tgtFrame="_blank" w:tooltip="Zakon o dopolnitvah Zakona o gospodarskih družbah (ZGD-1D)" w:history="1">
        <w:r w:rsidR="00796D22" w:rsidRPr="006C1C1E">
          <w:rPr>
            <w:rFonts w:ascii="Tahoma" w:hAnsi="Tahoma" w:cs="Tahoma"/>
            <w:b/>
            <w:u w:val="single"/>
          </w:rPr>
          <w:t>33/11</w:t>
        </w:r>
      </w:hyperlink>
      <w:r w:rsidR="00796D22" w:rsidRPr="006C1C1E">
        <w:rPr>
          <w:rFonts w:ascii="Tahoma" w:hAnsi="Tahoma" w:cs="Tahoma"/>
          <w:b/>
          <w:u w:val="single"/>
        </w:rPr>
        <w:t>,</w:t>
      </w:r>
      <w:r w:rsidR="00796D22" w:rsidRPr="006C1C1E">
        <w:rPr>
          <w:rFonts w:ascii="Tahoma" w:hAnsi="Tahoma" w:cs="Tahoma" w:hint="eastAsia"/>
          <w:b/>
          <w:u w:val="single"/>
        </w:rPr>
        <w:t> </w:t>
      </w:r>
      <w:hyperlink r:id="rId10" w:tgtFrame="_blank" w:tooltip="Zakon o dopolnitvah Zakona o gospodarskih družbah (ZGD-1E)" w:history="1">
        <w:r w:rsidR="00796D22" w:rsidRPr="006C1C1E">
          <w:rPr>
            <w:rFonts w:ascii="Tahoma" w:hAnsi="Tahoma" w:cs="Tahoma"/>
            <w:b/>
          </w:rPr>
          <w:t>91/11</w:t>
        </w:r>
      </w:hyperlink>
      <w:r w:rsidR="00796D22" w:rsidRPr="006C1C1E">
        <w:rPr>
          <w:rFonts w:ascii="Tahoma" w:hAnsi="Tahoma" w:cs="Tahoma"/>
          <w:b/>
          <w:u w:val="single"/>
        </w:rPr>
        <w:t>,</w:t>
      </w:r>
      <w:r w:rsidR="00796D22" w:rsidRPr="006C1C1E">
        <w:rPr>
          <w:rFonts w:ascii="Tahoma" w:hAnsi="Tahoma" w:cs="Tahoma" w:hint="eastAsia"/>
          <w:b/>
          <w:u w:val="single"/>
        </w:rPr>
        <w:t> </w:t>
      </w:r>
      <w:hyperlink r:id="rId11" w:tgtFrame="_blank" w:tooltip="Zakon o spremembah in dopolnitvah Zakona o gospodarskih družbah (ZGD-1F)" w:history="1">
        <w:r w:rsidR="00796D22" w:rsidRPr="006C1C1E">
          <w:rPr>
            <w:rFonts w:ascii="Tahoma" w:hAnsi="Tahoma" w:cs="Tahoma"/>
            <w:b/>
          </w:rPr>
          <w:t>32/12</w:t>
        </w:r>
      </w:hyperlink>
      <w:r w:rsidR="00796D22" w:rsidRPr="006C1C1E">
        <w:rPr>
          <w:rFonts w:ascii="Tahoma" w:hAnsi="Tahoma" w:cs="Tahoma"/>
          <w:b/>
          <w:u w:val="single"/>
        </w:rPr>
        <w:t>,</w:t>
      </w:r>
      <w:r w:rsidR="00796D22" w:rsidRPr="006C1C1E">
        <w:rPr>
          <w:rFonts w:ascii="Tahoma" w:hAnsi="Tahoma" w:cs="Tahoma" w:hint="eastAsia"/>
          <w:b/>
          <w:u w:val="single"/>
        </w:rPr>
        <w:t> </w:t>
      </w:r>
      <w:hyperlink r:id="rId12" w:tgtFrame="_blank" w:tooltip="Zakon o spremembah in dopolnitvah Zakona o gospodarskih družbah (ZGD-1G)" w:history="1">
        <w:r w:rsidR="00796D22" w:rsidRPr="006C1C1E">
          <w:rPr>
            <w:rFonts w:ascii="Tahoma" w:hAnsi="Tahoma" w:cs="Tahoma"/>
            <w:b/>
          </w:rPr>
          <w:t>57/12</w:t>
        </w:r>
      </w:hyperlink>
      <w:r w:rsidR="00796D22" w:rsidRPr="006C1C1E">
        <w:rPr>
          <w:rFonts w:ascii="Tahoma" w:hAnsi="Tahoma" w:cs="Tahoma"/>
          <w:b/>
          <w:u w:val="single"/>
        </w:rPr>
        <w:t>,</w:t>
      </w:r>
      <w:r w:rsidR="00796D22" w:rsidRPr="006C1C1E">
        <w:rPr>
          <w:rFonts w:ascii="Tahoma" w:hAnsi="Tahoma" w:cs="Tahoma" w:hint="eastAsia"/>
          <w:b/>
          <w:u w:val="single"/>
        </w:rPr>
        <w:t> </w:t>
      </w:r>
      <w:hyperlink r:id="rId13" w:tgtFrame="_blank" w:tooltip="Odločba o razveljavitvi prvega do četrtega odstavka 10.a člena in četrtega odstavka 10.b člena ter o delni razveljavitvi sedmega odstavka 10.a člena Zakona o gospodarskih družbah, in o ugotovitvi, da peti in šesti odstavek 10.a člena, del sedmega odstavka 10.a" w:history="1">
        <w:r w:rsidR="00796D22" w:rsidRPr="006C1C1E">
          <w:rPr>
            <w:rFonts w:ascii="Tahoma" w:hAnsi="Tahoma" w:cs="Tahoma"/>
            <w:b/>
          </w:rPr>
          <w:t>44/13</w:t>
        </w:r>
      </w:hyperlink>
      <w:r w:rsidR="00796D22" w:rsidRPr="006C1C1E">
        <w:rPr>
          <w:rFonts w:ascii="Tahoma" w:hAnsi="Tahoma" w:cs="Tahoma" w:hint="eastAsia"/>
          <w:b/>
          <w:u w:val="single"/>
        </w:rPr>
        <w:t> –</w:t>
      </w:r>
      <w:r w:rsidR="00796D22" w:rsidRPr="006C1C1E">
        <w:rPr>
          <w:rFonts w:ascii="Tahoma" w:hAnsi="Tahoma" w:cs="Tahoma"/>
          <w:b/>
          <w:u w:val="single"/>
        </w:rPr>
        <w:t xml:space="preserve"> </w:t>
      </w:r>
      <w:proofErr w:type="spellStart"/>
      <w:r w:rsidR="00796D22" w:rsidRPr="006C1C1E">
        <w:rPr>
          <w:rFonts w:ascii="Tahoma" w:hAnsi="Tahoma" w:cs="Tahoma"/>
          <w:b/>
          <w:u w:val="single"/>
        </w:rPr>
        <w:t>odl</w:t>
      </w:r>
      <w:proofErr w:type="spellEnd"/>
      <w:r w:rsidR="00796D22" w:rsidRPr="006C1C1E">
        <w:rPr>
          <w:rFonts w:ascii="Tahoma" w:hAnsi="Tahoma" w:cs="Tahoma"/>
          <w:b/>
          <w:u w:val="single"/>
        </w:rPr>
        <w:t>. US,</w:t>
      </w:r>
      <w:r w:rsidR="00796D22" w:rsidRPr="006C1C1E">
        <w:rPr>
          <w:rFonts w:ascii="Tahoma" w:hAnsi="Tahoma" w:cs="Tahoma" w:hint="eastAsia"/>
          <w:b/>
          <w:u w:val="single"/>
        </w:rPr>
        <w:t> </w:t>
      </w:r>
      <w:hyperlink r:id="rId14" w:tgtFrame="_blank" w:tooltip="Zakon o spremembah in dopolnitvah Zakona o gospodarskih družbah (ZGD-1H)" w:history="1">
        <w:r w:rsidR="00796D22" w:rsidRPr="006C1C1E">
          <w:rPr>
            <w:rFonts w:ascii="Tahoma" w:hAnsi="Tahoma" w:cs="Tahoma"/>
            <w:b/>
          </w:rPr>
          <w:t>82/13</w:t>
        </w:r>
      </w:hyperlink>
      <w:r w:rsidR="00796D22" w:rsidRPr="006C1C1E">
        <w:rPr>
          <w:rFonts w:ascii="Tahoma" w:hAnsi="Tahoma" w:cs="Tahoma"/>
          <w:b/>
          <w:u w:val="single"/>
        </w:rPr>
        <w:t>,</w:t>
      </w:r>
      <w:r w:rsidR="00796D22" w:rsidRPr="006C1C1E">
        <w:rPr>
          <w:rFonts w:ascii="Tahoma" w:hAnsi="Tahoma" w:cs="Tahoma" w:hint="eastAsia"/>
          <w:b/>
          <w:u w:val="single"/>
        </w:rPr>
        <w:t> </w:t>
      </w:r>
      <w:hyperlink r:id="rId15" w:tgtFrame="_blank" w:tooltip="Zakon o spremembah in dopolnitvah Zakona o gospodarskih družbah (ZGD-1I)" w:history="1">
        <w:r w:rsidR="00796D22" w:rsidRPr="006C1C1E">
          <w:rPr>
            <w:rFonts w:ascii="Tahoma" w:hAnsi="Tahoma" w:cs="Tahoma"/>
            <w:b/>
          </w:rPr>
          <w:t>55/15</w:t>
        </w:r>
      </w:hyperlink>
      <w:r w:rsidR="00796D22" w:rsidRPr="006C1C1E">
        <w:rPr>
          <w:rFonts w:ascii="Tahoma" w:hAnsi="Tahoma" w:cs="Tahoma"/>
          <w:b/>
          <w:u w:val="single"/>
        </w:rPr>
        <w:t>,</w:t>
      </w:r>
      <w:r w:rsidR="00796D22" w:rsidRPr="006C1C1E">
        <w:rPr>
          <w:rFonts w:ascii="Tahoma" w:hAnsi="Tahoma" w:cs="Tahoma" w:hint="eastAsia"/>
          <w:b/>
          <w:u w:val="single"/>
        </w:rPr>
        <w:t> </w:t>
      </w:r>
      <w:hyperlink r:id="rId16" w:tgtFrame="_blank" w:tooltip="Zakon o spremembah in dopolnitvah Zakona o gospodarskih družbah (ZGD-1J)" w:history="1">
        <w:r w:rsidR="00796D22" w:rsidRPr="006C1C1E">
          <w:rPr>
            <w:rFonts w:ascii="Tahoma" w:hAnsi="Tahoma" w:cs="Tahoma"/>
            <w:b/>
          </w:rPr>
          <w:t>15/17</w:t>
        </w:r>
      </w:hyperlink>
      <w:r w:rsidR="00796D22" w:rsidRPr="006C1C1E">
        <w:rPr>
          <w:rFonts w:ascii="Tahoma" w:hAnsi="Tahoma" w:cs="Tahoma"/>
          <w:b/>
          <w:u w:val="single"/>
        </w:rPr>
        <w:t>,</w:t>
      </w:r>
      <w:r w:rsidR="00796D22" w:rsidRPr="006C1C1E">
        <w:rPr>
          <w:rFonts w:ascii="Tahoma" w:hAnsi="Tahoma" w:cs="Tahoma" w:hint="eastAsia"/>
          <w:b/>
          <w:u w:val="single"/>
        </w:rPr>
        <w:t> </w:t>
      </w:r>
      <w:hyperlink r:id="rId17" w:tgtFrame="_blank" w:tooltip="Zakon o poslovni skrivnosti (ZPosS)" w:history="1">
        <w:r w:rsidR="00796D22" w:rsidRPr="006C1C1E">
          <w:rPr>
            <w:rFonts w:ascii="Tahoma" w:hAnsi="Tahoma" w:cs="Tahoma"/>
            <w:b/>
          </w:rPr>
          <w:t>22/19</w:t>
        </w:r>
      </w:hyperlink>
      <w:r w:rsidR="00796D22" w:rsidRPr="006C1C1E">
        <w:rPr>
          <w:rFonts w:ascii="Tahoma" w:hAnsi="Tahoma" w:cs="Tahoma" w:hint="eastAsia"/>
          <w:b/>
          <w:u w:val="single"/>
        </w:rPr>
        <w:t> –</w:t>
      </w:r>
      <w:r w:rsidR="00796D22" w:rsidRPr="006C1C1E">
        <w:rPr>
          <w:rFonts w:ascii="Tahoma" w:hAnsi="Tahoma" w:cs="Tahoma"/>
          <w:b/>
          <w:u w:val="single"/>
        </w:rPr>
        <w:t xml:space="preserve"> ZPosS,</w:t>
      </w:r>
      <w:r w:rsidR="00796D22" w:rsidRPr="006C1C1E">
        <w:rPr>
          <w:rFonts w:ascii="Tahoma" w:hAnsi="Tahoma" w:cs="Tahoma" w:hint="eastAsia"/>
          <w:b/>
          <w:u w:val="single"/>
        </w:rPr>
        <w:t> </w:t>
      </w:r>
      <w:hyperlink r:id="rId18" w:tgtFrame="_blank" w:tooltip="Zakon o spremembah in dopolnitvah Zakona o integriteti in preprečevanju korupcije (ZIntPK-C)" w:history="1">
        <w:r w:rsidR="00796D22" w:rsidRPr="006C1C1E">
          <w:rPr>
            <w:rFonts w:ascii="Tahoma" w:hAnsi="Tahoma" w:cs="Tahoma"/>
            <w:b/>
          </w:rPr>
          <w:t>158/20</w:t>
        </w:r>
      </w:hyperlink>
      <w:r w:rsidR="00796D22" w:rsidRPr="006C1C1E">
        <w:rPr>
          <w:rFonts w:ascii="Tahoma" w:hAnsi="Tahoma" w:cs="Tahoma" w:hint="eastAsia"/>
          <w:b/>
          <w:u w:val="single"/>
        </w:rPr>
        <w:t> –</w:t>
      </w:r>
      <w:r w:rsidR="00796D22" w:rsidRPr="006C1C1E">
        <w:rPr>
          <w:rFonts w:ascii="Tahoma" w:hAnsi="Tahoma" w:cs="Tahoma"/>
          <w:b/>
          <w:u w:val="single"/>
        </w:rPr>
        <w:t xml:space="preserve"> ZIntPK-C,</w:t>
      </w:r>
      <w:r w:rsidR="00796D22" w:rsidRPr="006C1C1E">
        <w:rPr>
          <w:rFonts w:ascii="Tahoma" w:hAnsi="Tahoma" w:cs="Tahoma" w:hint="eastAsia"/>
          <w:b/>
          <w:u w:val="single"/>
        </w:rPr>
        <w:t> </w:t>
      </w:r>
      <w:hyperlink r:id="rId19" w:tgtFrame="_blank" w:tooltip="Zakon o spremembah in dopolnitvah Zakona o gospodarskih družbah (ZGD-1K)" w:history="1">
        <w:r w:rsidR="00796D22" w:rsidRPr="006C1C1E">
          <w:rPr>
            <w:rFonts w:ascii="Tahoma" w:hAnsi="Tahoma" w:cs="Tahoma"/>
            <w:b/>
          </w:rPr>
          <w:t>18/21</w:t>
        </w:r>
      </w:hyperlink>
      <w:r w:rsidR="00796D22" w:rsidRPr="006C1C1E">
        <w:rPr>
          <w:rFonts w:ascii="Tahoma" w:hAnsi="Tahoma" w:cs="Tahoma"/>
          <w:b/>
          <w:u w:val="single"/>
        </w:rPr>
        <w:t>,</w:t>
      </w:r>
      <w:r w:rsidR="00796D22" w:rsidRPr="006C1C1E">
        <w:rPr>
          <w:rFonts w:ascii="Tahoma" w:hAnsi="Tahoma" w:cs="Tahoma" w:hint="eastAsia"/>
          <w:b/>
          <w:u w:val="single"/>
        </w:rPr>
        <w:t> </w:t>
      </w:r>
      <w:hyperlink r:id="rId20" w:tgtFrame="_blank" w:tooltip="Zakon o spremembah in dopolnitvah Zakona o državni upravi (ZDU-1O)" w:history="1">
        <w:r w:rsidR="00796D22" w:rsidRPr="006C1C1E">
          <w:rPr>
            <w:rFonts w:ascii="Tahoma" w:hAnsi="Tahoma" w:cs="Tahoma"/>
            <w:b/>
          </w:rPr>
          <w:t>18/23</w:t>
        </w:r>
      </w:hyperlink>
      <w:r w:rsidR="00796D22" w:rsidRPr="006C1C1E">
        <w:rPr>
          <w:rFonts w:ascii="Tahoma" w:hAnsi="Tahoma" w:cs="Tahoma" w:hint="eastAsia"/>
          <w:b/>
          <w:u w:val="single"/>
        </w:rPr>
        <w:t> –</w:t>
      </w:r>
      <w:r w:rsidR="00796D22" w:rsidRPr="006C1C1E">
        <w:rPr>
          <w:rFonts w:ascii="Tahoma" w:hAnsi="Tahoma" w:cs="Tahoma"/>
          <w:b/>
          <w:u w:val="single"/>
        </w:rPr>
        <w:t xml:space="preserve"> ZDU-1O,</w:t>
      </w:r>
      <w:r w:rsidR="00796D22" w:rsidRPr="006C1C1E">
        <w:rPr>
          <w:rFonts w:ascii="Tahoma" w:hAnsi="Tahoma" w:cs="Tahoma" w:hint="eastAsia"/>
          <w:b/>
          <w:u w:val="single"/>
        </w:rPr>
        <w:t> </w:t>
      </w:r>
      <w:hyperlink r:id="rId21" w:tgtFrame="_blank" w:tooltip="Zakon o spremembah in dopolnitvah Zakona o gospodarskih družbah (ZGD-1L)" w:history="1">
        <w:r w:rsidR="00796D22" w:rsidRPr="006C1C1E">
          <w:rPr>
            <w:rFonts w:ascii="Tahoma" w:hAnsi="Tahoma" w:cs="Tahoma"/>
            <w:b/>
          </w:rPr>
          <w:t>75/23</w:t>
        </w:r>
      </w:hyperlink>
      <w:r w:rsidR="00796D22" w:rsidRPr="006C1C1E">
        <w:rPr>
          <w:rFonts w:ascii="Tahoma" w:hAnsi="Tahoma" w:cs="Tahoma" w:hint="eastAsia"/>
          <w:b/>
          <w:u w:val="single"/>
        </w:rPr>
        <w:t> </w:t>
      </w:r>
      <w:r w:rsidR="00796D22" w:rsidRPr="006C1C1E">
        <w:rPr>
          <w:rFonts w:ascii="Tahoma" w:hAnsi="Tahoma" w:cs="Tahoma"/>
          <w:b/>
          <w:u w:val="single"/>
        </w:rPr>
        <w:t>in</w:t>
      </w:r>
      <w:r w:rsidR="00796D22" w:rsidRPr="006C1C1E">
        <w:rPr>
          <w:rFonts w:ascii="Tahoma" w:hAnsi="Tahoma" w:cs="Tahoma" w:hint="eastAsia"/>
          <w:b/>
          <w:u w:val="single"/>
        </w:rPr>
        <w:t> </w:t>
      </w:r>
      <w:hyperlink r:id="rId22" w:tgtFrame="_blank" w:tooltip="Zakon o spremembah in dopolnitvah Zakona o gospodarskih družbah (ZGD-1M)" w:history="1">
        <w:r w:rsidR="00796D22" w:rsidRPr="006C1C1E">
          <w:rPr>
            <w:rFonts w:ascii="Tahoma" w:hAnsi="Tahoma" w:cs="Tahoma"/>
            <w:b/>
          </w:rPr>
          <w:t>102/24</w:t>
        </w:r>
      </w:hyperlink>
      <w:r w:rsidR="00E27AB1" w:rsidRPr="006C1C1E">
        <w:rPr>
          <w:rFonts w:ascii="Tahoma" w:hAnsi="Tahoma" w:cs="Tahoma"/>
          <w:b/>
          <w:u w:val="single"/>
        </w:rPr>
        <w:t xml:space="preserve">; </w:t>
      </w:r>
      <w:r w:rsidR="00796D22" w:rsidRPr="006C1C1E">
        <w:rPr>
          <w:rFonts w:ascii="Tahoma" w:hAnsi="Tahoma" w:cs="Tahoma"/>
          <w:b/>
          <w:u w:val="single"/>
        </w:rPr>
        <w:t xml:space="preserve">v nadaljevanju: </w:t>
      </w:r>
      <w:r w:rsidRPr="006C1C1E">
        <w:rPr>
          <w:rFonts w:ascii="Tahoma" w:hAnsi="Tahoma" w:cs="Tahoma"/>
          <w:b/>
          <w:u w:val="single"/>
        </w:rPr>
        <w:t>ZGD-1)</w:t>
      </w:r>
      <w:r w:rsidR="00796D22" w:rsidRPr="006C1C1E">
        <w:rPr>
          <w:rFonts w:ascii="Tahoma" w:hAnsi="Tahoma" w:cs="Tahoma"/>
          <w:b/>
          <w:u w:val="single"/>
        </w:rPr>
        <w:t xml:space="preserve">, </w:t>
      </w:r>
      <w:r w:rsidR="00E27AB1" w:rsidRPr="006C1C1E">
        <w:rPr>
          <w:rFonts w:ascii="Tahoma" w:hAnsi="Tahoma" w:cs="Tahoma"/>
          <w:b/>
          <w:u w:val="single"/>
        </w:rPr>
        <w:t>tj.</w:t>
      </w:r>
      <w:r w:rsidR="00796D22" w:rsidRPr="006C1C1E">
        <w:rPr>
          <w:rFonts w:ascii="Tahoma" w:hAnsi="Tahoma" w:cs="Tahoma"/>
          <w:b/>
          <w:u w:val="single"/>
        </w:rPr>
        <w:t xml:space="preserve"> družbe v skupini JAVNEGA HOLDINGA Ljubljana, d.o.o. in njeni lastniki. </w:t>
      </w:r>
      <w:r w:rsidR="00E27AB1" w:rsidRPr="006C1C1E">
        <w:rPr>
          <w:rFonts w:ascii="Tahoma" w:hAnsi="Tahoma" w:cs="Tahoma"/>
          <w:b/>
          <w:u w:val="single"/>
        </w:rPr>
        <w:t>N</w:t>
      </w:r>
      <w:r w:rsidR="00796D22" w:rsidRPr="006C1C1E">
        <w:rPr>
          <w:rFonts w:ascii="Tahoma" w:hAnsi="Tahoma" w:cs="Tahoma"/>
          <w:b/>
          <w:u w:val="single"/>
        </w:rPr>
        <w:t xml:space="preserve">asprotje interesov je podano, če ponudnik v zadnjih petih (5) letih pred rokom za oddajo ponudb po pooblastilu zastopa ali svetuje tretji osebi (pravni ali fizični) v razmerju zoper naročnika ali katerekoli </w:t>
      </w:r>
      <w:r w:rsidR="00E27AB1" w:rsidRPr="006C1C1E">
        <w:rPr>
          <w:rFonts w:ascii="Tahoma" w:hAnsi="Tahoma" w:cs="Tahoma"/>
          <w:b/>
          <w:u w:val="single"/>
        </w:rPr>
        <w:t>z</w:t>
      </w:r>
      <w:r w:rsidR="00796D22" w:rsidRPr="006C1C1E">
        <w:rPr>
          <w:rFonts w:ascii="Tahoma" w:hAnsi="Tahoma" w:cs="Tahoma"/>
          <w:b/>
          <w:u w:val="single"/>
        </w:rPr>
        <w:t xml:space="preserve"> naročnikom povezano osebo.</w:t>
      </w:r>
    </w:p>
    <w:p w14:paraId="76F0D7CB" w14:textId="77777777" w:rsidR="00796D22" w:rsidRPr="00D86CBA" w:rsidRDefault="00796D22" w:rsidP="00240F60">
      <w:pPr>
        <w:keepNext/>
        <w:keepLines/>
        <w:jc w:val="both"/>
        <w:rPr>
          <w:rFonts w:ascii="Tahoma" w:hAnsi="Tahoma" w:cs="Tahoma"/>
        </w:rPr>
      </w:pPr>
    </w:p>
    <w:p w14:paraId="3A77513F"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Jezik in denarna enota</w:t>
      </w:r>
    </w:p>
    <w:p w14:paraId="0E74AAB1" w14:textId="77777777" w:rsidR="005F5205" w:rsidRPr="00D86CBA" w:rsidRDefault="005F5205" w:rsidP="00240F60">
      <w:pPr>
        <w:keepNext/>
        <w:keepLines/>
        <w:jc w:val="both"/>
        <w:rPr>
          <w:rFonts w:ascii="Tahoma" w:hAnsi="Tahoma" w:cs="Tahoma"/>
          <w:b/>
        </w:rPr>
      </w:pPr>
    </w:p>
    <w:p w14:paraId="2CC502BF" w14:textId="77777777" w:rsidR="005F5205" w:rsidRPr="00D86CBA" w:rsidRDefault="005F5205" w:rsidP="00240F60">
      <w:pPr>
        <w:keepNext/>
        <w:keepLines/>
        <w:jc w:val="both"/>
        <w:rPr>
          <w:rFonts w:ascii="Tahoma" w:hAnsi="Tahoma" w:cs="Tahoma"/>
        </w:rPr>
      </w:pPr>
      <w:r w:rsidRPr="00D86CBA">
        <w:rPr>
          <w:rFonts w:ascii="Tahoma" w:hAnsi="Tahoma" w:cs="Tahoma"/>
        </w:rPr>
        <w:t xml:space="preserve">Postopek javnega naročanja poteka v slovenskem jeziku. </w:t>
      </w:r>
    </w:p>
    <w:p w14:paraId="1D0726F1" w14:textId="77777777" w:rsidR="005F5205" w:rsidRPr="00D86CBA" w:rsidRDefault="005F5205" w:rsidP="00240F60">
      <w:pPr>
        <w:keepNext/>
        <w:keepLines/>
        <w:jc w:val="both"/>
        <w:rPr>
          <w:rFonts w:ascii="Tahoma" w:hAnsi="Tahoma" w:cs="Tahoma"/>
        </w:rPr>
      </w:pPr>
    </w:p>
    <w:p w14:paraId="366D9EF4" w14:textId="692CA825" w:rsidR="005F5205" w:rsidRPr="00D86CBA" w:rsidRDefault="005F5205" w:rsidP="00240F60">
      <w:pPr>
        <w:keepNext/>
        <w:keepLines/>
        <w:jc w:val="both"/>
        <w:rPr>
          <w:rFonts w:ascii="Tahoma" w:hAnsi="Tahoma" w:cs="Tahoma"/>
        </w:rPr>
      </w:pPr>
      <w:r w:rsidRPr="00D86CBA">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2677C159" w14:textId="77777777" w:rsidR="005F5205" w:rsidRPr="00D86CBA" w:rsidRDefault="005F5205" w:rsidP="00240F60">
      <w:pPr>
        <w:keepNext/>
        <w:keepLines/>
        <w:jc w:val="both"/>
        <w:rPr>
          <w:rFonts w:ascii="Tahoma" w:hAnsi="Tahoma" w:cs="Tahoma"/>
        </w:rPr>
      </w:pPr>
    </w:p>
    <w:p w14:paraId="3A3CE9CA" w14:textId="6A43612A" w:rsidR="00700EFA" w:rsidRDefault="005F5205" w:rsidP="00240F60">
      <w:pPr>
        <w:keepNext/>
        <w:keepLines/>
        <w:jc w:val="both"/>
        <w:rPr>
          <w:rFonts w:ascii="Tahoma" w:hAnsi="Tahoma" w:cs="Tahoma"/>
        </w:rPr>
      </w:pPr>
      <w:r w:rsidRPr="00D86CBA">
        <w:rPr>
          <w:rFonts w:ascii="Tahoma" w:hAnsi="Tahoma" w:cs="Tahoma"/>
        </w:rPr>
        <w:t>Finančni podatki morajo biti podani v evrih, na dve (2) decimalni mesti natančno.</w:t>
      </w:r>
    </w:p>
    <w:p w14:paraId="35F37A73" w14:textId="58AD60B9" w:rsidR="000C1ECC" w:rsidRDefault="000C1ECC" w:rsidP="00240F60">
      <w:pPr>
        <w:keepNext/>
        <w:keepLines/>
        <w:jc w:val="both"/>
        <w:rPr>
          <w:rFonts w:ascii="Tahoma" w:hAnsi="Tahoma" w:cs="Tahoma"/>
        </w:rPr>
      </w:pPr>
    </w:p>
    <w:p w14:paraId="6E077E88" w14:textId="77777777" w:rsidR="005F5205" w:rsidRPr="00D86CBA" w:rsidRDefault="005F5205" w:rsidP="00240F60">
      <w:pPr>
        <w:keepNext/>
        <w:keepLines/>
        <w:jc w:val="both"/>
        <w:rPr>
          <w:rFonts w:ascii="Tahoma" w:hAnsi="Tahoma" w:cs="Tahoma"/>
        </w:rPr>
      </w:pPr>
    </w:p>
    <w:p w14:paraId="308E1D0C"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Dodatna pojasnila ponudnikom</w:t>
      </w:r>
      <w:bookmarkEnd w:id="4"/>
      <w:bookmarkEnd w:id="5"/>
      <w:bookmarkEnd w:id="6"/>
      <w:bookmarkEnd w:id="7"/>
      <w:bookmarkEnd w:id="8"/>
    </w:p>
    <w:p w14:paraId="56FD0FBA" w14:textId="77777777" w:rsidR="005F5205" w:rsidRPr="00D86CBA" w:rsidRDefault="005F5205" w:rsidP="00240F60">
      <w:pPr>
        <w:keepNext/>
        <w:keepLines/>
        <w:jc w:val="both"/>
        <w:rPr>
          <w:rFonts w:ascii="Tahoma" w:hAnsi="Tahoma" w:cs="Tahoma"/>
        </w:rPr>
      </w:pPr>
    </w:p>
    <w:p w14:paraId="45513F84" w14:textId="189DBC12" w:rsidR="005F5205" w:rsidRPr="00D86CBA" w:rsidRDefault="005F5205" w:rsidP="00240F60">
      <w:pPr>
        <w:keepNext/>
        <w:keepLines/>
        <w:jc w:val="both"/>
        <w:rPr>
          <w:rFonts w:ascii="Tahoma" w:hAnsi="Tahoma" w:cs="Tahoma"/>
        </w:rPr>
      </w:pPr>
      <w:r w:rsidRPr="00D86CBA">
        <w:rPr>
          <w:rFonts w:ascii="Tahoma" w:hAnsi="Tahoma" w:cs="Tahoma"/>
        </w:rPr>
        <w:t xml:space="preserve">Dodatna pojasnila ali vprašanja o razpisni dokumentaciji lahko zainteresirani ponudniki zahtevajo samo </w:t>
      </w:r>
      <w:r w:rsidRPr="00D86CBA">
        <w:rPr>
          <w:rFonts w:ascii="Tahoma" w:hAnsi="Tahoma" w:cs="Tahoma"/>
          <w:b/>
        </w:rPr>
        <w:t>preko Portala javnih naročil</w:t>
      </w:r>
      <w:r w:rsidRPr="00D86CBA">
        <w:rPr>
          <w:rFonts w:ascii="Tahoma" w:hAnsi="Tahoma" w:cs="Tahoma"/>
        </w:rPr>
        <w:t xml:space="preserve">, vendar </w:t>
      </w:r>
      <w:r w:rsidRPr="00D86CBA">
        <w:rPr>
          <w:rFonts w:ascii="Tahoma" w:hAnsi="Tahoma" w:cs="Tahoma"/>
          <w:b/>
        </w:rPr>
        <w:t xml:space="preserve">najkasneje do </w:t>
      </w:r>
      <w:bookmarkStart w:id="9" w:name="_Hlk178597493"/>
      <w:r w:rsidR="00622E6F" w:rsidRPr="00622E6F">
        <w:rPr>
          <w:rFonts w:ascii="Tahoma" w:hAnsi="Tahoma" w:cs="Tahoma"/>
          <w:b/>
        </w:rPr>
        <w:t>13</w:t>
      </w:r>
      <w:r w:rsidR="007A6AC4" w:rsidRPr="00622E6F">
        <w:rPr>
          <w:rFonts w:ascii="Tahoma" w:hAnsi="Tahoma" w:cs="Tahoma"/>
          <w:b/>
        </w:rPr>
        <w:t>.</w:t>
      </w:r>
      <w:r w:rsidR="00622E6F" w:rsidRPr="00622E6F">
        <w:rPr>
          <w:rFonts w:ascii="Tahoma" w:hAnsi="Tahoma" w:cs="Tahoma"/>
          <w:b/>
        </w:rPr>
        <w:t>6</w:t>
      </w:r>
      <w:r w:rsidR="00D02464" w:rsidRPr="00622E6F">
        <w:rPr>
          <w:rFonts w:ascii="Tahoma" w:hAnsi="Tahoma" w:cs="Tahoma"/>
          <w:b/>
        </w:rPr>
        <w:t>.</w:t>
      </w:r>
      <w:r w:rsidRPr="00622E6F">
        <w:rPr>
          <w:rFonts w:ascii="Tahoma" w:hAnsi="Tahoma" w:cs="Tahoma"/>
          <w:b/>
        </w:rPr>
        <w:t>2025</w:t>
      </w:r>
      <w:r w:rsidRPr="00D86CBA">
        <w:rPr>
          <w:rFonts w:ascii="Tahoma" w:hAnsi="Tahoma" w:cs="Tahoma"/>
          <w:b/>
        </w:rPr>
        <w:t xml:space="preserve"> </w:t>
      </w:r>
      <w:bookmarkEnd w:id="9"/>
      <w:r w:rsidRPr="00D86CBA">
        <w:rPr>
          <w:rFonts w:ascii="Tahoma" w:hAnsi="Tahoma" w:cs="Tahoma"/>
          <w:b/>
        </w:rPr>
        <w:t>do 12.00 ure</w:t>
      </w:r>
      <w:r w:rsidRPr="00D86CBA">
        <w:rPr>
          <w:rFonts w:ascii="Tahoma" w:hAnsi="Tahoma" w:cs="Tahoma"/>
        </w:rPr>
        <w:t>. Odgovori oziroma pojasnila bodo objavljeni na Portalu javnih naročil, najkasneje šest (6) koledarskih dni pred rokom za oddajo ponudb, pod pogojem, da bo zahteva posredovana pravočasno. Na drugače posredovane zahteve za dodatna pojasnila ali vprašanja naročnik ni dolžan odgovoriti.</w:t>
      </w:r>
    </w:p>
    <w:p w14:paraId="7E1ED872" w14:textId="77777777" w:rsidR="00982C84" w:rsidRPr="00D86CBA" w:rsidRDefault="00982C84" w:rsidP="00240F60">
      <w:pPr>
        <w:keepNext/>
        <w:keepLines/>
        <w:jc w:val="both"/>
        <w:rPr>
          <w:rFonts w:ascii="Tahoma" w:hAnsi="Tahoma" w:cs="Tahoma"/>
        </w:rPr>
      </w:pPr>
    </w:p>
    <w:p w14:paraId="144E5684"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Variantna ponudba in ponudba z opcijami</w:t>
      </w:r>
    </w:p>
    <w:p w14:paraId="1C59D382" w14:textId="77777777" w:rsidR="005F5205" w:rsidRPr="00D86CBA" w:rsidRDefault="005F5205" w:rsidP="00240F60">
      <w:pPr>
        <w:pStyle w:val="BESEDILO"/>
        <w:keepNext/>
        <w:widowControl/>
        <w:tabs>
          <w:tab w:val="clear" w:pos="2155"/>
        </w:tabs>
        <w:rPr>
          <w:rFonts w:ascii="Tahoma" w:hAnsi="Tahoma" w:cs="Tahoma"/>
          <w:kern w:val="0"/>
        </w:rPr>
      </w:pPr>
    </w:p>
    <w:p w14:paraId="3D13D5A1" w14:textId="77777777" w:rsidR="005F5205" w:rsidRPr="00D86CBA" w:rsidRDefault="005F5205" w:rsidP="00240F60">
      <w:pPr>
        <w:keepNext/>
        <w:keepLines/>
        <w:tabs>
          <w:tab w:val="left" w:pos="2155"/>
        </w:tabs>
        <w:jc w:val="both"/>
        <w:rPr>
          <w:rFonts w:ascii="Tahoma" w:hAnsi="Tahoma" w:cs="Tahoma"/>
        </w:rPr>
      </w:pPr>
      <w:r w:rsidRPr="00D86CBA">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3CF74C31" w14:textId="77777777" w:rsidR="005F5205" w:rsidRPr="00D86CBA" w:rsidRDefault="005F5205" w:rsidP="00240F60">
      <w:pPr>
        <w:keepNext/>
        <w:keepLines/>
        <w:jc w:val="both"/>
        <w:rPr>
          <w:rFonts w:ascii="Tahoma" w:hAnsi="Tahoma" w:cs="Tahoma"/>
        </w:rPr>
      </w:pPr>
    </w:p>
    <w:p w14:paraId="7632D14F"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Celovitost ponudbe</w:t>
      </w:r>
    </w:p>
    <w:p w14:paraId="1694B7EA" w14:textId="77777777" w:rsidR="005F5205" w:rsidRPr="00D86CBA" w:rsidRDefault="005F5205" w:rsidP="00240F60">
      <w:pPr>
        <w:keepNext/>
        <w:keepLines/>
        <w:jc w:val="both"/>
        <w:rPr>
          <w:rFonts w:ascii="Tahoma" w:hAnsi="Tahoma" w:cs="Tahoma"/>
        </w:rPr>
      </w:pPr>
    </w:p>
    <w:p w14:paraId="62605B5B" w14:textId="1A1B8725" w:rsidR="005F5205" w:rsidRPr="00D86CBA" w:rsidRDefault="005F5205" w:rsidP="00240F60">
      <w:pPr>
        <w:keepNext/>
        <w:keepLines/>
        <w:jc w:val="both"/>
        <w:rPr>
          <w:rFonts w:ascii="Tahoma" w:hAnsi="Tahoma" w:cs="Tahoma"/>
        </w:rPr>
      </w:pPr>
      <w:r w:rsidRPr="00D86CBA">
        <w:rPr>
          <w:rFonts w:ascii="Tahoma" w:hAnsi="Tahoma" w:cs="Tahoma"/>
        </w:rPr>
        <w:t xml:space="preserve">Predmet ponudbe mora biti v skladu </w:t>
      </w:r>
      <w:r w:rsidR="00836548" w:rsidRPr="00D86CBA">
        <w:rPr>
          <w:rFonts w:ascii="Tahoma" w:hAnsi="Tahoma" w:cs="Tahoma"/>
        </w:rPr>
        <w:t>z zahtevami naročnika opredeljenimi v razpisni dokumentaciji ENLJ-</w:t>
      </w:r>
      <w:r w:rsidR="00E03EAD">
        <w:rPr>
          <w:rFonts w:ascii="Tahoma" w:hAnsi="Tahoma" w:cs="Tahoma"/>
        </w:rPr>
        <w:t>VOD-SP-120</w:t>
      </w:r>
      <w:r w:rsidR="00836548" w:rsidRPr="00D86CBA">
        <w:rPr>
          <w:rFonts w:ascii="Tahoma" w:hAnsi="Tahoma" w:cs="Tahoma"/>
        </w:rPr>
        <w:t>/25</w:t>
      </w:r>
      <w:r w:rsidRPr="00D86CBA">
        <w:rPr>
          <w:rFonts w:ascii="Tahoma" w:hAnsi="Tahoma" w:cs="Tahoma"/>
        </w:rPr>
        <w:t xml:space="preserve">. Ponudnik mora ponuditi </w:t>
      </w:r>
      <w:r w:rsidRPr="00D86CBA">
        <w:rPr>
          <w:rFonts w:ascii="Tahoma" w:hAnsi="Tahoma" w:cs="Tahoma"/>
          <w:u w:val="single"/>
        </w:rPr>
        <w:t>vse</w:t>
      </w:r>
      <w:r w:rsidRPr="00D86CBA">
        <w:rPr>
          <w:rFonts w:ascii="Tahoma" w:hAnsi="Tahoma" w:cs="Tahoma"/>
        </w:rPr>
        <w:t xml:space="preserve"> razpisane storitve/dobavo (</w:t>
      </w:r>
      <w:r w:rsidRPr="00D86CBA">
        <w:rPr>
          <w:rFonts w:ascii="Tahoma" w:hAnsi="Tahoma" w:cs="Tahoma"/>
          <w:u w:val="single"/>
        </w:rPr>
        <w:t>zahtevana je celovitost ponudbe</w:t>
      </w:r>
      <w:r w:rsidRPr="00D86CBA">
        <w:rPr>
          <w:rFonts w:ascii="Tahoma" w:hAnsi="Tahoma" w:cs="Tahoma"/>
        </w:rPr>
        <w:t>) skladno z zahtevami in pogoji razpisne dokumentacije in izpolniti/izvesti celoten predmet javnega naročila.</w:t>
      </w:r>
    </w:p>
    <w:p w14:paraId="259D999D" w14:textId="77777777" w:rsidR="005F5205" w:rsidRPr="00D86CBA" w:rsidRDefault="005F5205" w:rsidP="00240F60">
      <w:pPr>
        <w:keepNext/>
        <w:keepLines/>
        <w:jc w:val="both"/>
        <w:rPr>
          <w:rFonts w:ascii="Tahoma" w:hAnsi="Tahoma" w:cs="Tahoma"/>
        </w:rPr>
      </w:pPr>
      <w:r w:rsidRPr="00D86CBA">
        <w:rPr>
          <w:rFonts w:ascii="Tahoma" w:hAnsi="Tahoma" w:cs="Tahoma"/>
        </w:rPr>
        <w:t xml:space="preserve"> </w:t>
      </w:r>
    </w:p>
    <w:p w14:paraId="2A1AD090" w14:textId="77777777" w:rsidR="005F5205" w:rsidRPr="00D86CBA" w:rsidRDefault="005F5205" w:rsidP="00240F60">
      <w:pPr>
        <w:keepNext/>
        <w:keepLines/>
        <w:jc w:val="both"/>
        <w:rPr>
          <w:rFonts w:ascii="Tahoma" w:hAnsi="Tahoma" w:cs="Tahoma"/>
        </w:rPr>
      </w:pPr>
      <w:r w:rsidRPr="00D86CBA">
        <w:rPr>
          <w:rFonts w:ascii="Tahoma" w:hAnsi="Tahoma" w:cs="Tahoma"/>
        </w:rPr>
        <w:t>V primeru, da ponudba ne bo v skladu z vsemi zahtevami in pogoji razpisne dokumentacije ter v skladu z ZJN-3, bo naročnik tako ponudbo izključil iz sodelovanja v postopku oddaje javnega naročila.</w:t>
      </w:r>
    </w:p>
    <w:p w14:paraId="61BFE473" w14:textId="77777777" w:rsidR="005F5205" w:rsidRPr="00D86CBA" w:rsidRDefault="005F5205" w:rsidP="00240F60">
      <w:pPr>
        <w:keepNext/>
        <w:keepLines/>
        <w:jc w:val="both"/>
        <w:rPr>
          <w:rFonts w:ascii="Tahoma" w:hAnsi="Tahoma" w:cs="Tahoma"/>
        </w:rPr>
      </w:pPr>
    </w:p>
    <w:p w14:paraId="19ABFC34"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Pregled in ocenjevanje ponudb</w:t>
      </w:r>
    </w:p>
    <w:p w14:paraId="75F703FF" w14:textId="77777777" w:rsidR="005F5205" w:rsidRPr="00D86CBA" w:rsidRDefault="005F5205" w:rsidP="00240F60">
      <w:pPr>
        <w:keepNext/>
        <w:keepLines/>
        <w:jc w:val="both"/>
        <w:rPr>
          <w:rFonts w:ascii="Tahoma" w:hAnsi="Tahoma" w:cs="Tahoma"/>
        </w:rPr>
      </w:pPr>
    </w:p>
    <w:p w14:paraId="206134D1" w14:textId="77777777" w:rsidR="005F5205" w:rsidRPr="00D86CBA" w:rsidRDefault="005F5205" w:rsidP="00240F60">
      <w:pPr>
        <w:keepNext/>
        <w:keepLines/>
        <w:jc w:val="both"/>
        <w:rPr>
          <w:rFonts w:ascii="Tahoma" w:hAnsi="Tahoma" w:cs="Tahoma"/>
          <w:sz w:val="18"/>
        </w:rPr>
      </w:pPr>
      <w:bookmarkStart w:id="10" w:name="_Toc116720524"/>
      <w:bookmarkStart w:id="11" w:name="_Toc116720588"/>
      <w:bookmarkStart w:id="12" w:name="_Toc116783499"/>
      <w:bookmarkStart w:id="13" w:name="_Toc116792933"/>
      <w:bookmarkStart w:id="14" w:name="_Toc136417505"/>
      <w:r w:rsidRPr="00D86CBA">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D86CBA">
        <w:rPr>
          <w:rFonts w:ascii="Tahoma" w:hAnsi="Tahoma" w:cs="Tahoma"/>
          <w:sz w:val="18"/>
        </w:rPr>
        <w:t xml:space="preserve">. </w:t>
      </w:r>
    </w:p>
    <w:p w14:paraId="4C33EE0C" w14:textId="77777777" w:rsidR="005F5205" w:rsidRPr="00D86CBA" w:rsidRDefault="005F5205" w:rsidP="00240F60">
      <w:pPr>
        <w:keepNext/>
        <w:keepLines/>
        <w:jc w:val="both"/>
        <w:rPr>
          <w:rFonts w:ascii="Tahoma" w:hAnsi="Tahoma" w:cs="Tahoma"/>
          <w:sz w:val="18"/>
        </w:rPr>
      </w:pPr>
    </w:p>
    <w:p w14:paraId="7F401E11" w14:textId="77777777" w:rsidR="005F5205" w:rsidRPr="00D86CBA" w:rsidRDefault="005F5205" w:rsidP="00240F60">
      <w:pPr>
        <w:keepNext/>
        <w:keepLines/>
        <w:jc w:val="both"/>
        <w:rPr>
          <w:rFonts w:ascii="Tahoma" w:hAnsi="Tahoma" w:cs="Tahoma"/>
          <w:sz w:val="18"/>
        </w:rPr>
      </w:pPr>
      <w:r w:rsidRPr="00D86CBA">
        <w:rPr>
          <w:rFonts w:ascii="Tahoma" w:hAnsi="Tahoma" w:cs="Tahoma"/>
        </w:rPr>
        <w:t>Naročnik lahko od ponudnikov zahteva razčlembo (analizo) ponudbenih cen. Zahtevek za dodatna pojasnila kot tudi odgovor morata biti posredovana v enaki obliki kot dodatna pojasnila.</w:t>
      </w:r>
    </w:p>
    <w:p w14:paraId="59CE7EF7" w14:textId="5C693A0A" w:rsidR="005F5205" w:rsidRDefault="005F5205" w:rsidP="00240F60">
      <w:pPr>
        <w:keepNext/>
        <w:keepLines/>
        <w:ind w:right="56"/>
        <w:jc w:val="both"/>
        <w:rPr>
          <w:rFonts w:ascii="Tahoma" w:hAnsi="Tahoma" w:cs="Tahoma"/>
        </w:rPr>
      </w:pPr>
    </w:p>
    <w:p w14:paraId="4BE47536" w14:textId="167181D2" w:rsidR="0000366E" w:rsidRDefault="0000366E" w:rsidP="00240F60">
      <w:pPr>
        <w:keepNext/>
        <w:keepLines/>
        <w:ind w:right="56"/>
        <w:jc w:val="both"/>
        <w:rPr>
          <w:rFonts w:ascii="Tahoma" w:hAnsi="Tahoma" w:cs="Tahoma"/>
        </w:rPr>
      </w:pPr>
    </w:p>
    <w:p w14:paraId="1B8E09AB" w14:textId="33159753" w:rsidR="0000366E" w:rsidRDefault="0000366E" w:rsidP="00240F60">
      <w:pPr>
        <w:keepNext/>
        <w:keepLines/>
        <w:ind w:right="56"/>
        <w:jc w:val="both"/>
        <w:rPr>
          <w:rFonts w:ascii="Tahoma" w:hAnsi="Tahoma" w:cs="Tahoma"/>
        </w:rPr>
      </w:pPr>
    </w:p>
    <w:p w14:paraId="3DF7D0B5" w14:textId="77777777" w:rsidR="00D52638" w:rsidRDefault="005F5205" w:rsidP="00240F60">
      <w:pPr>
        <w:keepNext/>
        <w:keepLines/>
        <w:ind w:right="56"/>
        <w:jc w:val="both"/>
        <w:rPr>
          <w:rFonts w:ascii="Tahoma" w:hAnsi="Tahoma" w:cs="Tahoma"/>
        </w:rPr>
      </w:pPr>
      <w:r w:rsidRPr="00D86CBA">
        <w:rPr>
          <w:rFonts w:ascii="Tahoma" w:hAnsi="Tahoma" w:cs="Tahoma"/>
        </w:rPr>
        <w:lastRenderedPageBreak/>
        <w:t>Naročnik lahko pri preverjanju izpolnjevanja zahtev iz razpisne dokumentacije od gospodarskega subjekta zahteva dodatna pooblastila za pridobitev podatkov iz uradnih evidenc, ki bi jih potreboval pri preverjanju podatkov iz uradnih evidenc.</w:t>
      </w:r>
      <w:r w:rsidR="001A021A" w:rsidRPr="00D86CBA">
        <w:rPr>
          <w:rFonts w:ascii="Tahoma" w:hAnsi="Tahoma" w:cs="Tahoma"/>
        </w:rPr>
        <w:t xml:space="preserve"> </w:t>
      </w:r>
    </w:p>
    <w:p w14:paraId="32D5A87F" w14:textId="77777777" w:rsidR="00D52638" w:rsidRDefault="00D52638" w:rsidP="00240F60">
      <w:pPr>
        <w:keepNext/>
        <w:keepLines/>
        <w:ind w:right="56"/>
        <w:jc w:val="both"/>
        <w:rPr>
          <w:rFonts w:ascii="Tahoma" w:hAnsi="Tahoma" w:cs="Tahoma"/>
        </w:rPr>
      </w:pPr>
    </w:p>
    <w:p w14:paraId="61E9AF42" w14:textId="670E8372" w:rsidR="005F5205" w:rsidRPr="00D52638" w:rsidRDefault="001A021A" w:rsidP="00240F60">
      <w:pPr>
        <w:keepNext/>
        <w:keepLines/>
        <w:ind w:right="56"/>
        <w:jc w:val="both"/>
        <w:rPr>
          <w:rFonts w:ascii="Tahoma" w:hAnsi="Tahoma" w:cs="Tahoma"/>
          <w:b/>
          <w:bCs/>
        </w:rPr>
      </w:pPr>
      <w:r w:rsidRPr="00D52638">
        <w:rPr>
          <w:rFonts w:ascii="Tahoma" w:hAnsi="Tahoma" w:cs="Tahoma"/>
          <w:b/>
          <w:bCs/>
        </w:rPr>
        <w:t>Naročnik si pridržuje pravico, da zaključi postopek oddaje javnega naročila tudi tako, da ne izbere nobenega ponudnika in javnega naročila ne odda ali da javno naročilo prekine ali razveljavi.</w:t>
      </w:r>
    </w:p>
    <w:p w14:paraId="106F713B" w14:textId="77777777" w:rsidR="00B4377E" w:rsidRPr="00D86CBA" w:rsidRDefault="00B4377E" w:rsidP="00240F60">
      <w:pPr>
        <w:keepNext/>
        <w:keepLines/>
        <w:ind w:right="56"/>
        <w:jc w:val="both"/>
        <w:rPr>
          <w:rFonts w:ascii="Tahoma" w:hAnsi="Tahoma" w:cs="Tahoma"/>
        </w:rPr>
      </w:pPr>
    </w:p>
    <w:p w14:paraId="4ADF4B73"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 xml:space="preserve">Okvirni sporazum </w:t>
      </w:r>
    </w:p>
    <w:p w14:paraId="04160009" w14:textId="77777777" w:rsidR="00796D22" w:rsidRDefault="00796D22" w:rsidP="00240F60">
      <w:pPr>
        <w:keepNext/>
        <w:keepLines/>
        <w:jc w:val="both"/>
        <w:rPr>
          <w:rFonts w:ascii="Tahoma" w:hAnsi="Tahoma" w:cs="Tahoma"/>
        </w:rPr>
      </w:pPr>
    </w:p>
    <w:p w14:paraId="0625D476" w14:textId="40F7F8F1" w:rsidR="005F5205" w:rsidRPr="00D86CBA" w:rsidRDefault="005F5205" w:rsidP="00240F60">
      <w:pPr>
        <w:keepNext/>
        <w:keepLines/>
        <w:jc w:val="both"/>
        <w:rPr>
          <w:rFonts w:ascii="Tahoma" w:hAnsi="Tahoma" w:cs="Tahoma"/>
        </w:rPr>
      </w:pPr>
      <w:r w:rsidRPr="00D86CBA">
        <w:rPr>
          <w:rFonts w:ascii="Tahoma" w:hAnsi="Tahoma" w:cs="Tahoma"/>
        </w:rPr>
        <w:t>Naročnik bo z izbranim ponudnikom, ki bo</w:t>
      </w:r>
      <w:r w:rsidR="007378C3">
        <w:rPr>
          <w:rFonts w:ascii="Tahoma" w:hAnsi="Tahoma" w:cs="Tahoma"/>
        </w:rPr>
        <w:t xml:space="preserve"> glede na merila razpisne dokumentacije ENLJ-VOD-SP-120/25</w:t>
      </w:r>
      <w:r w:rsidRPr="00D86CBA">
        <w:rPr>
          <w:rFonts w:ascii="Tahoma" w:hAnsi="Tahoma" w:cs="Tahoma"/>
        </w:rPr>
        <w:t xml:space="preserve"> oddal skupno najugodnejšo, dopustno ponudbo za predmetno javno naročilo</w:t>
      </w:r>
      <w:r w:rsidR="00620D92">
        <w:rPr>
          <w:rFonts w:ascii="Tahoma" w:hAnsi="Tahoma" w:cs="Tahoma"/>
        </w:rPr>
        <w:t>,</w:t>
      </w:r>
      <w:r w:rsidRPr="00D86CBA">
        <w:rPr>
          <w:rFonts w:ascii="Tahoma" w:hAnsi="Tahoma" w:cs="Tahoma"/>
        </w:rPr>
        <w:t xml:space="preserve"> sklenil:</w:t>
      </w:r>
    </w:p>
    <w:p w14:paraId="745460A5" w14:textId="767FA93E" w:rsidR="005F5205" w:rsidRPr="00D86CBA" w:rsidRDefault="005F5205" w:rsidP="009062A3">
      <w:pPr>
        <w:pStyle w:val="Odstavekseznama"/>
        <w:keepNext/>
        <w:keepLines/>
        <w:numPr>
          <w:ilvl w:val="0"/>
          <w:numId w:val="23"/>
        </w:numPr>
        <w:jc w:val="both"/>
        <w:rPr>
          <w:rFonts w:ascii="Tahoma" w:hAnsi="Tahoma" w:cs="Tahoma"/>
        </w:rPr>
      </w:pPr>
      <w:r w:rsidRPr="00D86CBA">
        <w:rPr>
          <w:rFonts w:ascii="Tahoma" w:hAnsi="Tahoma" w:cs="Tahoma"/>
          <w:u w:val="single"/>
        </w:rPr>
        <w:t xml:space="preserve">okvirni sporazum javnega naročila predmet: </w:t>
      </w:r>
      <w:bookmarkStart w:id="15" w:name="_Hlk193800002"/>
      <w:r w:rsidR="007378C3" w:rsidRPr="007378C3">
        <w:rPr>
          <w:rFonts w:ascii="Tahoma" w:hAnsi="Tahoma" w:cs="Tahoma"/>
          <w:u w:val="single"/>
        </w:rPr>
        <w:t>Pravna podpora na projektu BIOMASA</w:t>
      </w:r>
      <w:r w:rsidR="00ED21FC" w:rsidRPr="00D86CBA">
        <w:rPr>
          <w:rFonts w:ascii="Tahoma" w:hAnsi="Tahoma" w:cs="Tahoma"/>
          <w:u w:val="single"/>
        </w:rPr>
        <w:t xml:space="preserve"> </w:t>
      </w:r>
      <w:bookmarkEnd w:id="15"/>
      <w:r w:rsidRPr="00D86CBA">
        <w:rPr>
          <w:rFonts w:ascii="Tahoma" w:hAnsi="Tahoma" w:cs="Tahoma"/>
          <w:u w:val="single"/>
        </w:rPr>
        <w:t>(</w:t>
      </w:r>
      <w:r w:rsidRPr="000F6628">
        <w:rPr>
          <w:rFonts w:ascii="Tahoma" w:hAnsi="Tahoma" w:cs="Tahoma"/>
          <w:u w:val="single"/>
        </w:rPr>
        <w:t xml:space="preserve">Priloga </w:t>
      </w:r>
      <w:r w:rsidR="006B5656" w:rsidRPr="000F6628">
        <w:rPr>
          <w:rFonts w:ascii="Tahoma" w:hAnsi="Tahoma" w:cs="Tahoma"/>
          <w:u w:val="single"/>
        </w:rPr>
        <w:t>12</w:t>
      </w:r>
      <w:r w:rsidRPr="00D86CBA">
        <w:rPr>
          <w:rFonts w:ascii="Tahoma" w:hAnsi="Tahoma" w:cs="Tahoma"/>
          <w:u w:val="single"/>
        </w:rPr>
        <w:t>)</w:t>
      </w:r>
      <w:r w:rsidRPr="00D86CBA">
        <w:rPr>
          <w:rFonts w:ascii="Tahoma" w:hAnsi="Tahoma" w:cs="Tahoma"/>
        </w:rPr>
        <w:t>,</w:t>
      </w:r>
    </w:p>
    <w:p w14:paraId="640C9978" w14:textId="77777777" w:rsidR="005F5205" w:rsidRPr="00D86CBA" w:rsidRDefault="005F5205" w:rsidP="00240F60">
      <w:pPr>
        <w:keepNext/>
        <w:keepLines/>
        <w:jc w:val="both"/>
        <w:rPr>
          <w:rFonts w:ascii="Tahoma" w:hAnsi="Tahoma" w:cs="Tahoma"/>
        </w:rPr>
      </w:pPr>
    </w:p>
    <w:p w14:paraId="5268706D" w14:textId="77777777" w:rsidR="005F5205" w:rsidRPr="00D86CBA" w:rsidRDefault="005F5205" w:rsidP="00240F60">
      <w:pPr>
        <w:keepNext/>
        <w:keepLines/>
        <w:jc w:val="both"/>
        <w:rPr>
          <w:rFonts w:ascii="Tahoma" w:hAnsi="Tahoma" w:cs="Tahoma"/>
        </w:rPr>
      </w:pPr>
      <w:r w:rsidRPr="00D86CBA">
        <w:rPr>
          <w:rFonts w:ascii="Tahoma" w:hAnsi="Tahoma" w:cs="Tahoma"/>
        </w:rPr>
        <w:t>Okvirni sporazum bo z izbranim ponudnikom podpisal zakoniti zastopnik naročnika.</w:t>
      </w:r>
    </w:p>
    <w:p w14:paraId="0BADEBA7" w14:textId="77777777" w:rsidR="005F5205" w:rsidRPr="00D86CBA" w:rsidRDefault="005F5205" w:rsidP="00240F60">
      <w:pPr>
        <w:keepNext/>
        <w:keepLines/>
        <w:jc w:val="both"/>
        <w:rPr>
          <w:rFonts w:ascii="Tahoma" w:hAnsi="Tahoma" w:cs="Tahoma"/>
        </w:rPr>
      </w:pPr>
    </w:p>
    <w:p w14:paraId="2A362848" w14:textId="05FD9252" w:rsidR="005F5205" w:rsidRPr="00D86CBA" w:rsidRDefault="005F5205" w:rsidP="00240F60">
      <w:pPr>
        <w:keepNext/>
        <w:keepLines/>
        <w:jc w:val="both"/>
        <w:rPr>
          <w:rFonts w:ascii="Tahoma" w:hAnsi="Tahoma" w:cs="Tahoma"/>
        </w:rPr>
      </w:pPr>
      <w:r w:rsidRPr="00D86CBA">
        <w:rPr>
          <w:rFonts w:ascii="Tahoma" w:hAnsi="Tahoma" w:cs="Tahoma"/>
        </w:rPr>
        <w:t>Okvirni sporazum se bo pred podpisom vsebinsko prilagodil le glede na to, ali bo izbrani ponudnik predložil skupno ponudbo oziroma tako s prijavljenimi podizvajalci in podobno</w:t>
      </w:r>
      <w:r w:rsidR="006810FF">
        <w:rPr>
          <w:rFonts w:ascii="Tahoma" w:hAnsi="Tahoma" w:cs="Tahoma"/>
        </w:rPr>
        <w:t xml:space="preserve"> (npr. v primeru odgovorov na vprašanja tekom objave javnega naročila)</w:t>
      </w:r>
      <w:r w:rsidRPr="00D86CBA">
        <w:rPr>
          <w:rFonts w:ascii="Tahoma" w:hAnsi="Tahoma" w:cs="Tahoma"/>
        </w:rPr>
        <w:t>.</w:t>
      </w:r>
      <w:r w:rsidR="00C32EAF" w:rsidRPr="00D86CBA">
        <w:rPr>
          <w:rFonts w:ascii="Tahoma" w:hAnsi="Tahoma" w:cs="Tahoma"/>
        </w:rPr>
        <w:t xml:space="preserve"> </w:t>
      </w:r>
    </w:p>
    <w:p w14:paraId="7AB417FC" w14:textId="77777777" w:rsidR="005F5205" w:rsidRPr="00D86CBA" w:rsidRDefault="005F5205" w:rsidP="00240F60">
      <w:pPr>
        <w:keepNext/>
        <w:keepLines/>
        <w:jc w:val="both"/>
        <w:rPr>
          <w:rFonts w:ascii="Tahoma" w:hAnsi="Tahoma" w:cs="Tahoma"/>
        </w:rPr>
      </w:pPr>
    </w:p>
    <w:p w14:paraId="6A0929D6" w14:textId="2EF62548" w:rsidR="005F5205" w:rsidRPr="00D86CBA" w:rsidRDefault="005F5205" w:rsidP="00240F60">
      <w:pPr>
        <w:keepNext/>
        <w:keepLines/>
        <w:jc w:val="both"/>
        <w:rPr>
          <w:rFonts w:ascii="Tahoma" w:hAnsi="Tahoma" w:cs="Tahoma"/>
        </w:rPr>
      </w:pPr>
      <w:r w:rsidRPr="00D86CBA">
        <w:rPr>
          <w:rFonts w:ascii="Tahoma" w:hAnsi="Tahoma" w:cs="Tahoma"/>
        </w:rPr>
        <w:t xml:space="preserve">Vzorec okvirnega sporazuma je kot </w:t>
      </w:r>
      <w:r w:rsidRPr="000F6628">
        <w:rPr>
          <w:rFonts w:ascii="Tahoma" w:hAnsi="Tahoma" w:cs="Tahoma"/>
        </w:rPr>
        <w:t xml:space="preserve">Priloga </w:t>
      </w:r>
      <w:r w:rsidR="000F6628">
        <w:rPr>
          <w:rFonts w:ascii="Tahoma" w:hAnsi="Tahoma" w:cs="Tahoma"/>
        </w:rPr>
        <w:t>12</w:t>
      </w:r>
      <w:r w:rsidR="000F6628" w:rsidRPr="00D86CBA">
        <w:rPr>
          <w:rFonts w:ascii="Tahoma" w:hAnsi="Tahoma" w:cs="Tahoma"/>
        </w:rPr>
        <w:t xml:space="preserve"> </w:t>
      </w:r>
      <w:r w:rsidRPr="00D86CBA">
        <w:rPr>
          <w:rFonts w:ascii="Tahoma" w:hAnsi="Tahoma" w:cs="Tahoma"/>
        </w:rPr>
        <w:t xml:space="preserve">sestavni del te razpisne dokumentacije. Ponudnik potrdi, da se strinja z vsebino okvirnega sporazuma s predložitvijo podpisanega in izpolnjenega </w:t>
      </w:r>
      <w:r w:rsidRPr="00D86CBA">
        <w:rPr>
          <w:rFonts w:ascii="Tahoma" w:hAnsi="Tahoma" w:cs="Tahoma"/>
          <w:szCs w:val="22"/>
        </w:rPr>
        <w:t xml:space="preserve">ESPD, Priloge 3/1 </w:t>
      </w:r>
      <w:r w:rsidRPr="00D86CBA">
        <w:rPr>
          <w:rFonts w:ascii="Tahoma" w:hAnsi="Tahoma" w:cs="Tahoma"/>
        </w:rPr>
        <w:t>in tudi Priloge 3/2 v primeru ponudbe s podizvajalci in/ali subjekti, katerih zmogljivost uporablja ponudnik.</w:t>
      </w:r>
    </w:p>
    <w:p w14:paraId="7C96EA5A" w14:textId="77777777" w:rsidR="005F5205" w:rsidRPr="00D86CBA" w:rsidRDefault="005F5205" w:rsidP="00240F60">
      <w:pPr>
        <w:keepNext/>
        <w:keepLines/>
        <w:jc w:val="both"/>
        <w:rPr>
          <w:rFonts w:ascii="Tahoma" w:hAnsi="Tahoma" w:cs="Tahoma"/>
        </w:rPr>
      </w:pPr>
    </w:p>
    <w:p w14:paraId="44A98950" w14:textId="64FB7A52" w:rsidR="005F5205" w:rsidRPr="00D86CBA" w:rsidRDefault="005F5205" w:rsidP="00240F60">
      <w:pPr>
        <w:keepNext/>
        <w:keepLines/>
        <w:jc w:val="both"/>
        <w:rPr>
          <w:rFonts w:ascii="Tahoma" w:hAnsi="Tahoma" w:cs="Tahoma"/>
        </w:rPr>
      </w:pPr>
      <w:r w:rsidRPr="00D86CBA">
        <w:rPr>
          <w:rFonts w:ascii="Tahoma" w:hAnsi="Tahoma" w:cs="Tahoma"/>
        </w:rPr>
        <w:t xml:space="preserve">V skladu s šestim odstavkom 14. člena ZIntPK je dolžan izbrani ponudnik na poziv naročnika pred podpisom okvirnega sporazuma predložiti izjavo ali podatke o udeležbi fizičnih in pravnih oseb v lastništvu gospodarskega subjekta,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 </w:t>
      </w:r>
    </w:p>
    <w:p w14:paraId="37059D67" w14:textId="77777777" w:rsidR="005F5205" w:rsidRPr="00D86CBA" w:rsidRDefault="005F5205" w:rsidP="00240F60">
      <w:pPr>
        <w:keepNext/>
        <w:keepLines/>
        <w:jc w:val="both"/>
        <w:rPr>
          <w:rFonts w:ascii="Tahoma" w:hAnsi="Tahoma" w:cs="Tahoma"/>
          <w:sz w:val="16"/>
          <w:szCs w:val="16"/>
        </w:rPr>
      </w:pPr>
    </w:p>
    <w:p w14:paraId="6D743C00" w14:textId="1FACE8FD" w:rsidR="005F5205" w:rsidRPr="00D86CBA" w:rsidRDefault="005F5205" w:rsidP="00240F60">
      <w:pPr>
        <w:keepNext/>
        <w:keepLines/>
        <w:jc w:val="both"/>
        <w:rPr>
          <w:rFonts w:ascii="Tahoma" w:hAnsi="Tahoma" w:cs="Tahoma"/>
        </w:rPr>
      </w:pPr>
      <w:r w:rsidRPr="00D86CBA">
        <w:rPr>
          <w:rFonts w:ascii="Tahoma" w:hAnsi="Tahoma" w:cs="Tahoma"/>
        </w:rPr>
        <w:t>Ponudnik lahko izpolnjeno in podpisano Prilogo 3/3 predloži že ob oddaji ponudbe. V kolikor ponudnik Priloge 3/3 ne bo priložil že v ponudbi, bo naročnik pozval ponudnika k predložitvi izpolnjene priloge pred sklenitvijo okvirnega sporazuma.</w:t>
      </w:r>
    </w:p>
    <w:p w14:paraId="4773071A" w14:textId="77777777" w:rsidR="005F5205" w:rsidRPr="00D86CBA" w:rsidRDefault="005F5205" w:rsidP="00240F60">
      <w:pPr>
        <w:keepNext/>
        <w:keepLines/>
        <w:jc w:val="both"/>
        <w:rPr>
          <w:rFonts w:ascii="Tahoma" w:eastAsia="Calibri" w:hAnsi="Tahoma" w:cs="Tahoma"/>
        </w:rPr>
      </w:pPr>
    </w:p>
    <w:bookmarkEnd w:id="10"/>
    <w:bookmarkEnd w:id="11"/>
    <w:bookmarkEnd w:id="12"/>
    <w:bookmarkEnd w:id="13"/>
    <w:bookmarkEnd w:id="14"/>
    <w:p w14:paraId="1F2EC60F"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Pravno varstvo</w:t>
      </w:r>
    </w:p>
    <w:p w14:paraId="6071033E" w14:textId="77777777" w:rsidR="005F5205" w:rsidRPr="00D86CBA" w:rsidRDefault="005F5205" w:rsidP="00240F60">
      <w:pPr>
        <w:keepNext/>
        <w:keepLines/>
        <w:jc w:val="both"/>
        <w:rPr>
          <w:rFonts w:ascii="Tahoma" w:hAnsi="Tahoma" w:cs="Tahoma"/>
          <w:b/>
        </w:rPr>
      </w:pPr>
    </w:p>
    <w:p w14:paraId="6A963A89" w14:textId="77777777" w:rsidR="005F5205" w:rsidRPr="00D86CBA" w:rsidRDefault="005F5205" w:rsidP="00240F60">
      <w:pPr>
        <w:keepNext/>
        <w:keepLines/>
        <w:autoSpaceDE w:val="0"/>
        <w:autoSpaceDN w:val="0"/>
        <w:adjustRightInd w:val="0"/>
        <w:jc w:val="both"/>
        <w:rPr>
          <w:rFonts w:ascii="Tahoma" w:eastAsia="Calibri" w:hAnsi="Tahoma" w:cs="Tahoma"/>
        </w:rPr>
      </w:pPr>
      <w:r w:rsidRPr="00D86CBA">
        <w:rPr>
          <w:rFonts w:ascii="Tahoma" w:eastAsia="Calibri" w:hAnsi="Tahoma" w:cs="Tahoma"/>
        </w:rPr>
        <w:t>Ponudnikom je zagotovljeno pravno varstvo skladno z določbami Zakona o pravnem varstvu v postopkih javnega naročanja.</w:t>
      </w:r>
    </w:p>
    <w:p w14:paraId="205091E2" w14:textId="77777777" w:rsidR="005F5205" w:rsidRPr="00D86CBA" w:rsidRDefault="005F5205" w:rsidP="00240F60">
      <w:pPr>
        <w:keepNext/>
        <w:keepLines/>
        <w:jc w:val="both"/>
        <w:rPr>
          <w:rFonts w:ascii="Tahoma" w:hAnsi="Tahoma" w:cs="Tahoma"/>
          <w:b/>
        </w:rPr>
      </w:pPr>
    </w:p>
    <w:p w14:paraId="4DF94518" w14:textId="77777777" w:rsidR="005F5205" w:rsidRPr="00D86CBA" w:rsidRDefault="005F5205" w:rsidP="009062A3">
      <w:pPr>
        <w:keepNext/>
        <w:keepLines/>
        <w:numPr>
          <w:ilvl w:val="1"/>
          <w:numId w:val="25"/>
        </w:numPr>
        <w:jc w:val="both"/>
        <w:rPr>
          <w:rFonts w:ascii="Tahoma" w:hAnsi="Tahoma" w:cs="Tahoma"/>
          <w:b/>
        </w:rPr>
      </w:pPr>
      <w:bookmarkStart w:id="16" w:name="_Toc163615935"/>
      <w:r w:rsidRPr="00D86CBA">
        <w:rPr>
          <w:rFonts w:ascii="Tahoma" w:hAnsi="Tahoma" w:cs="Tahoma"/>
          <w:b/>
        </w:rPr>
        <w:t>Zaupnost po</w:t>
      </w:r>
      <w:bookmarkEnd w:id="16"/>
      <w:r w:rsidRPr="00D86CBA">
        <w:rPr>
          <w:rFonts w:ascii="Tahoma" w:hAnsi="Tahoma" w:cs="Tahoma"/>
          <w:b/>
        </w:rPr>
        <w:t>datkov in vpogled</w:t>
      </w:r>
    </w:p>
    <w:p w14:paraId="6EDC9A2F" w14:textId="77777777" w:rsidR="005F5205" w:rsidRPr="00D86CBA" w:rsidRDefault="005F5205" w:rsidP="00240F60">
      <w:pPr>
        <w:keepNext/>
        <w:keepLines/>
        <w:jc w:val="both"/>
        <w:rPr>
          <w:rFonts w:ascii="Tahoma" w:eastAsia="Calibri" w:hAnsi="Tahoma" w:cs="Tahoma"/>
        </w:rPr>
      </w:pPr>
    </w:p>
    <w:p w14:paraId="2013EF91" w14:textId="77777777" w:rsidR="005F5205" w:rsidRPr="00D86CBA" w:rsidRDefault="005F5205" w:rsidP="00240F60">
      <w:pPr>
        <w:keepNext/>
        <w:keepLines/>
        <w:jc w:val="both"/>
        <w:rPr>
          <w:rFonts w:ascii="Tahoma" w:eastAsia="Calibri" w:hAnsi="Tahoma" w:cs="Tahoma"/>
        </w:rPr>
      </w:pPr>
      <w:r w:rsidRPr="00D86CBA">
        <w:rPr>
          <w:rFonts w:ascii="Tahoma" w:eastAsia="Calibri" w:hAnsi="Tahoma" w:cs="Tahoma"/>
        </w:rPr>
        <w:t>Naročnik zagotavlja javnost in zaupnost podatkov skladno s 35. členom ZJN-3, ob upoštevanju določb zakona, ki ureja varstvo osebnih podatkov, tajne podatke ali gospodarske družbe.</w:t>
      </w:r>
    </w:p>
    <w:p w14:paraId="37DA5622" w14:textId="77777777" w:rsidR="005F5205" w:rsidRPr="00D86CBA" w:rsidRDefault="005F5205" w:rsidP="00240F60">
      <w:pPr>
        <w:keepNext/>
        <w:keepLines/>
        <w:jc w:val="both"/>
        <w:rPr>
          <w:rFonts w:ascii="Tahoma" w:eastAsia="Calibri" w:hAnsi="Tahoma" w:cs="Tahoma"/>
        </w:rPr>
      </w:pPr>
    </w:p>
    <w:p w14:paraId="4E2722A1" w14:textId="77777777" w:rsidR="005F5205" w:rsidRPr="00D86CBA" w:rsidRDefault="005F5205" w:rsidP="00240F60">
      <w:pPr>
        <w:keepNext/>
        <w:keepLines/>
        <w:jc w:val="both"/>
        <w:rPr>
          <w:rFonts w:ascii="Tahoma" w:eastAsia="Calibri" w:hAnsi="Tahoma" w:cs="Tahoma"/>
        </w:rPr>
      </w:pPr>
      <w:r w:rsidRPr="00D86CBA">
        <w:rPr>
          <w:rFonts w:ascii="Tahoma" w:eastAsia="Calibri"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4E6850E1" w14:textId="77777777" w:rsidR="005F5205" w:rsidRPr="00D86CBA" w:rsidRDefault="005F5205" w:rsidP="00240F60">
      <w:pPr>
        <w:keepNext/>
        <w:keepLines/>
        <w:jc w:val="both"/>
        <w:rPr>
          <w:rFonts w:ascii="Tahoma" w:eastAsia="Calibri" w:hAnsi="Tahoma" w:cs="Tahoma"/>
        </w:rPr>
      </w:pPr>
    </w:p>
    <w:p w14:paraId="12F3B224" w14:textId="4265F7BA" w:rsidR="005F5205" w:rsidRDefault="005F5205" w:rsidP="00240F60">
      <w:pPr>
        <w:keepNext/>
        <w:keepLines/>
        <w:jc w:val="both"/>
        <w:rPr>
          <w:rFonts w:ascii="Tahoma" w:eastAsia="Calibri" w:hAnsi="Tahoma" w:cs="Tahoma"/>
        </w:rPr>
      </w:pPr>
      <w:r w:rsidRPr="00D86CBA">
        <w:rPr>
          <w:rFonts w:ascii="Tahoma" w:eastAsia="Calibri"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23" w:history="1">
        <w:r w:rsidR="004E5470" w:rsidRPr="00972D5E">
          <w:rPr>
            <w:rStyle w:val="Hiperpovezava"/>
            <w:rFonts w:ascii="Tahoma" w:eastAsia="Calibri" w:hAnsi="Tahoma" w:cs="Tahoma"/>
          </w:rPr>
          <w:t>sjn@jhl.si</w:t>
        </w:r>
      </w:hyperlink>
      <w:r w:rsidRPr="00D86CBA">
        <w:rPr>
          <w:rFonts w:ascii="Tahoma" w:eastAsia="Calibri" w:hAnsi="Tahoma" w:cs="Tahoma"/>
        </w:rPr>
        <w:t>.</w:t>
      </w:r>
    </w:p>
    <w:p w14:paraId="72A924B0" w14:textId="2D5BC5AD" w:rsidR="004E5470" w:rsidRDefault="004E5470" w:rsidP="00240F60">
      <w:pPr>
        <w:keepNext/>
        <w:keepLines/>
        <w:jc w:val="both"/>
        <w:rPr>
          <w:rFonts w:ascii="Tahoma" w:eastAsia="Calibri" w:hAnsi="Tahoma" w:cs="Tahoma"/>
        </w:rPr>
      </w:pPr>
    </w:p>
    <w:p w14:paraId="34BB3884" w14:textId="0D74026A" w:rsidR="006C1C1E" w:rsidRDefault="006C1C1E" w:rsidP="00240F60">
      <w:pPr>
        <w:keepNext/>
        <w:keepLines/>
        <w:jc w:val="both"/>
        <w:rPr>
          <w:rFonts w:ascii="Tahoma" w:eastAsia="Calibri" w:hAnsi="Tahoma" w:cs="Tahoma"/>
        </w:rPr>
      </w:pPr>
    </w:p>
    <w:p w14:paraId="399E17EA"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lastRenderedPageBreak/>
        <w:t>Jamstvo za napake</w:t>
      </w:r>
    </w:p>
    <w:p w14:paraId="0108404E" w14:textId="77777777" w:rsidR="005F5205" w:rsidRPr="00D86CBA" w:rsidRDefault="005F5205" w:rsidP="00240F60">
      <w:pPr>
        <w:keepNext/>
        <w:keepLines/>
        <w:ind w:left="720"/>
        <w:jc w:val="both"/>
        <w:rPr>
          <w:rFonts w:ascii="Tahoma" w:hAnsi="Tahoma" w:cs="Tahoma"/>
          <w:b/>
        </w:rPr>
      </w:pPr>
    </w:p>
    <w:p w14:paraId="3497B113" w14:textId="63FFF5FE" w:rsidR="005F5205" w:rsidRDefault="005F5205" w:rsidP="00240F60">
      <w:pPr>
        <w:keepNext/>
        <w:keepLines/>
        <w:jc w:val="both"/>
        <w:rPr>
          <w:rFonts w:ascii="Tahoma" w:hAnsi="Tahoma" w:cs="Tahoma"/>
        </w:rPr>
      </w:pPr>
      <w:r w:rsidRPr="00D86CBA">
        <w:rPr>
          <w:rFonts w:ascii="Tahoma" w:hAnsi="Tahoma" w:cs="Tahoma"/>
        </w:rPr>
        <w:t xml:space="preserve">Izbrani ponudnik, s katerim bo naročnik sklenil okvirni sporazum za </w:t>
      </w:r>
      <w:r w:rsidR="00496567" w:rsidRPr="00D86CBA">
        <w:rPr>
          <w:rFonts w:ascii="Tahoma" w:hAnsi="Tahoma" w:cs="Tahoma"/>
        </w:rPr>
        <w:t>pravno podporo na projektu BIOMASA</w:t>
      </w:r>
      <w:r w:rsidRPr="00D86CBA">
        <w:rPr>
          <w:rFonts w:ascii="Tahoma" w:hAnsi="Tahoma" w:cs="Tahoma"/>
        </w:rPr>
        <w:t>, bo jamčil za odpravo vseh vrst napak na predmetu javnega naročila, skladno z določili Obligacijskega zakonika.</w:t>
      </w:r>
    </w:p>
    <w:p w14:paraId="6D8D0B67" w14:textId="77777777" w:rsidR="005A3FB6" w:rsidRPr="00D86CBA" w:rsidRDefault="005A3FB6" w:rsidP="00240F60">
      <w:pPr>
        <w:keepNext/>
        <w:keepLines/>
        <w:jc w:val="both"/>
        <w:rPr>
          <w:rFonts w:ascii="Tahoma" w:hAnsi="Tahoma" w:cs="Tahoma"/>
        </w:rPr>
      </w:pPr>
    </w:p>
    <w:p w14:paraId="1BB3FD56" w14:textId="77777777" w:rsidR="005F5205" w:rsidRPr="00D86CBA" w:rsidRDefault="005F5205" w:rsidP="009062A3">
      <w:pPr>
        <w:keepNext/>
        <w:keepLines/>
        <w:numPr>
          <w:ilvl w:val="1"/>
          <w:numId w:val="25"/>
        </w:numPr>
        <w:jc w:val="both"/>
        <w:rPr>
          <w:rFonts w:ascii="Tahoma" w:hAnsi="Tahoma" w:cs="Tahoma"/>
          <w:b/>
        </w:rPr>
      </w:pPr>
      <w:r w:rsidRPr="00D86CBA">
        <w:rPr>
          <w:rFonts w:ascii="Tahoma" w:hAnsi="Tahoma" w:cs="Tahoma"/>
          <w:b/>
        </w:rPr>
        <w:t>Ponudniki s sedežem izven Republike Slovenije</w:t>
      </w:r>
    </w:p>
    <w:p w14:paraId="630A9EA9" w14:textId="77777777" w:rsidR="005F5205" w:rsidRPr="00D86CBA" w:rsidRDefault="005F5205" w:rsidP="00240F60">
      <w:pPr>
        <w:keepNext/>
        <w:keepLines/>
        <w:autoSpaceDE w:val="0"/>
        <w:autoSpaceDN w:val="0"/>
        <w:adjustRightInd w:val="0"/>
        <w:ind w:left="720"/>
        <w:jc w:val="both"/>
        <w:rPr>
          <w:rFonts w:ascii="Tahoma" w:eastAsia="Calibri" w:hAnsi="Tahoma" w:cs="Tahoma"/>
        </w:rPr>
      </w:pPr>
    </w:p>
    <w:p w14:paraId="2975B21B" w14:textId="77777777" w:rsidR="005F5205" w:rsidRPr="00D86CBA" w:rsidRDefault="005F5205" w:rsidP="00240F60">
      <w:pPr>
        <w:keepNext/>
        <w:keepLines/>
        <w:autoSpaceDE w:val="0"/>
        <w:autoSpaceDN w:val="0"/>
        <w:adjustRightInd w:val="0"/>
        <w:jc w:val="both"/>
        <w:rPr>
          <w:rFonts w:ascii="Tahoma" w:hAnsi="Tahoma" w:cs="Tahoma"/>
        </w:rPr>
      </w:pPr>
      <w:r w:rsidRPr="00D86CBA">
        <w:rPr>
          <w:rFonts w:ascii="Tahoma" w:hAnsi="Tahoma" w:cs="Tahoma"/>
        </w:rPr>
        <w:t xml:space="preserve">Ponudniki s sedežem izven Republike Slovenije morajo izpolnjevati enake pogoje kot ponudniki s sedežem v Republiki Sloveniji, ter </w:t>
      </w:r>
      <w:r w:rsidRPr="00D86CBA">
        <w:rPr>
          <w:rFonts w:ascii="Tahoma" w:eastAsiaTheme="minorHAnsi" w:hAnsi="Tahoma" w:cs="Tahoma"/>
          <w:lang w:val="x-none"/>
        </w:rPr>
        <w:t>morajo posamezno sposobnost dokazovati v skladu</w:t>
      </w:r>
      <w:r w:rsidRPr="00D86CBA">
        <w:rPr>
          <w:rFonts w:ascii="Tahoma" w:eastAsiaTheme="minorHAnsi" w:hAnsi="Tahoma" w:cs="Tahoma"/>
        </w:rPr>
        <w:t xml:space="preserve"> z zahtevami naročnika iz razpisne dokumentacije, ki velja za vse ponudnike</w:t>
      </w:r>
      <w:r w:rsidRPr="00D86CBA">
        <w:rPr>
          <w:rFonts w:ascii="Tahoma" w:eastAsiaTheme="minorHAnsi" w:hAnsi="Tahoma" w:cs="Tahoma"/>
          <w:lang w:val="x-none"/>
        </w:rPr>
        <w:t xml:space="preserve"> </w:t>
      </w:r>
      <w:r w:rsidRPr="00D86CBA">
        <w:rPr>
          <w:rFonts w:ascii="Tahoma" w:eastAsiaTheme="minorHAnsi" w:hAnsi="Tahoma" w:cs="Tahoma"/>
        </w:rPr>
        <w:t xml:space="preserve">ter v skladu </w:t>
      </w:r>
      <w:r w:rsidRPr="00D86CBA">
        <w:rPr>
          <w:rFonts w:ascii="Tahoma" w:eastAsiaTheme="minorHAnsi" w:hAnsi="Tahoma" w:cs="Tahoma"/>
          <w:lang w:val="x-none"/>
        </w:rPr>
        <w:t xml:space="preserve">z določili </w:t>
      </w:r>
      <w:r w:rsidRPr="00D86CBA">
        <w:rPr>
          <w:rFonts w:ascii="Tahoma" w:eastAsiaTheme="minorHAnsi" w:hAnsi="Tahoma" w:cs="Tahoma"/>
        </w:rPr>
        <w:t>četrtega odstavka 77</w:t>
      </w:r>
      <w:r w:rsidRPr="00D86CBA">
        <w:rPr>
          <w:rFonts w:ascii="Tahoma" w:eastAsiaTheme="minorHAnsi" w:hAnsi="Tahoma" w:cs="Tahoma"/>
          <w:lang w:val="x-none"/>
        </w:rPr>
        <w:t>. člena ZJN-</w:t>
      </w:r>
      <w:r w:rsidRPr="00D86CBA">
        <w:rPr>
          <w:rFonts w:ascii="Tahoma" w:eastAsiaTheme="minorHAnsi" w:hAnsi="Tahoma" w:cs="Tahoma"/>
        </w:rPr>
        <w:t>3</w:t>
      </w:r>
      <w:r w:rsidRPr="00D86CBA">
        <w:rPr>
          <w:rFonts w:ascii="Tahoma" w:eastAsiaTheme="minorHAnsi" w:hAnsi="Tahoma" w:cs="Tahoma"/>
          <w:lang w:val="x-none"/>
        </w:rPr>
        <w:t xml:space="preserve"> in ta dokazila priložiti k ponudbi.</w:t>
      </w:r>
    </w:p>
    <w:p w14:paraId="233E8130" w14:textId="77777777" w:rsidR="005F5205" w:rsidRPr="00D86CBA" w:rsidRDefault="005F5205" w:rsidP="00240F60">
      <w:pPr>
        <w:keepNext/>
        <w:keepLines/>
        <w:autoSpaceDE w:val="0"/>
        <w:autoSpaceDN w:val="0"/>
        <w:adjustRightInd w:val="0"/>
        <w:jc w:val="both"/>
        <w:rPr>
          <w:rFonts w:ascii="Tahoma" w:hAnsi="Tahoma" w:cs="Tahoma"/>
        </w:rPr>
      </w:pPr>
    </w:p>
    <w:p w14:paraId="2FEEDDF0" w14:textId="77777777" w:rsidR="005F5205" w:rsidRPr="00D86CBA" w:rsidRDefault="005F5205" w:rsidP="00240F60">
      <w:pPr>
        <w:keepNext/>
        <w:keepLines/>
        <w:autoSpaceDE w:val="0"/>
        <w:autoSpaceDN w:val="0"/>
        <w:adjustRightInd w:val="0"/>
        <w:jc w:val="both"/>
        <w:rPr>
          <w:rFonts w:ascii="Tahoma" w:hAnsi="Tahoma" w:cs="Tahoma"/>
        </w:rPr>
      </w:pPr>
      <w:r w:rsidRPr="00D86CBA">
        <w:rPr>
          <w:rFonts w:ascii="Tahoma" w:hAnsi="Tahoma" w:cs="Tahoma"/>
        </w:rPr>
        <w:t>Enako velja tudi v primeru, da ponudnik nastopa s partnerjem</w:t>
      </w:r>
      <w:r w:rsidRPr="00D86CBA">
        <w:rPr>
          <w:rFonts w:ascii="Tahoma" w:eastAsiaTheme="minorHAnsi" w:hAnsi="Tahoma" w:cs="Tahoma"/>
          <w:lang w:val="x-none"/>
        </w:rPr>
        <w:t xml:space="preserve"> v okviru skupne ponudbe</w:t>
      </w:r>
      <w:r w:rsidRPr="00D86CBA">
        <w:rPr>
          <w:rFonts w:ascii="Tahoma" w:hAnsi="Tahoma" w:cs="Tahoma"/>
        </w:rPr>
        <w:t xml:space="preserve"> ali podizvajalcem ali se sklicuje na uporabo zmogljivosti drugih subjektov s sedežem/i v tuji državi.</w:t>
      </w:r>
    </w:p>
    <w:p w14:paraId="79C50F4F" w14:textId="77777777" w:rsidR="005F5205" w:rsidRPr="00D86CBA" w:rsidRDefault="005F5205" w:rsidP="00240F60">
      <w:pPr>
        <w:keepNext/>
        <w:keepLines/>
        <w:jc w:val="both"/>
        <w:rPr>
          <w:rFonts w:ascii="Tahoma" w:eastAsiaTheme="minorHAnsi" w:hAnsi="Tahoma" w:cs="Tahoma"/>
        </w:rPr>
      </w:pPr>
    </w:p>
    <w:p w14:paraId="17E942B6" w14:textId="35D721DE" w:rsidR="005F5205" w:rsidRDefault="005F5205" w:rsidP="00240F60">
      <w:pPr>
        <w:keepNext/>
        <w:keepLines/>
        <w:jc w:val="both"/>
        <w:rPr>
          <w:rFonts w:ascii="Tahoma" w:eastAsiaTheme="minorHAnsi" w:hAnsi="Tahoma" w:cs="Tahoma"/>
          <w:i/>
        </w:rPr>
      </w:pPr>
      <w:r w:rsidRPr="00D86CBA">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93B0443" w14:textId="081F442D" w:rsidR="00173AFD" w:rsidRDefault="00173AFD" w:rsidP="00240F60">
      <w:pPr>
        <w:keepNext/>
        <w:keepLines/>
        <w:jc w:val="both"/>
        <w:rPr>
          <w:rFonts w:ascii="Tahoma" w:eastAsiaTheme="minorHAnsi" w:hAnsi="Tahoma" w:cs="Tahoma"/>
          <w:i/>
        </w:rPr>
      </w:pPr>
    </w:p>
    <w:p w14:paraId="076C4E30" w14:textId="77777777" w:rsidR="00173AFD" w:rsidRPr="006937F5" w:rsidRDefault="00173AFD" w:rsidP="00240F60">
      <w:pPr>
        <w:keepNext/>
        <w:keepLines/>
        <w:numPr>
          <w:ilvl w:val="0"/>
          <w:numId w:val="2"/>
        </w:numPr>
        <w:jc w:val="both"/>
        <w:rPr>
          <w:rFonts w:ascii="Tahoma" w:hAnsi="Tahoma" w:cs="Tahoma"/>
          <w:b/>
          <w:sz w:val="24"/>
        </w:rPr>
      </w:pPr>
      <w:r w:rsidRPr="00D86CBA">
        <w:rPr>
          <w:rFonts w:ascii="Tahoma" w:hAnsi="Tahoma" w:cs="Tahoma"/>
          <w:b/>
          <w:sz w:val="24"/>
        </w:rPr>
        <w:t>OSTALI PONUDBENI POGOJI IN ZAHTEVE</w:t>
      </w:r>
    </w:p>
    <w:p w14:paraId="61652EBB" w14:textId="77777777" w:rsidR="00173AFD" w:rsidRPr="00D86CBA" w:rsidRDefault="00173AFD" w:rsidP="00240F60">
      <w:pPr>
        <w:keepNext/>
        <w:keepLines/>
        <w:jc w:val="both"/>
        <w:rPr>
          <w:rFonts w:ascii="Tahoma" w:hAnsi="Tahoma" w:cs="Tahoma"/>
          <w:szCs w:val="22"/>
        </w:rPr>
      </w:pPr>
    </w:p>
    <w:p w14:paraId="01BE9793" w14:textId="77777777" w:rsidR="00173AFD" w:rsidRPr="00D86CBA" w:rsidRDefault="00173AFD" w:rsidP="00240F60">
      <w:pPr>
        <w:keepNext/>
        <w:keepLines/>
        <w:jc w:val="both"/>
        <w:rPr>
          <w:rFonts w:ascii="Tahoma" w:hAnsi="Tahoma" w:cs="Tahoma"/>
          <w:b/>
        </w:rPr>
      </w:pPr>
      <w:r w:rsidRPr="00D86CBA">
        <w:rPr>
          <w:rFonts w:ascii="Tahoma" w:hAnsi="Tahoma" w:cs="Tahoma"/>
          <w:b/>
        </w:rPr>
        <w:t>2.1.</w:t>
      </w:r>
      <w:r>
        <w:rPr>
          <w:rFonts w:ascii="Tahoma" w:hAnsi="Tahoma" w:cs="Tahoma"/>
          <w:b/>
        </w:rPr>
        <w:t xml:space="preserve"> </w:t>
      </w:r>
      <w:r w:rsidRPr="00D86CBA">
        <w:rPr>
          <w:rFonts w:ascii="Tahoma" w:hAnsi="Tahoma" w:cs="Tahoma"/>
          <w:b/>
        </w:rPr>
        <w:t xml:space="preserve"> PONUDBA </w:t>
      </w:r>
    </w:p>
    <w:p w14:paraId="07C99B80" w14:textId="77777777" w:rsidR="00173AFD" w:rsidRPr="00D86CBA" w:rsidRDefault="00173AFD" w:rsidP="00240F60">
      <w:pPr>
        <w:keepNext/>
        <w:keepLines/>
        <w:jc w:val="both"/>
        <w:rPr>
          <w:rFonts w:ascii="Tahoma" w:hAnsi="Tahoma" w:cs="Tahoma"/>
          <w:b/>
        </w:rPr>
      </w:pPr>
    </w:p>
    <w:p w14:paraId="5C5F40B6" w14:textId="77777777" w:rsidR="00173AFD" w:rsidRPr="00D86CBA" w:rsidRDefault="00173AFD" w:rsidP="00240F60">
      <w:pPr>
        <w:keepNext/>
        <w:keepLines/>
        <w:jc w:val="both"/>
        <w:rPr>
          <w:rFonts w:ascii="Tahoma" w:hAnsi="Tahoma" w:cs="Tahoma"/>
        </w:rPr>
      </w:pPr>
      <w:r w:rsidRPr="00D86CBA">
        <w:rPr>
          <w:rFonts w:ascii="Tahoma" w:eastAsia="Calibri" w:hAnsi="Tahoma" w:cs="Tahoma"/>
          <w:lang w:eastAsia="en-US"/>
        </w:rPr>
        <w:t xml:space="preserve">Ponudnik mora obrazec Ponudba (Priloga 2) in Ponudbeni predračun s popisom del (Priloga 2/1),  v celoti izpolniti, podpisati in žigosati ter obe prilogi </w:t>
      </w:r>
      <w:r w:rsidRPr="00D86CBA">
        <w:rPr>
          <w:rFonts w:ascii="Tahoma" w:hAnsi="Tahoma" w:cs="Tahoma"/>
        </w:rPr>
        <w:t>v .pdf formatu</w:t>
      </w:r>
      <w:r w:rsidRPr="00D86CBA">
        <w:rPr>
          <w:rFonts w:ascii="Tahoma" w:eastAsia="Calibri" w:hAnsi="Tahoma" w:cs="Tahoma"/>
          <w:lang w:eastAsia="en-US"/>
        </w:rPr>
        <w:t xml:space="preserve"> naložiti na </w:t>
      </w:r>
      <w:r w:rsidRPr="00D86CBA">
        <w:rPr>
          <w:rFonts w:ascii="Tahoma" w:hAnsi="Tahoma" w:cs="Tahoma"/>
        </w:rPr>
        <w:t>informacijski sistem e-JN</w:t>
      </w:r>
      <w:r w:rsidRPr="00D86CBA">
        <w:rPr>
          <w:rFonts w:ascii="Tahoma" w:hAnsi="Tahoma" w:cs="Tahoma"/>
          <w:b/>
        </w:rPr>
        <w:t xml:space="preserve"> v razdelek »Dokumenti«, del »Ostale priloge«.</w:t>
      </w:r>
    </w:p>
    <w:p w14:paraId="4D427454" w14:textId="77777777" w:rsidR="00173AFD" w:rsidRPr="00D86CBA" w:rsidRDefault="00173AFD" w:rsidP="00240F60">
      <w:pPr>
        <w:keepNext/>
        <w:keepLines/>
        <w:jc w:val="both"/>
        <w:rPr>
          <w:rFonts w:ascii="Tahoma" w:hAnsi="Tahoma" w:cs="Tahoma"/>
        </w:rPr>
      </w:pPr>
    </w:p>
    <w:p w14:paraId="09758C7E" w14:textId="77777777" w:rsidR="00173AFD" w:rsidRPr="00D86CBA" w:rsidRDefault="00173AFD" w:rsidP="00240F60">
      <w:pPr>
        <w:keepNext/>
        <w:keepLines/>
        <w:jc w:val="both"/>
        <w:rPr>
          <w:rFonts w:ascii="Tahoma" w:hAnsi="Tahoma" w:cs="Tahoma"/>
        </w:rPr>
      </w:pPr>
      <w:bookmarkStart w:id="17" w:name="OLE_LINK3"/>
      <w:bookmarkStart w:id="18" w:name="OLE_LINK4"/>
      <w:r w:rsidRPr="00D86CBA">
        <w:rPr>
          <w:rFonts w:ascii="Tahoma" w:hAnsi="Tahoma" w:cs="Tahoma"/>
        </w:rPr>
        <w:t xml:space="preserve">Vse ponujene cene </w:t>
      </w:r>
      <w:r w:rsidRPr="00D86CBA">
        <w:rPr>
          <w:rFonts w:ascii="Tahoma" w:hAnsi="Tahoma" w:cs="Tahoma"/>
          <w:lang w:val="x-none"/>
        </w:rPr>
        <w:t>mora</w:t>
      </w:r>
      <w:r w:rsidRPr="00D86CBA">
        <w:rPr>
          <w:rFonts w:ascii="Tahoma" w:hAnsi="Tahoma" w:cs="Tahoma"/>
        </w:rPr>
        <w:t>jo</w:t>
      </w:r>
      <w:r w:rsidRPr="00D86CBA">
        <w:rPr>
          <w:rFonts w:ascii="Tahoma" w:hAnsi="Tahoma" w:cs="Tahoma"/>
          <w:lang w:val="x-none"/>
        </w:rPr>
        <w:t xml:space="preserve"> biti v času veljavnosti </w:t>
      </w:r>
      <w:r w:rsidRPr="00D86CBA">
        <w:rPr>
          <w:rFonts w:ascii="Tahoma" w:hAnsi="Tahoma" w:cs="Tahoma"/>
        </w:rPr>
        <w:t>okvirnega sporazuma</w:t>
      </w:r>
      <w:r w:rsidRPr="00D86CBA">
        <w:rPr>
          <w:rFonts w:ascii="Tahoma" w:hAnsi="Tahoma" w:cs="Tahoma"/>
          <w:lang w:val="x-none"/>
        </w:rPr>
        <w:t xml:space="preserve"> fiksn</w:t>
      </w:r>
      <w:r w:rsidRPr="00D86CBA">
        <w:rPr>
          <w:rFonts w:ascii="Tahoma" w:hAnsi="Tahoma" w:cs="Tahoma"/>
        </w:rPr>
        <w:t>e in se ne spreminjajo pod nobenim pogojem, razen v primeru znižanja cen.</w:t>
      </w:r>
    </w:p>
    <w:p w14:paraId="7D9B664E" w14:textId="77777777" w:rsidR="00173AFD" w:rsidRPr="00D86CBA" w:rsidRDefault="00173AFD" w:rsidP="00240F60">
      <w:pPr>
        <w:keepNext/>
        <w:keepLines/>
        <w:jc w:val="both"/>
        <w:rPr>
          <w:rFonts w:ascii="Tahoma" w:eastAsia="Calibri" w:hAnsi="Tahoma" w:cs="Tahoma"/>
        </w:rPr>
      </w:pPr>
    </w:p>
    <w:bookmarkEnd w:id="17"/>
    <w:bookmarkEnd w:id="18"/>
    <w:p w14:paraId="4DB0C8CE" w14:textId="0BE4AED6" w:rsidR="00173AFD" w:rsidRPr="00D86CBA" w:rsidRDefault="00173AFD" w:rsidP="00240F60">
      <w:pPr>
        <w:keepNext/>
        <w:keepLines/>
        <w:jc w:val="both"/>
        <w:rPr>
          <w:rFonts w:ascii="Tahoma" w:eastAsia="Calibri" w:hAnsi="Tahoma" w:cs="Tahoma"/>
        </w:rPr>
      </w:pPr>
      <w:r w:rsidRPr="00D86CBA">
        <w:rPr>
          <w:rFonts w:ascii="Tahoma" w:eastAsia="Calibri" w:hAnsi="Tahoma" w:cs="Tahoma"/>
        </w:rPr>
        <w:t>Ponudnik mora pri pripravi ponudbe in določanju cene na enoto upoštevati vse materialne in nematerialne stroške, ki bodo potrebni za izvedbo predmetnega javnega naročila, vključno s stroški dela, stroški prevoza, stroški izdelave ponudbene dokumentacije, ter tudi stroški za vsa ostala dela in naloge, ki so v okvirnem sporazumu opredeljena kot obveznosti izvajalca.</w:t>
      </w:r>
    </w:p>
    <w:p w14:paraId="12145417" w14:textId="77777777" w:rsidR="00173AFD" w:rsidRPr="00D86CBA" w:rsidRDefault="00173AFD" w:rsidP="00240F60">
      <w:pPr>
        <w:keepNext/>
        <w:keepLines/>
        <w:jc w:val="both"/>
        <w:rPr>
          <w:rFonts w:ascii="Tahoma" w:hAnsi="Tahoma" w:cs="Tahoma"/>
          <w:strike/>
        </w:rPr>
      </w:pPr>
    </w:p>
    <w:p w14:paraId="30EAB43F" w14:textId="77777777" w:rsidR="00173AFD" w:rsidRDefault="00173AFD" w:rsidP="00240F60">
      <w:pPr>
        <w:keepNext/>
        <w:keepLines/>
        <w:jc w:val="both"/>
        <w:rPr>
          <w:rFonts w:ascii="Tahoma" w:hAnsi="Tahoma" w:cs="Tahoma"/>
          <w:b/>
        </w:rPr>
      </w:pPr>
      <w:r w:rsidRPr="00D86CBA">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»Skupna ponudbena vrednost«, ki bo vpisana v istoimenski razdelek in dokument (Priloga »POVZETEK PREDRAČUNA«), ki bo naložen kot predračun v del »Predračun«, bosta razvidna in dostopna na javnem odpiranju ponudb. </w:t>
      </w:r>
    </w:p>
    <w:p w14:paraId="6AB10114" w14:textId="77777777" w:rsidR="005F5205" w:rsidRPr="00D86CBA" w:rsidRDefault="005F5205" w:rsidP="00240F60">
      <w:pPr>
        <w:keepNext/>
        <w:keepLines/>
        <w:autoSpaceDE w:val="0"/>
        <w:autoSpaceDN w:val="0"/>
        <w:adjustRightInd w:val="0"/>
        <w:jc w:val="both"/>
        <w:rPr>
          <w:rFonts w:ascii="Tahoma" w:eastAsia="Calibri" w:hAnsi="Tahoma" w:cs="Tahoma"/>
        </w:rPr>
      </w:pPr>
    </w:p>
    <w:p w14:paraId="2383489D" w14:textId="77777777" w:rsidR="005F5205" w:rsidRPr="00D86CBA" w:rsidRDefault="005F5205" w:rsidP="009062A3">
      <w:pPr>
        <w:keepNext/>
        <w:keepLines/>
        <w:numPr>
          <w:ilvl w:val="1"/>
          <w:numId w:val="43"/>
        </w:numPr>
        <w:jc w:val="both"/>
        <w:rPr>
          <w:rFonts w:ascii="Tahoma" w:hAnsi="Tahoma" w:cs="Tahoma"/>
          <w:b/>
        </w:rPr>
      </w:pPr>
      <w:r w:rsidRPr="00D86CBA">
        <w:rPr>
          <w:rFonts w:ascii="Tahoma" w:hAnsi="Tahoma" w:cs="Tahoma"/>
          <w:b/>
        </w:rPr>
        <w:t>Samostojna ponudba</w:t>
      </w:r>
    </w:p>
    <w:p w14:paraId="7E857B89" w14:textId="77777777" w:rsidR="005F5205" w:rsidRPr="00D86CBA" w:rsidRDefault="005F5205" w:rsidP="00240F60">
      <w:pPr>
        <w:keepNext/>
        <w:keepLines/>
        <w:jc w:val="both"/>
        <w:rPr>
          <w:rFonts w:ascii="Tahoma" w:hAnsi="Tahoma" w:cs="Tahoma"/>
        </w:rPr>
      </w:pPr>
    </w:p>
    <w:p w14:paraId="61E12211" w14:textId="7C06FD91" w:rsidR="005F5205" w:rsidRPr="00D86CBA" w:rsidRDefault="005F5205" w:rsidP="00240F60">
      <w:pPr>
        <w:keepNext/>
        <w:keepLines/>
        <w:jc w:val="both"/>
        <w:rPr>
          <w:rFonts w:ascii="Tahoma" w:hAnsi="Tahoma" w:cs="Tahoma"/>
        </w:rPr>
      </w:pPr>
      <w:r w:rsidRPr="00D86CBA">
        <w:rPr>
          <w:rFonts w:ascii="Tahoma" w:hAnsi="Tahoma" w:cs="Tahoma"/>
        </w:rPr>
        <w:t>Ponudnik lahko odda samostojno ponudbo. Ponudnik mora v ponudbi predložiti priloge v skladu s to razpisno dokumentacijo.</w:t>
      </w:r>
    </w:p>
    <w:p w14:paraId="14E4C437" w14:textId="77777777" w:rsidR="005F5205" w:rsidRPr="00D86CBA" w:rsidRDefault="005F5205" w:rsidP="00240F60">
      <w:pPr>
        <w:keepNext/>
        <w:keepLines/>
        <w:autoSpaceDE w:val="0"/>
        <w:autoSpaceDN w:val="0"/>
        <w:adjustRightInd w:val="0"/>
        <w:jc w:val="both"/>
        <w:rPr>
          <w:rFonts w:ascii="Tahoma" w:eastAsia="Calibri" w:hAnsi="Tahoma" w:cs="Tahoma"/>
        </w:rPr>
      </w:pPr>
    </w:p>
    <w:p w14:paraId="274823E2" w14:textId="77777777" w:rsidR="005F5205" w:rsidRPr="00D86CBA" w:rsidRDefault="005F5205" w:rsidP="009062A3">
      <w:pPr>
        <w:keepNext/>
        <w:keepLines/>
        <w:numPr>
          <w:ilvl w:val="1"/>
          <w:numId w:val="43"/>
        </w:numPr>
        <w:jc w:val="both"/>
        <w:rPr>
          <w:rFonts w:ascii="Tahoma" w:hAnsi="Tahoma" w:cs="Tahoma"/>
          <w:b/>
        </w:rPr>
      </w:pPr>
      <w:r w:rsidRPr="00D86CBA">
        <w:rPr>
          <w:rFonts w:ascii="Tahoma" w:hAnsi="Tahoma" w:cs="Tahoma"/>
          <w:b/>
        </w:rPr>
        <w:t>Skupna ponudba</w:t>
      </w:r>
    </w:p>
    <w:p w14:paraId="15956DE5" w14:textId="77777777" w:rsidR="005F5205" w:rsidRPr="00D86CBA" w:rsidRDefault="005F5205" w:rsidP="00240F60">
      <w:pPr>
        <w:pStyle w:val="tekst1"/>
        <w:keepNext/>
        <w:keepLines/>
        <w:spacing w:before="0" w:line="240" w:lineRule="auto"/>
        <w:rPr>
          <w:rFonts w:ascii="Tahoma" w:hAnsi="Tahoma" w:cs="Tahoma"/>
          <w:sz w:val="20"/>
        </w:rPr>
      </w:pPr>
    </w:p>
    <w:p w14:paraId="20A5A709" w14:textId="77777777" w:rsidR="005F5205" w:rsidRPr="00D86CBA" w:rsidRDefault="005F5205" w:rsidP="00240F60">
      <w:pPr>
        <w:pStyle w:val="tekst1"/>
        <w:keepNext/>
        <w:keepLines/>
        <w:spacing w:before="0" w:line="240" w:lineRule="auto"/>
        <w:rPr>
          <w:rFonts w:ascii="Tahoma" w:hAnsi="Tahoma" w:cs="Tahoma"/>
          <w:sz w:val="20"/>
        </w:rPr>
      </w:pPr>
      <w:r w:rsidRPr="00D86CBA">
        <w:rPr>
          <w:rFonts w:ascii="Tahoma" w:hAnsi="Tahoma" w:cs="Tahoma"/>
          <w:sz w:val="20"/>
        </w:rPr>
        <w:t>Ponudbo lahko predloži skupina ponudnikov, ki morajo predložiti akt o skupni izvedbi naročila (za Prilogo 1). Navedeni akt mora opredeliti:</w:t>
      </w:r>
    </w:p>
    <w:p w14:paraId="0E05CAA1" w14:textId="77777777" w:rsidR="005F5205" w:rsidRPr="00D86CBA" w:rsidRDefault="005F5205" w:rsidP="009062A3">
      <w:pPr>
        <w:keepNext/>
        <w:keepLines/>
        <w:numPr>
          <w:ilvl w:val="0"/>
          <w:numId w:val="20"/>
        </w:numPr>
        <w:jc w:val="both"/>
        <w:rPr>
          <w:rFonts w:ascii="Tahoma" w:hAnsi="Tahoma" w:cs="Tahoma"/>
        </w:rPr>
      </w:pPr>
      <w:r w:rsidRPr="00D86CBA">
        <w:rPr>
          <w:rFonts w:ascii="Tahoma" w:hAnsi="Tahoma" w:cs="Tahoma"/>
        </w:rPr>
        <w:t>medsebojno odgovornost posameznih članov skupine za izvedbo naročila znotraj skupine,</w:t>
      </w:r>
    </w:p>
    <w:p w14:paraId="0F3B4B79" w14:textId="77777777" w:rsidR="005F5205" w:rsidRPr="00D86CBA" w:rsidRDefault="005F5205" w:rsidP="009062A3">
      <w:pPr>
        <w:keepNext/>
        <w:keepLines/>
        <w:numPr>
          <w:ilvl w:val="0"/>
          <w:numId w:val="20"/>
        </w:numPr>
        <w:jc w:val="both"/>
        <w:rPr>
          <w:rFonts w:ascii="Tahoma" w:hAnsi="Tahoma" w:cs="Tahoma"/>
        </w:rPr>
      </w:pPr>
      <w:r w:rsidRPr="00D86CBA">
        <w:rPr>
          <w:rFonts w:ascii="Tahoma" w:hAnsi="Tahoma" w:cs="Tahoma"/>
        </w:rPr>
        <w:t>neomejeno solidarno odgovornost članov skupine do naročnika glede vseh obveznosti,</w:t>
      </w:r>
    </w:p>
    <w:p w14:paraId="70CB1148" w14:textId="77777777" w:rsidR="005F5205" w:rsidRPr="00D86CBA" w:rsidRDefault="005F5205" w:rsidP="009062A3">
      <w:pPr>
        <w:keepNext/>
        <w:keepLines/>
        <w:numPr>
          <w:ilvl w:val="0"/>
          <w:numId w:val="20"/>
        </w:numPr>
        <w:jc w:val="both"/>
        <w:rPr>
          <w:rFonts w:ascii="Tahoma" w:hAnsi="Tahoma" w:cs="Tahoma"/>
        </w:rPr>
      </w:pPr>
      <w:r w:rsidRPr="00D86CBA">
        <w:rPr>
          <w:rFonts w:ascii="Tahoma" w:hAnsi="Tahoma" w:cs="Tahoma"/>
        </w:rPr>
        <w:t>glavnega nosilca izvedbe obveznosti, s katerim bo naročnik komuniciral,</w:t>
      </w:r>
    </w:p>
    <w:p w14:paraId="3962FD6E" w14:textId="77777777" w:rsidR="005F5205" w:rsidRPr="00D86CBA" w:rsidRDefault="005F5205" w:rsidP="009062A3">
      <w:pPr>
        <w:keepNext/>
        <w:keepLines/>
        <w:numPr>
          <w:ilvl w:val="0"/>
          <w:numId w:val="20"/>
        </w:numPr>
        <w:jc w:val="both"/>
        <w:rPr>
          <w:rFonts w:ascii="Tahoma" w:hAnsi="Tahoma" w:cs="Tahoma"/>
        </w:rPr>
      </w:pPr>
      <w:r w:rsidRPr="00D86CBA">
        <w:rPr>
          <w:rFonts w:ascii="Tahoma" w:hAnsi="Tahoma" w:cs="Tahoma"/>
        </w:rPr>
        <w:t>nosilca finančnih obračunov in transakcij z navedbo transakcijskega računa, preko katerega se bo izvajalo plačevanje izvedenih obveznosti,</w:t>
      </w:r>
    </w:p>
    <w:p w14:paraId="25A12B9F" w14:textId="77777777" w:rsidR="005F5205" w:rsidRPr="00D86CBA" w:rsidRDefault="005F5205" w:rsidP="009062A3">
      <w:pPr>
        <w:pStyle w:val="tekst1"/>
        <w:keepNext/>
        <w:keepLines/>
        <w:numPr>
          <w:ilvl w:val="0"/>
          <w:numId w:val="20"/>
        </w:numPr>
        <w:spacing w:before="0" w:line="240" w:lineRule="auto"/>
        <w:rPr>
          <w:rFonts w:ascii="Tahoma" w:hAnsi="Tahoma" w:cs="Tahoma"/>
          <w:sz w:val="20"/>
        </w:rPr>
      </w:pPr>
      <w:r w:rsidRPr="00D86CBA">
        <w:rPr>
          <w:rFonts w:ascii="Tahoma" w:hAnsi="Tahoma" w:cs="Tahoma"/>
          <w:sz w:val="20"/>
        </w:rPr>
        <w:lastRenderedPageBreak/>
        <w:t xml:space="preserve">nosilca zavarovanja obveznosti iz naslova dobre izvedbe del, </w:t>
      </w:r>
    </w:p>
    <w:p w14:paraId="33133141" w14:textId="77777777" w:rsidR="005F5205" w:rsidRPr="00D86CBA" w:rsidRDefault="005F5205" w:rsidP="009062A3">
      <w:pPr>
        <w:pStyle w:val="tekst1"/>
        <w:keepNext/>
        <w:keepLines/>
        <w:numPr>
          <w:ilvl w:val="0"/>
          <w:numId w:val="20"/>
        </w:numPr>
        <w:tabs>
          <w:tab w:val="left" w:pos="180"/>
        </w:tabs>
        <w:spacing w:before="0" w:line="240" w:lineRule="auto"/>
        <w:rPr>
          <w:rFonts w:ascii="Tahoma" w:hAnsi="Tahoma" w:cs="Tahoma"/>
          <w:sz w:val="20"/>
        </w:rPr>
      </w:pPr>
      <w:r w:rsidRPr="00D86CBA">
        <w:rPr>
          <w:rFonts w:ascii="Tahoma" w:hAnsi="Tahoma" w:cs="Tahoma"/>
          <w:sz w:val="20"/>
        </w:rPr>
        <w:t>določila v primeru izstopa partnerja,</w:t>
      </w:r>
    </w:p>
    <w:p w14:paraId="025550D3" w14:textId="77777777" w:rsidR="005F5205" w:rsidRPr="00D86CBA" w:rsidRDefault="005F5205" w:rsidP="009062A3">
      <w:pPr>
        <w:pStyle w:val="tekst1"/>
        <w:keepNext/>
        <w:keepLines/>
        <w:numPr>
          <w:ilvl w:val="0"/>
          <w:numId w:val="20"/>
        </w:numPr>
        <w:tabs>
          <w:tab w:val="left" w:pos="180"/>
        </w:tabs>
        <w:spacing w:before="0" w:line="240" w:lineRule="auto"/>
        <w:rPr>
          <w:rFonts w:ascii="Tahoma" w:hAnsi="Tahoma" w:cs="Tahoma"/>
          <w:sz w:val="20"/>
        </w:rPr>
      </w:pPr>
      <w:r w:rsidRPr="00D86CBA">
        <w:rPr>
          <w:rFonts w:ascii="Tahoma" w:hAnsi="Tahoma" w:cs="Tahoma"/>
          <w:sz w:val="20"/>
        </w:rPr>
        <w:t>pooblastilo vodilnemu partnerju,</w:t>
      </w:r>
    </w:p>
    <w:p w14:paraId="1E0A69B3" w14:textId="77777777" w:rsidR="005F5205" w:rsidRPr="00D86CBA" w:rsidRDefault="005F5205" w:rsidP="009062A3">
      <w:pPr>
        <w:pStyle w:val="tekst1"/>
        <w:keepNext/>
        <w:keepLines/>
        <w:numPr>
          <w:ilvl w:val="0"/>
          <w:numId w:val="20"/>
        </w:numPr>
        <w:tabs>
          <w:tab w:val="left" w:pos="180"/>
        </w:tabs>
        <w:spacing w:before="0" w:line="240" w:lineRule="auto"/>
        <w:rPr>
          <w:rFonts w:ascii="Tahoma" w:hAnsi="Tahoma" w:cs="Tahoma"/>
          <w:sz w:val="20"/>
        </w:rPr>
      </w:pPr>
      <w:r w:rsidRPr="00D86CBA">
        <w:rPr>
          <w:rFonts w:ascii="Tahoma" w:hAnsi="Tahoma" w:cs="Tahoma"/>
          <w:sz w:val="20"/>
        </w:rPr>
        <w:t>opredelitev deležev in področje dela.</w:t>
      </w:r>
    </w:p>
    <w:p w14:paraId="73D4D3BE" w14:textId="77777777" w:rsidR="005F5205" w:rsidRPr="00D86CBA" w:rsidRDefault="005F5205" w:rsidP="00240F60">
      <w:pPr>
        <w:keepNext/>
        <w:keepLines/>
        <w:tabs>
          <w:tab w:val="left" w:pos="180"/>
        </w:tabs>
        <w:jc w:val="both"/>
        <w:rPr>
          <w:rFonts w:ascii="Tahoma" w:eastAsia="Calibri" w:hAnsi="Tahoma" w:cs="Tahoma"/>
          <w:u w:val="single"/>
        </w:rPr>
      </w:pPr>
      <w:r w:rsidRPr="00D86CBA">
        <w:rPr>
          <w:rFonts w:ascii="Tahoma" w:eastAsia="Calibri" w:hAnsi="Tahoma" w:cs="Tahoma"/>
        </w:rPr>
        <w:t xml:space="preserve">V primeru skupne ponudbe, okvirni sporazum podpišejo vsi partnerji v skupni ponudbi, </w:t>
      </w:r>
      <w:r w:rsidRPr="00D86CBA">
        <w:rPr>
          <w:rFonts w:ascii="Tahoma" w:hAnsi="Tahoma" w:cs="Tahoma"/>
        </w:rPr>
        <w:t>če v pravnem aktu ni določeno (dogovorjeno med partnerji) drugače</w:t>
      </w:r>
      <w:r w:rsidRPr="00D86CBA">
        <w:rPr>
          <w:rFonts w:ascii="Tahoma" w:eastAsia="Calibri" w:hAnsi="Tahoma" w:cs="Tahoma"/>
        </w:rPr>
        <w:t xml:space="preserve">. Vsak član skupine ponudnikov v okviru skupne ponudbe odgovarja naročniku neomejeno solidarno. </w:t>
      </w:r>
      <w:r w:rsidRPr="00D86CBA">
        <w:rPr>
          <w:rFonts w:ascii="Tahoma" w:eastAsia="Calibri" w:hAnsi="Tahoma" w:cs="Tahoma"/>
          <w:u w:val="single"/>
        </w:rPr>
        <w:t>Pravni akt o skupni izvedbi naročila, mora biti podpisan s strani vseh ponudnikov, ki sodelujejo pri izvedbi naročila.</w:t>
      </w:r>
    </w:p>
    <w:p w14:paraId="46CC0B05" w14:textId="77777777" w:rsidR="005F5205" w:rsidRPr="00D86CBA" w:rsidRDefault="005F5205" w:rsidP="00240F60">
      <w:pPr>
        <w:keepNext/>
        <w:keepLines/>
        <w:tabs>
          <w:tab w:val="left" w:pos="180"/>
        </w:tabs>
        <w:jc w:val="both"/>
        <w:rPr>
          <w:rFonts w:ascii="Tahoma" w:eastAsia="Calibri" w:hAnsi="Tahoma" w:cs="Tahoma"/>
          <w:sz w:val="22"/>
          <w:u w:val="single"/>
        </w:rPr>
      </w:pPr>
    </w:p>
    <w:p w14:paraId="1CCFA758" w14:textId="77777777" w:rsidR="005F5205" w:rsidRPr="00D86CBA" w:rsidRDefault="005F5205" w:rsidP="00240F60">
      <w:pPr>
        <w:keepNext/>
        <w:keepLines/>
        <w:jc w:val="both"/>
        <w:rPr>
          <w:rFonts w:ascii="Tahoma" w:eastAsia="Calibri" w:hAnsi="Tahoma" w:cs="Tahoma"/>
        </w:rPr>
      </w:pPr>
      <w:r w:rsidRPr="00D86CBA">
        <w:rPr>
          <w:rFonts w:ascii="Tahoma" w:eastAsia="Calibri" w:hAnsi="Tahoma" w:cs="Tahoma"/>
        </w:rPr>
        <w:t xml:space="preserve">Če ponudnik nastopa </w:t>
      </w:r>
      <w:r w:rsidRPr="00D86CBA">
        <w:rPr>
          <w:rFonts w:ascii="Tahoma" w:eastAsia="Calibri" w:hAnsi="Tahoma" w:cs="Tahoma"/>
          <w:b/>
          <w:u w:val="single"/>
        </w:rPr>
        <w:t>v skupni ponudbi</w:t>
      </w:r>
      <w:r w:rsidRPr="00D86CBA">
        <w:rPr>
          <w:rFonts w:ascii="Tahoma" w:eastAsia="Calibri" w:hAnsi="Tahoma" w:cs="Tahoma"/>
          <w:u w:val="single"/>
        </w:rPr>
        <w:t xml:space="preserve"> (s partner/ji)</w:t>
      </w:r>
      <w:r w:rsidRPr="00D86CBA">
        <w:rPr>
          <w:rFonts w:ascii="Tahoma" w:eastAsia="Calibri" w:hAnsi="Tahoma" w:cs="Tahoma"/>
        </w:rPr>
        <w:t xml:space="preserve">, mora </w:t>
      </w:r>
      <w:r w:rsidRPr="00D86CBA">
        <w:rPr>
          <w:rFonts w:ascii="Tahoma" w:eastAsia="Calibri" w:hAnsi="Tahoma" w:cs="Tahoma"/>
          <w:u w:val="single"/>
        </w:rPr>
        <w:t>poleg svojega</w:t>
      </w:r>
      <w:r w:rsidRPr="00D86CBA">
        <w:rPr>
          <w:rFonts w:ascii="Tahoma" w:eastAsia="Calibri" w:hAnsi="Tahoma" w:cs="Tahoma"/>
        </w:rPr>
        <w:t xml:space="preserve"> priložiti </w:t>
      </w:r>
      <w:r w:rsidRPr="00D86CBA">
        <w:rPr>
          <w:rFonts w:ascii="Tahoma" w:eastAsia="Calibri" w:hAnsi="Tahoma" w:cs="Tahoma"/>
          <w:u w:val="single"/>
        </w:rPr>
        <w:t>tudi</w:t>
      </w:r>
      <w:r w:rsidRPr="00D86CBA">
        <w:rPr>
          <w:rFonts w:ascii="Tahoma" w:eastAsia="Calibri" w:hAnsi="Tahoma" w:cs="Tahoma"/>
        </w:rPr>
        <w:t xml:space="preserve"> </w:t>
      </w:r>
      <w:r w:rsidRPr="00D86CBA">
        <w:rPr>
          <w:rFonts w:ascii="Tahoma" w:eastAsia="Calibri" w:hAnsi="Tahoma" w:cs="Tahoma"/>
          <w:b/>
        </w:rPr>
        <w:t>ločen</w:t>
      </w:r>
      <w:r w:rsidRPr="00D86CBA">
        <w:rPr>
          <w:rFonts w:ascii="Tahoma" w:eastAsia="Calibri" w:hAnsi="Tahoma" w:cs="Tahoma"/>
        </w:rPr>
        <w:t xml:space="preserve"> ESPD obrazec </w:t>
      </w:r>
      <w:r w:rsidRPr="00D86CBA">
        <w:rPr>
          <w:rFonts w:ascii="Tahoma" w:eastAsia="Calibri" w:hAnsi="Tahoma" w:cs="Tahoma"/>
          <w:u w:val="single"/>
        </w:rPr>
        <w:t xml:space="preserve">za </w:t>
      </w:r>
      <w:r w:rsidRPr="00D86CBA">
        <w:rPr>
          <w:rFonts w:ascii="Tahoma" w:eastAsia="Calibri" w:hAnsi="Tahoma" w:cs="Tahoma"/>
          <w:b/>
          <w:u w:val="single"/>
        </w:rPr>
        <w:t>vsakega</w:t>
      </w:r>
      <w:r w:rsidRPr="00D86CBA">
        <w:rPr>
          <w:rFonts w:ascii="Tahoma" w:eastAsia="Calibri" w:hAnsi="Tahoma" w:cs="Tahoma"/>
          <w:u w:val="single"/>
        </w:rPr>
        <w:t xml:space="preserve"> od sodelujočih partnerjev v skupni ponudbi</w:t>
      </w:r>
      <w:r w:rsidRPr="00D86CBA">
        <w:rPr>
          <w:rFonts w:ascii="Tahoma" w:eastAsia="Calibri" w:hAnsi="Tahoma" w:cs="Tahoma"/>
        </w:rPr>
        <w:t>.</w:t>
      </w:r>
    </w:p>
    <w:p w14:paraId="65539D5A" w14:textId="77777777" w:rsidR="005F5205" w:rsidRPr="00D86CBA" w:rsidRDefault="005F5205" w:rsidP="00240F60">
      <w:pPr>
        <w:keepNext/>
        <w:keepLines/>
        <w:jc w:val="both"/>
        <w:rPr>
          <w:rFonts w:ascii="Tahoma" w:eastAsia="Calibri" w:hAnsi="Tahoma" w:cs="Tahoma"/>
        </w:rPr>
      </w:pPr>
    </w:p>
    <w:p w14:paraId="53C88359" w14:textId="77777777" w:rsidR="005F5205" w:rsidRPr="00D86CBA" w:rsidRDefault="005F5205" w:rsidP="00240F60">
      <w:pPr>
        <w:keepNext/>
        <w:keepLines/>
        <w:jc w:val="both"/>
        <w:rPr>
          <w:rFonts w:ascii="Tahoma" w:hAnsi="Tahoma" w:cs="Tahoma"/>
          <w:kern w:val="16"/>
        </w:rPr>
      </w:pPr>
      <w:r w:rsidRPr="00D86CBA">
        <w:rPr>
          <w:rFonts w:ascii="Tahoma" w:hAnsi="Tahoma" w:cs="Tahoma"/>
        </w:rPr>
        <w:t xml:space="preserve">V primeru skupne ponudbe mora glavni (vodilni) ponudnik za vse partnerje v skupni ponudbi k ponudbi v razdelek »SODELUJOČI«, del »ESPD – ostali sodelujoči« priložiti izpolnjen in podpisan ESPD v .pdf formatu ali ESPD v </w:t>
      </w:r>
      <w:proofErr w:type="spellStart"/>
      <w:r w:rsidRPr="00D86CBA">
        <w:rPr>
          <w:rFonts w:ascii="Tahoma" w:hAnsi="Tahoma" w:cs="Tahoma"/>
        </w:rPr>
        <w:t>xml</w:t>
      </w:r>
      <w:proofErr w:type="spellEnd"/>
      <w:r w:rsidRPr="00D86CBA">
        <w:rPr>
          <w:rFonts w:ascii="Tahoma" w:hAnsi="Tahoma" w:cs="Tahoma"/>
        </w:rPr>
        <w:t>. formatu</w:t>
      </w:r>
      <w:r w:rsidRPr="00D86CBA">
        <w:rPr>
          <w:rFonts w:ascii="Tahoma" w:hAnsi="Tahoma" w:cs="Tahoma"/>
          <w:kern w:val="16"/>
        </w:rPr>
        <w:t xml:space="preserve">, ter v razdelek »DOKUMENTI«, del »Ostale priloge« </w:t>
      </w:r>
      <w:r w:rsidRPr="00D86CBA">
        <w:rPr>
          <w:rFonts w:ascii="Tahoma" w:hAnsi="Tahoma" w:cs="Tahoma"/>
          <w:bCs/>
        </w:rPr>
        <w:t>v .pdf formatu</w:t>
      </w:r>
      <w:r w:rsidRPr="00D86CBA">
        <w:rPr>
          <w:rFonts w:ascii="Tahoma" w:hAnsi="Tahoma" w:cs="Tahoma"/>
          <w:kern w:val="16"/>
        </w:rPr>
        <w:t>:</w:t>
      </w:r>
    </w:p>
    <w:p w14:paraId="4E63DEA0" w14:textId="77777777" w:rsidR="005F5205" w:rsidRPr="00D86CBA" w:rsidRDefault="005F5205" w:rsidP="009062A3">
      <w:pPr>
        <w:keepNext/>
        <w:keepLines/>
        <w:numPr>
          <w:ilvl w:val="0"/>
          <w:numId w:val="24"/>
        </w:numPr>
        <w:jc w:val="both"/>
        <w:rPr>
          <w:rFonts w:ascii="Tahoma" w:hAnsi="Tahoma" w:cs="Tahoma"/>
        </w:rPr>
      </w:pPr>
      <w:r w:rsidRPr="00D86CBA">
        <w:rPr>
          <w:rFonts w:ascii="Tahoma" w:hAnsi="Tahoma" w:cs="Tahoma"/>
          <w:kern w:val="16"/>
        </w:rPr>
        <w:t>izpolnjeno, podpisano in žigosano</w:t>
      </w:r>
      <w:r w:rsidRPr="00D86CBA">
        <w:rPr>
          <w:rFonts w:ascii="Tahoma" w:hAnsi="Tahoma" w:cs="Tahoma"/>
        </w:rPr>
        <w:t xml:space="preserve"> Prilogo 1 PODATKI O PONUDNIKU,</w:t>
      </w:r>
    </w:p>
    <w:p w14:paraId="68606C2D" w14:textId="77777777" w:rsidR="005F5205" w:rsidRPr="00D86CBA" w:rsidRDefault="005F5205" w:rsidP="009062A3">
      <w:pPr>
        <w:keepNext/>
        <w:keepLines/>
        <w:numPr>
          <w:ilvl w:val="0"/>
          <w:numId w:val="24"/>
        </w:numPr>
        <w:jc w:val="both"/>
        <w:rPr>
          <w:rFonts w:ascii="Tahoma" w:hAnsi="Tahoma" w:cs="Tahoma"/>
        </w:rPr>
      </w:pPr>
      <w:r w:rsidRPr="00D86CBA">
        <w:rPr>
          <w:rFonts w:ascii="Tahoma" w:hAnsi="Tahoma" w:cs="Tahoma"/>
          <w:kern w:val="16"/>
        </w:rPr>
        <w:t>Obrazec 1 k Prilogi 1</w:t>
      </w:r>
      <w:r w:rsidRPr="00D86CBA">
        <w:rPr>
          <w:rFonts w:ascii="Tahoma" w:hAnsi="Tahoma" w:cs="Tahoma"/>
        </w:rPr>
        <w:t xml:space="preserve"> PRAVNI AKT O SKUPNI IZVEDBI NAROČILA (pravni akt pripravi ponudnik sam),</w:t>
      </w:r>
    </w:p>
    <w:p w14:paraId="5622E232" w14:textId="77777777" w:rsidR="005F5205" w:rsidRPr="00D86CBA" w:rsidRDefault="005F5205" w:rsidP="009062A3">
      <w:pPr>
        <w:keepNext/>
        <w:keepLines/>
        <w:numPr>
          <w:ilvl w:val="0"/>
          <w:numId w:val="24"/>
        </w:numPr>
        <w:jc w:val="both"/>
        <w:rPr>
          <w:rFonts w:ascii="Tahoma" w:hAnsi="Tahoma" w:cs="Tahoma"/>
        </w:rPr>
      </w:pPr>
      <w:r w:rsidRPr="00D86CBA">
        <w:rPr>
          <w:rFonts w:ascii="Tahoma" w:hAnsi="Tahoma" w:cs="Tahoma"/>
          <w:kern w:val="16"/>
        </w:rPr>
        <w:t>izpolnjeno, podpisano in žigosano</w:t>
      </w:r>
      <w:r w:rsidRPr="00D86CBA">
        <w:rPr>
          <w:rFonts w:ascii="Tahoma" w:hAnsi="Tahoma" w:cs="Tahoma"/>
        </w:rPr>
        <w:t xml:space="preserve"> Prilogo 3/3 IZJAVA O UDELEŽBI FIZIČNIH IN PRAVNIH OSEB V LASTNIŠTVU GOSPODARSKEGA SUBJEKTA,</w:t>
      </w:r>
    </w:p>
    <w:p w14:paraId="134C8EEE" w14:textId="77777777" w:rsidR="005F5205" w:rsidRPr="00D86CBA" w:rsidRDefault="005F5205" w:rsidP="009062A3">
      <w:pPr>
        <w:keepNext/>
        <w:keepLines/>
        <w:numPr>
          <w:ilvl w:val="0"/>
          <w:numId w:val="24"/>
        </w:numPr>
        <w:jc w:val="both"/>
        <w:rPr>
          <w:rFonts w:ascii="Tahoma" w:hAnsi="Tahoma" w:cs="Tahoma"/>
        </w:rPr>
      </w:pPr>
      <w:r w:rsidRPr="00D86CBA">
        <w:rPr>
          <w:rFonts w:ascii="Tahoma" w:hAnsi="Tahoma" w:cs="Tahoma"/>
        </w:rPr>
        <w:t>ostala dokazila, v kolikor/kot to izhaja iz posameznih točk v nadaljevanju razpisne dokumentacije.</w:t>
      </w:r>
    </w:p>
    <w:p w14:paraId="7B13F01D" w14:textId="77777777" w:rsidR="005F5205" w:rsidRPr="00D86CBA" w:rsidRDefault="005F5205" w:rsidP="00240F60">
      <w:pPr>
        <w:keepNext/>
        <w:keepLines/>
        <w:jc w:val="both"/>
        <w:rPr>
          <w:rFonts w:ascii="Tahoma" w:eastAsia="Calibri" w:hAnsi="Tahoma" w:cs="Tahoma"/>
        </w:rPr>
      </w:pPr>
    </w:p>
    <w:p w14:paraId="46EF7674" w14:textId="77777777" w:rsidR="005F5205" w:rsidRPr="00D86CBA" w:rsidRDefault="005F5205" w:rsidP="009062A3">
      <w:pPr>
        <w:keepNext/>
        <w:keepLines/>
        <w:numPr>
          <w:ilvl w:val="1"/>
          <w:numId w:val="43"/>
        </w:numPr>
        <w:jc w:val="both"/>
        <w:rPr>
          <w:rFonts w:ascii="Tahoma" w:hAnsi="Tahoma" w:cs="Tahoma"/>
          <w:b/>
        </w:rPr>
      </w:pPr>
      <w:r w:rsidRPr="00D86CBA">
        <w:rPr>
          <w:rFonts w:ascii="Tahoma" w:hAnsi="Tahoma" w:cs="Tahoma"/>
          <w:b/>
        </w:rPr>
        <w:t>Ponudba s podizvajalci</w:t>
      </w:r>
    </w:p>
    <w:p w14:paraId="6BA02BF6" w14:textId="77777777" w:rsidR="005F5205" w:rsidRPr="00D86CBA" w:rsidRDefault="005F5205" w:rsidP="00240F60">
      <w:pPr>
        <w:keepNext/>
        <w:keepLines/>
        <w:ind w:left="720"/>
        <w:jc w:val="both"/>
        <w:rPr>
          <w:rFonts w:ascii="Tahoma" w:hAnsi="Tahoma" w:cs="Tahoma"/>
        </w:rPr>
      </w:pPr>
    </w:p>
    <w:p w14:paraId="7AC364D0" w14:textId="77777777" w:rsidR="005F5205" w:rsidRPr="00D86CBA" w:rsidRDefault="005F5205" w:rsidP="00240F60">
      <w:pPr>
        <w:keepNext/>
        <w:keepLines/>
        <w:jc w:val="both"/>
        <w:rPr>
          <w:rFonts w:ascii="Tahoma" w:hAnsi="Tahoma" w:cs="Tahoma"/>
        </w:rPr>
      </w:pPr>
      <w:r w:rsidRPr="00D86CBA">
        <w:rPr>
          <w:rFonts w:ascii="Tahoma" w:hAnsi="Tahoma" w:cs="Tahoma"/>
        </w:rPr>
        <w:t xml:space="preserve">Ponudnik </w:t>
      </w:r>
      <w:r w:rsidRPr="00D86CBA">
        <w:rPr>
          <w:rFonts w:ascii="Tahoma" w:eastAsia="Calibri" w:hAnsi="Tahoma" w:cs="Tahoma"/>
          <w:kern w:val="16"/>
        </w:rPr>
        <w:t xml:space="preserve">lahko del javnega naročila odda v podizvajanje. </w:t>
      </w:r>
      <w:r w:rsidRPr="00D86CBA">
        <w:rPr>
          <w:rFonts w:ascii="Tahoma" w:hAnsi="Tahoma" w:cs="Tahoma"/>
          <w:kern w:val="16"/>
        </w:rPr>
        <w:t>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r w:rsidRPr="00D86CBA">
        <w:rPr>
          <w:rFonts w:ascii="Tahoma" w:eastAsia="Calibri" w:hAnsi="Tahoma" w:cs="Tahoma"/>
          <w:kern w:val="16"/>
        </w:rPr>
        <w:t xml:space="preserve"> </w:t>
      </w:r>
      <w:r w:rsidRPr="00D86CBA">
        <w:rPr>
          <w:rFonts w:ascii="Tahoma" w:hAnsi="Tahoma" w:cs="Tahoma"/>
        </w:rPr>
        <w:t xml:space="preserve">Če bo ponudnik izvajal javno naročilo s podizvajalci, mora v ponudbi v pdf. formatu priložiti: </w:t>
      </w:r>
    </w:p>
    <w:p w14:paraId="34FF87DC" w14:textId="77777777" w:rsidR="005F5205" w:rsidRPr="00D86CBA" w:rsidRDefault="005F5205" w:rsidP="009062A3">
      <w:pPr>
        <w:keepNext/>
        <w:keepLines/>
        <w:numPr>
          <w:ilvl w:val="0"/>
          <w:numId w:val="22"/>
        </w:numPr>
        <w:ind w:left="284" w:hanging="284"/>
        <w:jc w:val="both"/>
        <w:rPr>
          <w:rFonts w:ascii="Tahoma" w:hAnsi="Tahoma" w:cs="Tahoma"/>
        </w:rPr>
      </w:pPr>
      <w:r w:rsidRPr="00D86CBA">
        <w:rPr>
          <w:rFonts w:ascii="Tahoma" w:hAnsi="Tahoma" w:cs="Tahoma"/>
        </w:rPr>
        <w:t>v razdelek »Sodelujoči«, del »ESPD – ostali sodelujoči«:</w:t>
      </w:r>
    </w:p>
    <w:p w14:paraId="4A0BC5FB" w14:textId="77777777"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hAnsi="Tahoma" w:cs="Tahoma"/>
        </w:rPr>
        <w:t>izpolnjen obrazec ESPD s strani podizvajalca/</w:t>
      </w:r>
      <w:proofErr w:type="spellStart"/>
      <w:r w:rsidRPr="00D86CBA">
        <w:rPr>
          <w:rFonts w:ascii="Tahoma" w:hAnsi="Tahoma" w:cs="Tahoma"/>
        </w:rPr>
        <w:t>ev</w:t>
      </w:r>
      <w:proofErr w:type="spellEnd"/>
      <w:r w:rsidRPr="00D86CBA">
        <w:rPr>
          <w:rFonts w:ascii="Tahoma" w:hAnsi="Tahoma" w:cs="Tahoma"/>
        </w:rPr>
        <w:t xml:space="preserve"> (Priloga 3),</w:t>
      </w:r>
    </w:p>
    <w:p w14:paraId="40B71DD4" w14:textId="77777777" w:rsidR="005F5205" w:rsidRPr="00D86CBA" w:rsidRDefault="005F5205" w:rsidP="009062A3">
      <w:pPr>
        <w:keepNext/>
        <w:keepLines/>
        <w:numPr>
          <w:ilvl w:val="0"/>
          <w:numId w:val="22"/>
        </w:numPr>
        <w:ind w:left="284" w:hanging="284"/>
        <w:jc w:val="both"/>
        <w:rPr>
          <w:rFonts w:ascii="Tahoma" w:hAnsi="Tahoma" w:cs="Tahoma"/>
        </w:rPr>
      </w:pPr>
      <w:r w:rsidRPr="00D86CBA">
        <w:rPr>
          <w:rFonts w:ascii="Tahoma" w:hAnsi="Tahoma" w:cs="Tahoma"/>
        </w:rPr>
        <w:t>v razdelek »Dokumenti«, del »Ostale priloge«:</w:t>
      </w:r>
    </w:p>
    <w:p w14:paraId="4C001A38" w14:textId="2C1C6FEC"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hAnsi="Tahoma" w:cs="Tahoma"/>
        </w:rPr>
        <w:t>izpolnjeno in podpisano Prilogo 3</w:t>
      </w:r>
      <w:r w:rsidR="004277C4" w:rsidRPr="00D86CBA">
        <w:rPr>
          <w:rFonts w:ascii="Tahoma" w:hAnsi="Tahoma" w:cs="Tahoma"/>
        </w:rPr>
        <w:t>/3</w:t>
      </w:r>
      <w:r w:rsidRPr="00D86CBA">
        <w:rPr>
          <w:rFonts w:ascii="Tahoma" w:hAnsi="Tahoma" w:cs="Tahoma"/>
        </w:rPr>
        <w:t xml:space="preserve"> IZJAVA O UDELEŽBI FIZIČNIH IN PRAVNIH OSEB V LASTNIŠTVU GOSPODARSKEGA SUBJEKTA,</w:t>
      </w:r>
    </w:p>
    <w:p w14:paraId="3AFAA5C5" w14:textId="77777777"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hAnsi="Tahoma" w:cs="Tahoma"/>
        </w:rPr>
        <w:t>izpolnjen in podpisano Prilogo 4/1 UDELEŽBA PODIZVAJALCA,</w:t>
      </w:r>
    </w:p>
    <w:p w14:paraId="3CB63EB9" w14:textId="77777777"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hAnsi="Tahoma" w:cs="Tahoma"/>
        </w:rPr>
        <w:t>izpolnjen in podpisan Obrazec 1 k Prilogi 4/1 POOBLASTILO PONUDNIKA (v primeru zahteve posameznega podizvajalca za neposredna plačila, da naročnik na podlagi potrjenega računa s strani glavnega izvajalca/ponudnika neposredno plačuje podizvajalcu),</w:t>
      </w:r>
    </w:p>
    <w:p w14:paraId="369115FA" w14:textId="77777777"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hAnsi="Tahoma" w:cs="Tahoma"/>
        </w:rPr>
        <w:t>izpolnjen in podpisan Obrazec 2 k Prilogi 4/1 SOGLASJE PODIZVAJALCA ZA NEPOSREDNA PLAČILA, če podizvajalec neposredna plačila zahteva (v primeru zahteve posameznega podizvajalca za neposredna plačila, na podlagi katerega naročnik namesto ponudnika poravna podizvajalčevo terjatev do ponudnika),</w:t>
      </w:r>
    </w:p>
    <w:p w14:paraId="7704D855" w14:textId="77777777"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hAnsi="Tahoma" w:cs="Tahoma"/>
        </w:rPr>
        <w:t>Obrazec 3 k Prilogi 4/1 SPORAZUM O MEDSEBOJNEM SODELOVANJU (med ponudnikom in posameznim podizvajalcem),</w:t>
      </w:r>
    </w:p>
    <w:p w14:paraId="0FEC1DC8" w14:textId="77777777"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eastAsia="Calibri" w:hAnsi="Tahoma" w:cs="Tahoma"/>
        </w:rPr>
        <w:t>ter ostala dokazila, v kolikor/kot to izhaja iz posameznih točk v nadaljevanju razpisne dokumentacije</w:t>
      </w:r>
      <w:r w:rsidRPr="00D86CBA">
        <w:rPr>
          <w:rFonts w:ascii="Tahoma" w:hAnsi="Tahoma" w:cs="Tahoma"/>
        </w:rPr>
        <w:t>.</w:t>
      </w:r>
    </w:p>
    <w:p w14:paraId="703F4085" w14:textId="77777777" w:rsidR="005F5205" w:rsidRPr="00D86CBA" w:rsidRDefault="005F5205" w:rsidP="00240F60">
      <w:pPr>
        <w:pStyle w:val="Odstavekseznama"/>
        <w:keepNext/>
        <w:keepLines/>
        <w:ind w:left="720"/>
        <w:jc w:val="both"/>
        <w:rPr>
          <w:rFonts w:ascii="Tahoma" w:hAnsi="Tahoma" w:cs="Tahoma"/>
        </w:rPr>
      </w:pPr>
    </w:p>
    <w:p w14:paraId="459B175E" w14:textId="77777777" w:rsidR="005F5205" w:rsidRPr="00D86CBA" w:rsidRDefault="005F5205" w:rsidP="00240F60">
      <w:pPr>
        <w:keepNext/>
        <w:keepLines/>
        <w:jc w:val="both"/>
        <w:rPr>
          <w:rFonts w:ascii="Tahoma" w:hAnsi="Tahoma" w:cs="Tahoma"/>
        </w:rPr>
      </w:pPr>
      <w:r w:rsidRPr="00D86CBA">
        <w:rPr>
          <w:rFonts w:ascii="Tahoma" w:hAnsi="Tahoma" w:cs="Tahoma"/>
        </w:rPr>
        <w:t>Priloge se izpolnijo za vsakega od sodelujočih podizvajalcev v ponudbi ločeno.</w:t>
      </w:r>
    </w:p>
    <w:p w14:paraId="69DC3E19" w14:textId="77777777" w:rsidR="005F5205" w:rsidRPr="00D86CBA" w:rsidRDefault="005F5205" w:rsidP="00240F60">
      <w:pPr>
        <w:pStyle w:val="Odstavekseznama"/>
        <w:keepNext/>
        <w:keepLines/>
        <w:ind w:left="720"/>
        <w:jc w:val="both"/>
        <w:rPr>
          <w:rFonts w:ascii="Tahoma" w:hAnsi="Tahoma" w:cs="Tahoma"/>
        </w:rPr>
      </w:pPr>
    </w:p>
    <w:p w14:paraId="414733D4" w14:textId="77777777" w:rsidR="005F5205" w:rsidRPr="00D86CBA" w:rsidRDefault="005F5205" w:rsidP="00240F60">
      <w:pPr>
        <w:keepNext/>
        <w:keepLines/>
        <w:jc w:val="both"/>
        <w:rPr>
          <w:rFonts w:ascii="Tahoma" w:hAnsi="Tahoma" w:cs="Tahoma"/>
        </w:rPr>
      </w:pPr>
      <w:r w:rsidRPr="00D86CBA">
        <w:rPr>
          <w:rFonts w:ascii="Tahoma" w:hAnsi="Tahoma" w:cs="Tahoma"/>
        </w:rPr>
        <w:t xml:space="preserve">Naročnik bo zavrnil vsakega podizvajalca, če zanj obstajajo razlogi za izključitev iz tč. 3.1. razpisne dokumentacije. </w:t>
      </w:r>
    </w:p>
    <w:p w14:paraId="639C1153" w14:textId="77777777" w:rsidR="005F5205" w:rsidRPr="00D86CBA" w:rsidRDefault="005F5205" w:rsidP="00240F60">
      <w:pPr>
        <w:keepNext/>
        <w:keepLines/>
        <w:jc w:val="both"/>
        <w:rPr>
          <w:rFonts w:ascii="Tahoma" w:hAnsi="Tahoma" w:cs="Tahoma"/>
        </w:rPr>
      </w:pPr>
    </w:p>
    <w:p w14:paraId="755177AA" w14:textId="77777777" w:rsidR="005F5205" w:rsidRPr="00D86CBA" w:rsidRDefault="005F5205" w:rsidP="00240F60">
      <w:pPr>
        <w:keepNext/>
        <w:keepLines/>
        <w:jc w:val="both"/>
        <w:rPr>
          <w:rFonts w:ascii="Tahoma" w:hAnsi="Tahoma" w:cs="Tahoma"/>
          <w:i/>
        </w:rPr>
      </w:pPr>
      <w:r w:rsidRPr="00D86CBA">
        <w:rPr>
          <w:rFonts w:ascii="Tahoma" w:hAnsi="Tahoma" w:cs="Tahoma"/>
          <w:i/>
        </w:rPr>
        <w:t>V kolikor ponudnik oddaja ponudbo brez podizvajalca/podizvajalcev, mu ni potrebno izpolniti/priložiti prilog, ki se nanašajo na podizvajalce.</w:t>
      </w:r>
    </w:p>
    <w:p w14:paraId="51689EC8" w14:textId="77777777" w:rsidR="005F5205" w:rsidRPr="00D86CBA" w:rsidRDefault="005F5205" w:rsidP="00240F60">
      <w:pPr>
        <w:keepNext/>
        <w:keepLines/>
        <w:jc w:val="both"/>
        <w:rPr>
          <w:rFonts w:ascii="Tahoma" w:hAnsi="Tahoma" w:cs="Tahoma"/>
        </w:rPr>
      </w:pPr>
    </w:p>
    <w:p w14:paraId="35A03965" w14:textId="77777777" w:rsidR="005F5205" w:rsidRPr="00D86CBA" w:rsidRDefault="005F5205" w:rsidP="00240F60">
      <w:pPr>
        <w:keepNext/>
        <w:keepLines/>
        <w:jc w:val="both"/>
        <w:rPr>
          <w:rFonts w:ascii="Tahoma" w:hAnsi="Tahoma" w:cs="Tahoma"/>
        </w:rPr>
      </w:pPr>
      <w:r w:rsidRPr="00D86CBA">
        <w:rPr>
          <w:rFonts w:ascii="Tahoma" w:hAnsi="Tahoma" w:cs="Tahoma"/>
        </w:rPr>
        <w:t>Ponudnik, kateremu bo javno naročilo oddano, bo v razmerju do naročnika v celoti odgovarjal za izvedbo prejetega naročila, ne glede na število podizvajalcev.</w:t>
      </w:r>
    </w:p>
    <w:p w14:paraId="5EC6B041" w14:textId="73D806C9" w:rsidR="005F5205" w:rsidRDefault="005F5205" w:rsidP="00240F60">
      <w:pPr>
        <w:keepNext/>
        <w:keepLines/>
        <w:numPr>
          <w:ilvl w:val="12"/>
          <w:numId w:val="0"/>
        </w:numPr>
        <w:jc w:val="both"/>
        <w:rPr>
          <w:rFonts w:ascii="Tahoma" w:hAnsi="Tahoma" w:cs="Tahoma"/>
          <w:kern w:val="16"/>
        </w:rPr>
      </w:pPr>
      <w:r w:rsidRPr="00D86CBA">
        <w:rPr>
          <w:rFonts w:ascii="Tahoma" w:hAnsi="Tahoma" w:cs="Tahoma"/>
          <w:kern w:val="16"/>
        </w:rPr>
        <w:lastRenderedPageBreak/>
        <w:t xml:space="preserve">Če </w:t>
      </w:r>
      <w:r w:rsidRPr="00D86CBA">
        <w:rPr>
          <w:rFonts w:ascii="Tahoma" w:hAnsi="Tahoma" w:cs="Tahoma"/>
        </w:rPr>
        <w:t xml:space="preserve">ponudnik </w:t>
      </w:r>
      <w:r w:rsidRPr="00D86CBA">
        <w:rPr>
          <w:rFonts w:ascii="Tahoma" w:hAnsi="Tahoma" w:cs="Tahoma"/>
          <w:kern w:val="16"/>
        </w:rPr>
        <w:t>ne ravna v skladu s 94. členom ZJN-3, bo naročnik Državni revizijski komisiji podal predlog za uvedbo postopka o prekršku iz 2. točke prvega odstavka 112. člena ZJN-3.</w:t>
      </w:r>
    </w:p>
    <w:p w14:paraId="418931F3" w14:textId="474E0487" w:rsidR="00F55188" w:rsidRDefault="00F55188" w:rsidP="00240F60">
      <w:pPr>
        <w:keepNext/>
        <w:keepLines/>
        <w:numPr>
          <w:ilvl w:val="12"/>
          <w:numId w:val="0"/>
        </w:numPr>
        <w:jc w:val="both"/>
        <w:rPr>
          <w:rFonts w:ascii="Tahoma" w:hAnsi="Tahoma" w:cs="Tahoma"/>
          <w:kern w:val="16"/>
        </w:rPr>
      </w:pPr>
    </w:p>
    <w:p w14:paraId="1710934D" w14:textId="71EFA5CB" w:rsidR="00F55188" w:rsidRDefault="00F55188" w:rsidP="00240F60">
      <w:pPr>
        <w:keepNext/>
        <w:keepLines/>
        <w:numPr>
          <w:ilvl w:val="12"/>
          <w:numId w:val="0"/>
        </w:numPr>
        <w:jc w:val="both"/>
        <w:rPr>
          <w:rFonts w:ascii="Tahoma" w:hAnsi="Tahoma" w:cs="Tahoma"/>
          <w:kern w:val="16"/>
        </w:rPr>
      </w:pPr>
    </w:p>
    <w:p w14:paraId="3AB25084" w14:textId="77777777" w:rsidR="005F5205" w:rsidRPr="00D86CBA" w:rsidRDefault="005F5205" w:rsidP="009062A3">
      <w:pPr>
        <w:keepNext/>
        <w:keepLines/>
        <w:numPr>
          <w:ilvl w:val="1"/>
          <w:numId w:val="43"/>
        </w:numPr>
        <w:jc w:val="both"/>
        <w:rPr>
          <w:rFonts w:ascii="Tahoma" w:hAnsi="Tahoma" w:cs="Tahoma"/>
          <w:b/>
        </w:rPr>
      </w:pPr>
      <w:r w:rsidRPr="00D86CBA">
        <w:rPr>
          <w:rFonts w:ascii="Tahoma" w:hAnsi="Tahoma" w:cs="Tahoma"/>
          <w:b/>
        </w:rPr>
        <w:t>Uporaba zmogljivosti drugih subjektov</w:t>
      </w:r>
    </w:p>
    <w:p w14:paraId="65C79FCF" w14:textId="77777777" w:rsidR="005F5205" w:rsidRPr="00D86CBA" w:rsidRDefault="005F5205" w:rsidP="00240F60">
      <w:pPr>
        <w:keepNext/>
        <w:keepLines/>
        <w:jc w:val="both"/>
        <w:rPr>
          <w:rFonts w:ascii="Tahoma" w:hAnsi="Tahoma" w:cs="Tahoma"/>
        </w:rPr>
      </w:pPr>
    </w:p>
    <w:p w14:paraId="364AA975" w14:textId="77777777" w:rsidR="005F5205" w:rsidRPr="00D86CBA" w:rsidRDefault="005F5205" w:rsidP="00240F60">
      <w:pPr>
        <w:keepNext/>
        <w:keepLines/>
        <w:jc w:val="both"/>
        <w:rPr>
          <w:rFonts w:ascii="Tahoma" w:hAnsi="Tahoma" w:cs="Tahoma"/>
        </w:rPr>
      </w:pPr>
      <w:r w:rsidRPr="00D86CBA">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953BE80" w14:textId="77777777" w:rsidR="005F5205" w:rsidRPr="00D86CBA" w:rsidRDefault="005F5205" w:rsidP="00240F60">
      <w:pPr>
        <w:keepNext/>
        <w:keepLines/>
        <w:jc w:val="both"/>
        <w:rPr>
          <w:rFonts w:ascii="Tahoma" w:hAnsi="Tahoma" w:cs="Tahoma"/>
        </w:rPr>
      </w:pPr>
    </w:p>
    <w:p w14:paraId="4CC01BE7" w14:textId="77777777" w:rsidR="005F5205" w:rsidRPr="00D86CBA" w:rsidRDefault="005F5205" w:rsidP="00240F60">
      <w:pPr>
        <w:pStyle w:val="Telobesedila2"/>
        <w:keepNext/>
        <w:keepLines/>
        <w:rPr>
          <w:rFonts w:ascii="Tahoma" w:hAnsi="Tahoma" w:cs="Tahoma"/>
          <w:b w:val="0"/>
          <w:lang w:val="sl-SI"/>
        </w:rPr>
      </w:pPr>
      <w:r w:rsidRPr="00D86CBA">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00FB39E0" w14:textId="77777777" w:rsidR="005F5205" w:rsidRPr="00D86CBA" w:rsidRDefault="005F5205" w:rsidP="00240F60">
      <w:pPr>
        <w:pStyle w:val="Telobesedila2"/>
        <w:keepNext/>
        <w:keepLines/>
        <w:rPr>
          <w:rFonts w:ascii="Tahoma" w:hAnsi="Tahoma" w:cs="Tahoma"/>
          <w:b w:val="0"/>
          <w:lang w:val="sl-SI"/>
        </w:rPr>
      </w:pPr>
    </w:p>
    <w:p w14:paraId="40E7E865" w14:textId="77777777" w:rsidR="005F5205" w:rsidRPr="00D86CBA" w:rsidRDefault="005F5205" w:rsidP="00240F60">
      <w:pPr>
        <w:keepNext/>
        <w:keepLines/>
        <w:autoSpaceDE w:val="0"/>
        <w:autoSpaceDN w:val="0"/>
        <w:adjustRightInd w:val="0"/>
        <w:jc w:val="both"/>
        <w:rPr>
          <w:rFonts w:ascii="Tahoma" w:hAnsi="Tahoma" w:cs="Tahoma"/>
        </w:rPr>
      </w:pPr>
      <w:r w:rsidRPr="00D86CBA">
        <w:rPr>
          <w:rFonts w:ascii="Tahoma" w:hAnsi="Tahoma" w:cs="Tahoma"/>
        </w:rPr>
        <w:t xml:space="preserve">O uporabi zmogljivosti drugih subjektov govorimo, ko drugi subjekt </w:t>
      </w:r>
      <w:r w:rsidRPr="00D86CBA">
        <w:rPr>
          <w:rFonts w:ascii="Tahoma" w:hAnsi="Tahoma" w:cs="Tahoma"/>
          <w:u w:val="single"/>
        </w:rPr>
        <w:t>ni neposredno udeležen pri sami izvedbi naročila</w:t>
      </w:r>
      <w:r w:rsidRPr="00D86CBA">
        <w:rPr>
          <w:rFonts w:ascii="Tahoma" w:hAnsi="Tahoma" w:cs="Tahoma"/>
        </w:rPr>
        <w:t xml:space="preserve">, temveč ponudniku le npr. posodi določeno opremo, tehnična sredstva, mehanizacijo itd.. Če bo drugi subjekt z zmogljivostmi, s katerimi razpolaga in na katere se sklicuje ponudnik, </w:t>
      </w:r>
      <w:r w:rsidRPr="00D86CBA">
        <w:rPr>
          <w:rFonts w:ascii="Tahoma" w:hAnsi="Tahoma" w:cs="Tahoma"/>
          <w:u w:val="single"/>
        </w:rPr>
        <w:t>neposredno sam izvedel del predmeta javnega naročila</w:t>
      </w:r>
      <w:r w:rsidRPr="00D86CBA">
        <w:rPr>
          <w:rFonts w:ascii="Tahoma" w:hAnsi="Tahoma" w:cs="Tahoma"/>
        </w:rPr>
        <w:t xml:space="preserve">, potem govorimo o subjektu, ki izpolnjuje definicijo </w:t>
      </w:r>
      <w:r w:rsidRPr="00D86CBA">
        <w:rPr>
          <w:rFonts w:ascii="Tahoma" w:hAnsi="Tahoma" w:cs="Tahoma"/>
          <w:b/>
        </w:rPr>
        <w:t>podizvajalca</w:t>
      </w:r>
      <w:r w:rsidRPr="00D86CBA">
        <w:rPr>
          <w:rFonts w:ascii="Tahoma" w:hAnsi="Tahoma" w:cs="Tahoma"/>
        </w:rPr>
        <w:t xml:space="preserve">, </w:t>
      </w:r>
      <w:r w:rsidRPr="00D86CBA">
        <w:rPr>
          <w:rFonts w:ascii="Tahoma" w:hAnsi="Tahoma" w:cs="Tahoma"/>
          <w:u w:val="single"/>
        </w:rPr>
        <w:t xml:space="preserve">zato naj ga ponudnik nominira kot podizvajalca/e </w:t>
      </w:r>
      <w:r w:rsidRPr="00D86CBA">
        <w:rPr>
          <w:rFonts w:ascii="Tahoma" w:hAnsi="Tahoma" w:cs="Tahoma"/>
          <w:b/>
          <w:u w:val="single"/>
        </w:rPr>
        <w:t>in ne</w:t>
      </w:r>
      <w:r w:rsidRPr="00D86CBA">
        <w:rPr>
          <w:rFonts w:ascii="Tahoma" w:hAnsi="Tahoma" w:cs="Tahoma"/>
          <w:u w:val="single"/>
        </w:rPr>
        <w:t xml:space="preserve"> kot subjekt/e, katerih zmogljivost uporablja ponudnik v ponudbi</w:t>
      </w:r>
      <w:r w:rsidRPr="00D86CBA">
        <w:rPr>
          <w:rFonts w:ascii="Tahoma" w:hAnsi="Tahoma" w:cs="Tahoma"/>
        </w:rPr>
        <w:t>.</w:t>
      </w:r>
    </w:p>
    <w:p w14:paraId="1BCB3001" w14:textId="77777777" w:rsidR="005F5205" w:rsidRPr="00D86CBA" w:rsidRDefault="005F5205" w:rsidP="00240F60">
      <w:pPr>
        <w:pStyle w:val="Telobesedila2"/>
        <w:keepNext/>
        <w:keepLines/>
        <w:rPr>
          <w:rFonts w:ascii="Tahoma" w:hAnsi="Tahoma" w:cs="Tahoma"/>
          <w:b w:val="0"/>
          <w:lang w:val="sl-SI"/>
        </w:rPr>
      </w:pPr>
    </w:p>
    <w:p w14:paraId="5CFD55FA" w14:textId="77777777" w:rsidR="005F5205" w:rsidRPr="00D86CBA" w:rsidRDefault="005F5205" w:rsidP="00240F60">
      <w:pPr>
        <w:pStyle w:val="Telobesedila2"/>
        <w:keepNext/>
        <w:keepLines/>
        <w:rPr>
          <w:rFonts w:ascii="Tahoma" w:hAnsi="Tahoma" w:cs="Tahoma"/>
          <w:b w:val="0"/>
          <w:lang w:val="sl-SI"/>
        </w:rPr>
      </w:pPr>
      <w:r w:rsidRPr="00D86CBA">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v pdf. formatu: </w:t>
      </w:r>
    </w:p>
    <w:p w14:paraId="7DD839D3" w14:textId="77777777" w:rsidR="005F5205" w:rsidRPr="00D86CBA" w:rsidRDefault="005F5205" w:rsidP="00240F60">
      <w:pPr>
        <w:pStyle w:val="Telobesedila2"/>
        <w:keepNext/>
        <w:keepLines/>
        <w:rPr>
          <w:rFonts w:ascii="Tahoma" w:hAnsi="Tahoma" w:cs="Tahoma"/>
          <w:b w:val="0"/>
          <w:lang w:val="sl-SI"/>
        </w:rPr>
      </w:pPr>
    </w:p>
    <w:p w14:paraId="6B2F43F8" w14:textId="77777777" w:rsidR="005F5205" w:rsidRPr="00D86CBA" w:rsidRDefault="005F5205" w:rsidP="009062A3">
      <w:pPr>
        <w:pStyle w:val="Odstavekseznama"/>
        <w:keepNext/>
        <w:keepLines/>
        <w:numPr>
          <w:ilvl w:val="0"/>
          <w:numId w:val="22"/>
        </w:numPr>
        <w:ind w:left="284" w:hanging="284"/>
        <w:jc w:val="both"/>
        <w:rPr>
          <w:rFonts w:ascii="Tahoma" w:hAnsi="Tahoma" w:cs="Tahoma"/>
          <w:kern w:val="16"/>
        </w:rPr>
      </w:pPr>
      <w:r w:rsidRPr="00D86CBA">
        <w:rPr>
          <w:rFonts w:ascii="Tahoma" w:hAnsi="Tahoma" w:cs="Tahoma"/>
        </w:rPr>
        <w:t>v razdelek »Sodelujoči«, del »ESPD – ostali sodelujoči«:</w:t>
      </w:r>
    </w:p>
    <w:p w14:paraId="0F4F65BA" w14:textId="77777777"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hAnsi="Tahoma" w:cs="Tahoma"/>
        </w:rPr>
        <w:t>izpolnjen in podpisan ESPD s strani subjekta, katerega zmogljivost uporablja ponudnik,</w:t>
      </w:r>
    </w:p>
    <w:p w14:paraId="73FE41F2" w14:textId="77777777" w:rsidR="005F5205" w:rsidRPr="00D86CBA" w:rsidRDefault="005F5205" w:rsidP="009062A3">
      <w:pPr>
        <w:pStyle w:val="Odstavekseznama"/>
        <w:keepNext/>
        <w:keepLines/>
        <w:numPr>
          <w:ilvl w:val="0"/>
          <w:numId w:val="22"/>
        </w:numPr>
        <w:ind w:left="284" w:hanging="284"/>
        <w:jc w:val="both"/>
        <w:rPr>
          <w:rFonts w:ascii="Tahoma" w:hAnsi="Tahoma" w:cs="Tahoma"/>
        </w:rPr>
      </w:pPr>
      <w:r w:rsidRPr="00D86CBA">
        <w:rPr>
          <w:rFonts w:ascii="Tahoma" w:hAnsi="Tahoma" w:cs="Tahoma"/>
        </w:rPr>
        <w:t>v razdelek »Dokumenti«, del »Ostale priloge«:</w:t>
      </w:r>
    </w:p>
    <w:p w14:paraId="7C34D5A6" w14:textId="77777777" w:rsidR="005F5205" w:rsidRPr="00D86CBA" w:rsidRDefault="005F5205" w:rsidP="009062A3">
      <w:pPr>
        <w:pStyle w:val="Odstavekseznama"/>
        <w:keepNext/>
        <w:keepLines/>
        <w:numPr>
          <w:ilvl w:val="0"/>
          <w:numId w:val="21"/>
        </w:numPr>
        <w:ind w:left="714" w:hanging="357"/>
        <w:jc w:val="both"/>
        <w:rPr>
          <w:rFonts w:ascii="Tahoma" w:hAnsi="Tahoma" w:cs="Tahoma"/>
        </w:rPr>
      </w:pPr>
      <w:r w:rsidRPr="00D86CBA">
        <w:rPr>
          <w:rFonts w:ascii="Tahoma" w:hAnsi="Tahoma" w:cs="Tahoma"/>
        </w:rPr>
        <w:t>izpolnjeno in podpisano Prilogo 4/2 UDELEŽBA SUBJEKTA, KATEREGA ZMOGLJIVOST SE UPORABLJA,</w:t>
      </w:r>
    </w:p>
    <w:p w14:paraId="11F54183" w14:textId="77777777" w:rsidR="005F5205" w:rsidRPr="00D86CBA" w:rsidRDefault="005F5205" w:rsidP="009062A3">
      <w:pPr>
        <w:pStyle w:val="Odstavekseznama"/>
        <w:keepNext/>
        <w:keepLines/>
        <w:numPr>
          <w:ilvl w:val="0"/>
          <w:numId w:val="21"/>
        </w:numPr>
        <w:jc w:val="both"/>
        <w:rPr>
          <w:rFonts w:ascii="Tahoma" w:hAnsi="Tahoma" w:cs="Tahoma"/>
        </w:rPr>
      </w:pPr>
      <w:r w:rsidRPr="00D86CBA">
        <w:rPr>
          <w:rFonts w:ascii="Tahoma" w:hAnsi="Tahoma" w:cs="Tahoma"/>
        </w:rPr>
        <w:t>izpolnjeno in podpisano Prilogo 3/3 IZJAVA O UDELEŽBI FIZIČNIH IN PRAVNIH OSEB V LASTNIŠTVU GOSPODARSKEGA SUBJEKTA,</w:t>
      </w:r>
    </w:p>
    <w:p w14:paraId="08DEE9FA" w14:textId="77777777" w:rsidR="005F5205" w:rsidRPr="00D86CBA" w:rsidRDefault="005F5205" w:rsidP="009062A3">
      <w:pPr>
        <w:keepNext/>
        <w:keepLines/>
        <w:numPr>
          <w:ilvl w:val="0"/>
          <w:numId w:val="21"/>
        </w:numPr>
        <w:jc w:val="both"/>
        <w:rPr>
          <w:rFonts w:ascii="Tahoma" w:hAnsi="Tahoma" w:cs="Tahoma"/>
        </w:rPr>
      </w:pPr>
      <w:r w:rsidRPr="00D86CBA">
        <w:rPr>
          <w:rFonts w:ascii="Tahoma" w:hAnsi="Tahoma" w:cs="Tahoma"/>
          <w:u w:val="single"/>
        </w:rPr>
        <w:t>dokazilo, da bo imel ponudnik na voljo sredstva, na primer s predložitvijo zagotovil teh subjektov za ta namen</w:t>
      </w:r>
      <w:r w:rsidRPr="00D86CBA">
        <w:rPr>
          <w:rFonts w:ascii="Tahoma" w:hAnsi="Tahoma" w:cs="Tahoma"/>
        </w:rPr>
        <w:t>.</w:t>
      </w:r>
    </w:p>
    <w:p w14:paraId="6AC2D5D0" w14:textId="77777777" w:rsidR="005F5205" w:rsidRPr="00D86CBA" w:rsidRDefault="005F5205" w:rsidP="00240F60">
      <w:pPr>
        <w:keepNext/>
        <w:keepLines/>
        <w:jc w:val="both"/>
        <w:rPr>
          <w:rFonts w:ascii="Tahoma" w:hAnsi="Tahoma" w:cs="Tahoma"/>
        </w:rPr>
      </w:pPr>
    </w:p>
    <w:p w14:paraId="4F917D07" w14:textId="77777777" w:rsidR="005F5205" w:rsidRPr="00D86CBA" w:rsidRDefault="005F5205" w:rsidP="00240F60">
      <w:pPr>
        <w:keepNext/>
        <w:keepLines/>
        <w:jc w:val="both"/>
        <w:rPr>
          <w:rFonts w:ascii="Tahoma" w:hAnsi="Tahoma" w:cs="Tahoma"/>
        </w:rPr>
      </w:pPr>
      <w:r w:rsidRPr="00D86CBA">
        <w:rPr>
          <w:rFonts w:ascii="Tahoma" w:hAnsi="Tahoma" w:cs="Tahoma"/>
        </w:rPr>
        <w:t>Priloge se izpolnijo za vsakega od sodelujočih subjektov v ponudbi ločeno.</w:t>
      </w:r>
    </w:p>
    <w:p w14:paraId="1B766809" w14:textId="77777777" w:rsidR="005F5205" w:rsidRPr="00D86CBA" w:rsidRDefault="005F5205" w:rsidP="00240F60">
      <w:pPr>
        <w:keepNext/>
        <w:keepLines/>
        <w:jc w:val="both"/>
        <w:rPr>
          <w:rFonts w:ascii="Tahoma" w:hAnsi="Tahoma" w:cs="Tahoma"/>
        </w:rPr>
      </w:pPr>
    </w:p>
    <w:p w14:paraId="2881E9BA" w14:textId="77777777" w:rsidR="005F5205" w:rsidRPr="00D86CBA" w:rsidRDefault="005F5205" w:rsidP="00240F60">
      <w:pPr>
        <w:keepNext/>
        <w:keepLines/>
        <w:jc w:val="both"/>
        <w:rPr>
          <w:rFonts w:ascii="Tahoma" w:eastAsia="Calibri" w:hAnsi="Tahoma" w:cs="Tahoma"/>
        </w:rPr>
      </w:pPr>
      <w:r w:rsidRPr="00D86CBA">
        <w:rPr>
          <w:rFonts w:ascii="Tahoma" w:eastAsia="Calibri" w:hAnsi="Tahoma" w:cs="Tahoma"/>
        </w:rPr>
        <w:t>Če ima subjekt, katerega zmogljivost uporablja ponudnik,</w:t>
      </w:r>
      <w:r w:rsidRPr="00D86CBA">
        <w:rPr>
          <w:rFonts w:ascii="Tahoma" w:eastAsia="Calibri" w:hAnsi="Tahoma" w:cs="Tahoma"/>
          <w:lang w:val="x-none"/>
        </w:rPr>
        <w:t xml:space="preserve"> </w:t>
      </w:r>
      <w:r w:rsidRPr="00D86CBA">
        <w:rPr>
          <w:rFonts w:ascii="Tahoma" w:eastAsia="Calibri" w:hAnsi="Tahoma" w:cs="Tahoma"/>
        </w:rPr>
        <w:t xml:space="preserve">sedež izven Republike Slovenije, mora ponudnik zanj namesto izpolnjenega in podpisanega ESPD priložiti dokazila </w:t>
      </w:r>
      <w:r w:rsidRPr="00D86CBA">
        <w:rPr>
          <w:rFonts w:ascii="Tahoma" w:hAnsi="Tahoma" w:cs="Tahoma"/>
        </w:rPr>
        <w:t>(uradno potrdilo o nekaznovanosti VSEH oseb, ki so člani upravnega, vodstvenega ali nadzornega organa gospodarskega subjekta ali oseb, ki imajo pooblastila za njegovo zastopanje ali odločanje ali nadzor v njem ter dokazila o udeležbi fizičnih in pravnih oseb v lastništvu pravne osebe-izpis iz uradne evidence poslovnih subjektov v tujini)</w:t>
      </w:r>
      <w:r w:rsidRPr="00D86CBA">
        <w:rPr>
          <w:rFonts w:ascii="Tahoma" w:eastAsia="Calibri" w:hAnsi="Tahoma" w:cs="Tahoma"/>
        </w:rPr>
        <w:t xml:space="preserve">  v skladu z zahtevami tč. 3.1 razpisne dokumentacije, podtočke A, B, D in E, ki se nanašajo na gospodarske subjekte s sedežem izven Republike Slovenije.</w:t>
      </w:r>
    </w:p>
    <w:p w14:paraId="1AF050DA" w14:textId="77777777" w:rsidR="005F5205" w:rsidRPr="00D86CBA" w:rsidRDefault="005F5205" w:rsidP="00240F60">
      <w:pPr>
        <w:keepNext/>
        <w:keepLines/>
        <w:ind w:left="720"/>
        <w:jc w:val="both"/>
        <w:rPr>
          <w:rFonts w:ascii="Tahoma" w:eastAsia="Calibri" w:hAnsi="Tahoma" w:cs="Tahoma"/>
        </w:rPr>
      </w:pPr>
    </w:p>
    <w:p w14:paraId="105A6B3A" w14:textId="77777777" w:rsidR="005F5205" w:rsidRPr="00D86CBA" w:rsidRDefault="005F5205" w:rsidP="00240F60">
      <w:pPr>
        <w:keepNext/>
        <w:keepLines/>
        <w:ind w:right="-2"/>
        <w:jc w:val="both"/>
        <w:rPr>
          <w:rFonts w:ascii="Tahoma" w:eastAsia="Calibri" w:hAnsi="Tahoma" w:cs="Tahoma"/>
          <w:lang w:val="x-none"/>
        </w:rPr>
      </w:pPr>
      <w:r w:rsidRPr="00D86CBA">
        <w:rPr>
          <w:rFonts w:ascii="Tahoma" w:eastAsia="Calibri"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77D0541A" w14:textId="77777777" w:rsidR="005F5205" w:rsidRPr="00D86CBA" w:rsidRDefault="005F5205" w:rsidP="00240F60">
      <w:pPr>
        <w:keepNext/>
        <w:keepLines/>
        <w:ind w:right="-2"/>
        <w:jc w:val="both"/>
        <w:rPr>
          <w:rFonts w:ascii="Tahoma" w:eastAsia="Calibri" w:hAnsi="Tahoma" w:cs="Tahoma"/>
          <w:lang w:val="x-none"/>
        </w:rPr>
      </w:pPr>
    </w:p>
    <w:p w14:paraId="0E3766F4" w14:textId="15D9962E" w:rsidR="005F5205" w:rsidRDefault="005F5205" w:rsidP="00240F60">
      <w:pPr>
        <w:keepNext/>
        <w:keepLines/>
        <w:ind w:right="-2"/>
        <w:jc w:val="both"/>
        <w:rPr>
          <w:rFonts w:ascii="Tahoma" w:eastAsia="Calibri" w:hAnsi="Tahoma" w:cs="Tahoma"/>
          <w:i/>
          <w:lang w:val="x-none"/>
        </w:rPr>
      </w:pPr>
      <w:r w:rsidRPr="00D86CBA">
        <w:rPr>
          <w:rFonts w:ascii="Tahoma" w:eastAsia="Calibri" w:hAnsi="Tahoma" w:cs="Tahoma"/>
          <w:i/>
          <w:lang w:val="x-none"/>
        </w:rPr>
        <w:t>V kolikor ponudnik za izvedbo javnega naročila ne bo uporabil zmogljivosti drugih subjektov, mu ni potrebno upoštevati določil oz. izpolniti/priložiti prilog, ki se nanašajo na subjekt/e, katerih zmogljivost</w:t>
      </w:r>
      <w:r w:rsidRPr="00D86CBA">
        <w:rPr>
          <w:rFonts w:ascii="Tahoma" w:eastAsia="Calibri" w:hAnsi="Tahoma" w:cs="Tahoma"/>
          <w:lang w:val="x-none"/>
        </w:rPr>
        <w:t xml:space="preserve"> </w:t>
      </w:r>
      <w:r w:rsidRPr="00D86CBA">
        <w:rPr>
          <w:rFonts w:ascii="Tahoma" w:eastAsia="Calibri" w:hAnsi="Tahoma" w:cs="Tahoma"/>
          <w:i/>
          <w:lang w:val="x-none"/>
        </w:rPr>
        <w:t xml:space="preserve">uporablja ponudnik v ponudbi. </w:t>
      </w:r>
    </w:p>
    <w:p w14:paraId="57631C1B" w14:textId="103A2266" w:rsidR="00C400E9" w:rsidRDefault="00C400E9" w:rsidP="00240F60">
      <w:pPr>
        <w:keepNext/>
        <w:keepLines/>
        <w:ind w:right="-2"/>
        <w:jc w:val="both"/>
        <w:rPr>
          <w:rFonts w:ascii="Tahoma" w:eastAsia="Calibri" w:hAnsi="Tahoma" w:cs="Tahoma"/>
          <w:i/>
          <w:lang w:val="x-none"/>
        </w:rPr>
      </w:pPr>
    </w:p>
    <w:p w14:paraId="2146521D" w14:textId="21C8D8B6" w:rsidR="00C400E9" w:rsidRDefault="00C400E9" w:rsidP="00240F60">
      <w:pPr>
        <w:keepNext/>
        <w:keepLines/>
        <w:ind w:right="-2"/>
        <w:jc w:val="both"/>
        <w:rPr>
          <w:rFonts w:ascii="Tahoma" w:eastAsia="Calibri" w:hAnsi="Tahoma" w:cs="Tahoma"/>
          <w:i/>
          <w:lang w:val="x-none"/>
        </w:rPr>
      </w:pPr>
    </w:p>
    <w:p w14:paraId="312E7E1B" w14:textId="5FA8B04B" w:rsidR="00C400E9" w:rsidRDefault="00C400E9" w:rsidP="00240F60">
      <w:pPr>
        <w:keepNext/>
        <w:keepLines/>
        <w:ind w:right="-2"/>
        <w:jc w:val="both"/>
        <w:rPr>
          <w:rFonts w:ascii="Tahoma" w:eastAsia="Calibri" w:hAnsi="Tahoma" w:cs="Tahoma"/>
          <w:i/>
          <w:lang w:val="x-none"/>
        </w:rPr>
      </w:pPr>
    </w:p>
    <w:p w14:paraId="658008F5" w14:textId="7BE4856D" w:rsidR="00C400E9" w:rsidRDefault="00C400E9" w:rsidP="00240F60">
      <w:pPr>
        <w:keepNext/>
        <w:keepLines/>
        <w:ind w:right="-2"/>
        <w:jc w:val="both"/>
        <w:rPr>
          <w:rFonts w:ascii="Tahoma" w:eastAsia="Calibri" w:hAnsi="Tahoma" w:cs="Tahoma"/>
          <w:i/>
          <w:lang w:val="x-none"/>
        </w:rPr>
      </w:pPr>
    </w:p>
    <w:p w14:paraId="08DFB26B" w14:textId="77777777" w:rsidR="00C400E9" w:rsidRPr="00D86CBA" w:rsidRDefault="00C400E9" w:rsidP="00240F60">
      <w:pPr>
        <w:keepNext/>
        <w:keepLines/>
        <w:ind w:right="-2"/>
        <w:jc w:val="both"/>
        <w:rPr>
          <w:rFonts w:ascii="Tahoma" w:eastAsia="Calibri" w:hAnsi="Tahoma" w:cs="Tahoma"/>
          <w:i/>
          <w:lang w:val="x-none"/>
        </w:rPr>
      </w:pPr>
    </w:p>
    <w:p w14:paraId="774C0A03" w14:textId="77777777" w:rsidR="005F5205" w:rsidRPr="00D86CBA" w:rsidRDefault="005F5205" w:rsidP="00240F60">
      <w:pPr>
        <w:keepNext/>
        <w:keepLines/>
        <w:ind w:right="-2"/>
        <w:jc w:val="both"/>
        <w:rPr>
          <w:rFonts w:ascii="Tahoma" w:eastAsia="Calibri" w:hAnsi="Tahoma" w:cs="Tahoma"/>
          <w:i/>
          <w:lang w:val="x-none"/>
        </w:rPr>
      </w:pPr>
    </w:p>
    <w:p w14:paraId="3B291E95" w14:textId="4C136E5E" w:rsidR="005F5205" w:rsidRPr="00D86CBA" w:rsidRDefault="005F5205" w:rsidP="009062A3">
      <w:pPr>
        <w:keepNext/>
        <w:keepLines/>
        <w:numPr>
          <w:ilvl w:val="1"/>
          <w:numId w:val="43"/>
        </w:numPr>
        <w:jc w:val="both"/>
        <w:rPr>
          <w:rFonts w:ascii="Tahoma" w:hAnsi="Tahoma" w:cs="Tahoma"/>
          <w:b/>
        </w:rPr>
      </w:pPr>
      <w:r w:rsidRPr="00D86CBA">
        <w:rPr>
          <w:rFonts w:ascii="Tahoma" w:hAnsi="Tahoma" w:cs="Tahoma"/>
          <w:b/>
        </w:rPr>
        <w:lastRenderedPageBreak/>
        <w:t>Ponudbena cena</w:t>
      </w:r>
      <w:r w:rsidR="008C50C8" w:rsidRPr="00D86CBA">
        <w:rPr>
          <w:rFonts w:ascii="Tahoma" w:hAnsi="Tahoma" w:cs="Tahoma"/>
          <w:b/>
        </w:rPr>
        <w:t xml:space="preserve"> </w:t>
      </w:r>
      <w:r w:rsidRPr="00D86CBA">
        <w:rPr>
          <w:rFonts w:ascii="Tahoma" w:hAnsi="Tahoma" w:cs="Tahoma"/>
          <w:b/>
        </w:rPr>
        <w:t>in okvirne količine</w:t>
      </w:r>
    </w:p>
    <w:p w14:paraId="33871FF5" w14:textId="77777777" w:rsidR="005F5205" w:rsidRPr="00D86CBA" w:rsidRDefault="005F5205" w:rsidP="00240F60">
      <w:pPr>
        <w:keepNext/>
        <w:keepLines/>
        <w:jc w:val="both"/>
        <w:rPr>
          <w:rFonts w:ascii="Tahoma" w:hAnsi="Tahoma" w:cs="Tahoma"/>
        </w:rPr>
      </w:pPr>
    </w:p>
    <w:p w14:paraId="1A235E9E" w14:textId="656E7F75" w:rsidR="008C50C8" w:rsidRPr="00C400E9" w:rsidRDefault="005F5205" w:rsidP="009062A3">
      <w:pPr>
        <w:pStyle w:val="Odstavekseznama"/>
        <w:keepNext/>
        <w:keepLines/>
        <w:numPr>
          <w:ilvl w:val="2"/>
          <w:numId w:val="43"/>
        </w:numPr>
        <w:jc w:val="both"/>
        <w:rPr>
          <w:rFonts w:ascii="Tahoma" w:hAnsi="Tahoma" w:cs="Tahoma"/>
          <w:b/>
          <w:bCs/>
        </w:rPr>
      </w:pPr>
      <w:r w:rsidRPr="00C400E9">
        <w:rPr>
          <w:rFonts w:ascii="Tahoma" w:hAnsi="Tahoma" w:cs="Tahoma"/>
          <w:b/>
          <w:bCs/>
        </w:rPr>
        <w:t>Splošno</w:t>
      </w:r>
    </w:p>
    <w:p w14:paraId="24093771" w14:textId="77777777" w:rsidR="008C50C8" w:rsidRPr="00D86CBA" w:rsidRDefault="008C50C8" w:rsidP="00240F60">
      <w:pPr>
        <w:pStyle w:val="Odstavekseznama"/>
        <w:keepNext/>
        <w:keepLines/>
        <w:ind w:left="1080"/>
        <w:jc w:val="both"/>
        <w:rPr>
          <w:rFonts w:ascii="Tahoma" w:hAnsi="Tahoma" w:cs="Tahoma"/>
        </w:rPr>
      </w:pPr>
    </w:p>
    <w:p w14:paraId="2D954523" w14:textId="59BCA2C8" w:rsidR="004B4E94" w:rsidRPr="00D86CBA" w:rsidRDefault="004B4E94" w:rsidP="00240F60">
      <w:pPr>
        <w:keepNext/>
        <w:keepLines/>
        <w:jc w:val="both"/>
        <w:rPr>
          <w:rFonts w:ascii="Tahoma" w:hAnsi="Tahoma" w:cs="Tahoma"/>
        </w:rPr>
      </w:pPr>
      <w:r>
        <w:rPr>
          <w:rFonts w:ascii="Tahoma" w:hAnsi="Tahoma" w:cs="Tahoma"/>
        </w:rPr>
        <w:t xml:space="preserve">Za izvedbo storitev v okviru </w:t>
      </w:r>
      <w:r w:rsidRPr="00D86CBA">
        <w:rPr>
          <w:rFonts w:ascii="Tahoma" w:hAnsi="Tahoma" w:cs="Tahoma"/>
        </w:rPr>
        <w:t xml:space="preserve">javnega naročila ENLJ-VOD-SP-120/25 - Pravna podpora na projektu BIOMASA </w:t>
      </w:r>
      <w:r>
        <w:rPr>
          <w:rFonts w:ascii="Tahoma" w:hAnsi="Tahoma" w:cs="Tahoma"/>
        </w:rPr>
        <w:t xml:space="preserve">je </w:t>
      </w:r>
      <w:r w:rsidRPr="00D86CBA">
        <w:rPr>
          <w:rFonts w:ascii="Tahoma" w:hAnsi="Tahoma" w:cs="Tahoma"/>
        </w:rPr>
        <w:t>predviden</w:t>
      </w:r>
      <w:r>
        <w:rPr>
          <w:rFonts w:ascii="Tahoma" w:hAnsi="Tahoma" w:cs="Tahoma"/>
        </w:rPr>
        <w:t>a</w:t>
      </w:r>
      <w:r w:rsidRPr="00D86CBA">
        <w:rPr>
          <w:rFonts w:ascii="Tahoma" w:hAnsi="Tahoma" w:cs="Tahoma"/>
        </w:rPr>
        <w:t xml:space="preserve"> okvir</w:t>
      </w:r>
      <w:r>
        <w:rPr>
          <w:rFonts w:ascii="Tahoma" w:hAnsi="Tahoma" w:cs="Tahoma"/>
        </w:rPr>
        <w:t>na</w:t>
      </w:r>
      <w:r w:rsidRPr="00D86CBA">
        <w:rPr>
          <w:rFonts w:ascii="Tahoma" w:hAnsi="Tahoma" w:cs="Tahoma"/>
        </w:rPr>
        <w:t xml:space="preserve"> količin</w:t>
      </w:r>
      <w:r>
        <w:rPr>
          <w:rFonts w:ascii="Tahoma" w:hAnsi="Tahoma" w:cs="Tahoma"/>
        </w:rPr>
        <w:t>a</w:t>
      </w:r>
      <w:r w:rsidRPr="00D86CBA">
        <w:rPr>
          <w:rFonts w:ascii="Tahoma" w:hAnsi="Tahoma" w:cs="Tahoma"/>
        </w:rPr>
        <w:t xml:space="preserve"> 2.910 delovnih ur storitev pravne podpore na projektu BIOMASA za predvideno obdobje </w:t>
      </w:r>
      <w:r w:rsidR="00FF0355">
        <w:rPr>
          <w:rFonts w:ascii="Tahoma" w:hAnsi="Tahoma" w:cs="Tahoma"/>
        </w:rPr>
        <w:t>36</w:t>
      </w:r>
      <w:r w:rsidRPr="00D86CBA">
        <w:rPr>
          <w:rFonts w:ascii="Tahoma" w:hAnsi="Tahoma" w:cs="Tahoma"/>
        </w:rPr>
        <w:t xml:space="preserve"> mesecev, do zaključka vseh aktivnosti na projektu (predvidoma 3</w:t>
      </w:r>
      <w:r w:rsidR="00B6461F">
        <w:rPr>
          <w:rFonts w:ascii="Tahoma" w:hAnsi="Tahoma" w:cs="Tahoma"/>
        </w:rPr>
        <w:t>0</w:t>
      </w:r>
      <w:r w:rsidRPr="00D86CBA">
        <w:rPr>
          <w:rFonts w:ascii="Tahoma" w:hAnsi="Tahoma" w:cs="Tahoma"/>
        </w:rPr>
        <w:t>.</w:t>
      </w:r>
      <w:r w:rsidR="00B6461F">
        <w:rPr>
          <w:rFonts w:ascii="Tahoma" w:hAnsi="Tahoma" w:cs="Tahoma"/>
        </w:rPr>
        <w:t>6</w:t>
      </w:r>
      <w:r w:rsidRPr="00D86CBA">
        <w:rPr>
          <w:rFonts w:ascii="Tahoma" w:hAnsi="Tahoma" w:cs="Tahoma"/>
        </w:rPr>
        <w:t>.2028).</w:t>
      </w:r>
    </w:p>
    <w:p w14:paraId="6EDA6B24" w14:textId="77777777" w:rsidR="0000366E" w:rsidRPr="00D86CBA" w:rsidRDefault="0000366E" w:rsidP="00240F60">
      <w:pPr>
        <w:keepNext/>
        <w:keepLines/>
        <w:jc w:val="both"/>
        <w:rPr>
          <w:rFonts w:ascii="Tahoma" w:hAnsi="Tahoma" w:cs="Tahoma"/>
        </w:rPr>
      </w:pPr>
    </w:p>
    <w:p w14:paraId="0E9CEE16" w14:textId="1CD8D36B" w:rsidR="00940700" w:rsidRPr="00D86CBA" w:rsidRDefault="00940700" w:rsidP="00240F60">
      <w:pPr>
        <w:keepNext/>
        <w:keepLines/>
        <w:jc w:val="both"/>
        <w:rPr>
          <w:rFonts w:ascii="Tahoma" w:hAnsi="Tahoma" w:cs="Tahoma"/>
        </w:rPr>
      </w:pPr>
      <w:r w:rsidRPr="00D86CBA">
        <w:rPr>
          <w:rFonts w:ascii="Tahoma" w:hAnsi="Tahoma" w:cs="Tahoma"/>
        </w:rPr>
        <w:t xml:space="preserve">Ponudnik mora </w:t>
      </w:r>
      <w:r w:rsidR="000F6628" w:rsidRPr="00C400E9">
        <w:rPr>
          <w:rFonts w:ascii="Tahoma" w:hAnsi="Tahoma" w:cs="Tahoma"/>
        </w:rPr>
        <w:t xml:space="preserve">Prilogo </w:t>
      </w:r>
      <w:r w:rsidRPr="00C400E9">
        <w:rPr>
          <w:rFonts w:ascii="Tahoma" w:hAnsi="Tahoma" w:cs="Tahoma"/>
        </w:rPr>
        <w:t>»</w:t>
      </w:r>
      <w:r w:rsidR="000F6628" w:rsidRPr="00C400E9">
        <w:rPr>
          <w:rFonts w:ascii="Tahoma" w:hAnsi="Tahoma" w:cs="Tahoma"/>
        </w:rPr>
        <w:t>POVZETEK PREDRAČUNA</w:t>
      </w:r>
      <w:r w:rsidRPr="00C400E9">
        <w:rPr>
          <w:rFonts w:ascii="Tahoma" w:hAnsi="Tahoma" w:cs="Tahoma"/>
        </w:rPr>
        <w:t>« izpolniti</w:t>
      </w:r>
      <w:r w:rsidRPr="00D86CBA">
        <w:rPr>
          <w:rFonts w:ascii="Tahoma" w:hAnsi="Tahoma" w:cs="Tahoma"/>
        </w:rPr>
        <w:t xml:space="preserve"> ter jo v .pdf formatu naložiti na informacijski sistem e-JN v razdelek »Skupna ponudbena vrednost - Predračun«. </w:t>
      </w:r>
      <w:r w:rsidR="000F6628">
        <w:rPr>
          <w:rFonts w:ascii="Tahoma" w:hAnsi="Tahoma" w:cs="Tahoma"/>
        </w:rPr>
        <w:t>Priloga</w:t>
      </w:r>
      <w:r w:rsidR="000F6628" w:rsidRPr="00D86CBA">
        <w:rPr>
          <w:rFonts w:ascii="Tahoma" w:hAnsi="Tahoma" w:cs="Tahoma"/>
        </w:rPr>
        <w:t xml:space="preserve"> </w:t>
      </w:r>
      <w:r w:rsidRPr="00D86CBA">
        <w:rPr>
          <w:rFonts w:ascii="Tahoma" w:hAnsi="Tahoma" w:cs="Tahoma"/>
        </w:rPr>
        <w:t>bo dostop</w:t>
      </w:r>
      <w:r w:rsidR="000F6628">
        <w:rPr>
          <w:rFonts w:ascii="Tahoma" w:hAnsi="Tahoma" w:cs="Tahoma"/>
        </w:rPr>
        <w:t>na</w:t>
      </w:r>
      <w:r w:rsidRPr="00D86CBA">
        <w:rPr>
          <w:rFonts w:ascii="Tahoma" w:hAnsi="Tahoma" w:cs="Tahoma"/>
        </w:rPr>
        <w:t>/razkrit</w:t>
      </w:r>
      <w:r w:rsidR="000F6628">
        <w:rPr>
          <w:rFonts w:ascii="Tahoma" w:hAnsi="Tahoma" w:cs="Tahoma"/>
        </w:rPr>
        <w:t>a</w:t>
      </w:r>
      <w:r w:rsidRPr="00D86CBA">
        <w:rPr>
          <w:rFonts w:ascii="Tahoma" w:hAnsi="Tahoma" w:cs="Tahoma"/>
        </w:rPr>
        <w:t xml:space="preserve"> na javnem odpiranju ponudb. </w:t>
      </w:r>
    </w:p>
    <w:p w14:paraId="35667997" w14:textId="77777777" w:rsidR="00940700" w:rsidRPr="00D86CBA" w:rsidRDefault="00940700" w:rsidP="00240F60">
      <w:pPr>
        <w:keepNext/>
        <w:keepLines/>
        <w:jc w:val="both"/>
        <w:rPr>
          <w:rFonts w:ascii="Tahoma" w:hAnsi="Tahoma" w:cs="Tahoma"/>
        </w:rPr>
      </w:pPr>
    </w:p>
    <w:p w14:paraId="37536727" w14:textId="30839A51" w:rsidR="00940700" w:rsidRDefault="00940700" w:rsidP="00240F60">
      <w:pPr>
        <w:keepNext/>
        <w:keepLines/>
        <w:jc w:val="both"/>
        <w:rPr>
          <w:rFonts w:ascii="Tahoma" w:hAnsi="Tahoma" w:cs="Tahoma"/>
        </w:rPr>
      </w:pPr>
      <w:r w:rsidRPr="00D86CBA">
        <w:rPr>
          <w:rFonts w:ascii="Tahoma" w:hAnsi="Tahoma" w:cs="Tahoma"/>
        </w:rPr>
        <w:t xml:space="preserve">Ponudnik izdela vrednostni del ponudbe na podlagi ponudbe (Priloga 2) in </w:t>
      </w:r>
      <w:bookmarkStart w:id="19" w:name="_Hlk193795289"/>
      <w:r w:rsidRPr="00D86CBA">
        <w:rPr>
          <w:rFonts w:ascii="Tahoma" w:hAnsi="Tahoma" w:cs="Tahoma"/>
        </w:rPr>
        <w:t xml:space="preserve">ponudbenega predračuna s popisom del (Priloga 2/1), </w:t>
      </w:r>
      <w:bookmarkEnd w:id="19"/>
      <w:r w:rsidRPr="00D86CBA">
        <w:rPr>
          <w:rFonts w:ascii="Tahoma" w:hAnsi="Tahoma" w:cs="Tahoma"/>
        </w:rPr>
        <w:t>za katerega oddaja ponudbo. Skupna ponudbena cena in cena na enoto mere morata biti izraženi v evrih, zaokroženo na dve (2) decimalni mesti.</w:t>
      </w:r>
    </w:p>
    <w:p w14:paraId="43C3D078" w14:textId="77777777" w:rsidR="000D4C8E" w:rsidRPr="00D86CBA" w:rsidRDefault="000D4C8E" w:rsidP="00240F60">
      <w:pPr>
        <w:keepNext/>
        <w:keepLines/>
        <w:jc w:val="both"/>
        <w:rPr>
          <w:rFonts w:ascii="Tahoma" w:hAnsi="Tahoma" w:cs="Tahoma"/>
        </w:rPr>
      </w:pPr>
    </w:p>
    <w:p w14:paraId="021F330D" w14:textId="66074B85" w:rsidR="005F5205" w:rsidRPr="00D86CBA" w:rsidRDefault="00940700" w:rsidP="00240F60">
      <w:pPr>
        <w:keepNext/>
        <w:keepLines/>
        <w:jc w:val="both"/>
        <w:rPr>
          <w:rFonts w:ascii="Tahoma" w:hAnsi="Tahoma" w:cs="Tahoma"/>
        </w:rPr>
      </w:pPr>
      <w:r w:rsidRPr="00D86CBA">
        <w:rPr>
          <w:rFonts w:ascii="Tahoma" w:hAnsi="Tahoma" w:cs="Tahoma"/>
        </w:rPr>
        <w:t>V primeru razhajanj med podatki navedenimi v razdelku »Skupna ponudbena vrednost«, podatki v Prilogi »</w:t>
      </w:r>
      <w:r w:rsidR="000F6628">
        <w:rPr>
          <w:rFonts w:ascii="Tahoma" w:hAnsi="Tahoma" w:cs="Tahoma"/>
        </w:rPr>
        <w:t xml:space="preserve">POVZETEK </w:t>
      </w:r>
      <w:r w:rsidRPr="00D86CBA">
        <w:rPr>
          <w:rFonts w:ascii="Tahoma" w:hAnsi="Tahoma" w:cs="Tahoma"/>
        </w:rPr>
        <w:t>PREDRAČUN</w:t>
      </w:r>
      <w:r w:rsidR="000F6628">
        <w:rPr>
          <w:rFonts w:ascii="Tahoma" w:hAnsi="Tahoma" w:cs="Tahoma"/>
        </w:rPr>
        <w:t>A</w:t>
      </w:r>
      <w:r w:rsidRPr="00D86CBA">
        <w:rPr>
          <w:rFonts w:ascii="Tahoma" w:hAnsi="Tahoma" w:cs="Tahoma"/>
        </w:rPr>
        <w:t>« - naloženim v razdelek »Skupna ponudbena cena«, del »Predračun«, in celotnim izpolnjenim ponudbenim predračunom v pdf. formatu (Priloga 2/1) oziroma ponudbo (Priloga 2), kot veljavni štejejo podatki ponudbenega predračuna v pdf. formatu (Priloga 2/1) oziroma ponudbe (Priloga 2), ki sta predložena v razdelku »Dokumenti«, del »Ostale priloge«.</w:t>
      </w:r>
    </w:p>
    <w:p w14:paraId="141E2D0D" w14:textId="77777777" w:rsidR="002842AE" w:rsidRDefault="002842AE" w:rsidP="00240F60">
      <w:pPr>
        <w:keepNext/>
        <w:keepLines/>
        <w:jc w:val="both"/>
        <w:rPr>
          <w:rFonts w:ascii="Tahoma" w:hAnsi="Tahoma" w:cs="Tahoma"/>
          <w:b/>
        </w:rPr>
      </w:pPr>
    </w:p>
    <w:p w14:paraId="6BC07778" w14:textId="4B659BFE" w:rsidR="00153F50" w:rsidRPr="00D86CBA" w:rsidRDefault="00153F50" w:rsidP="00240F60">
      <w:pPr>
        <w:keepNext/>
        <w:keepLines/>
        <w:jc w:val="both"/>
        <w:rPr>
          <w:rFonts w:ascii="Tahoma" w:hAnsi="Tahoma" w:cs="Tahoma"/>
          <w:b/>
        </w:rPr>
      </w:pPr>
      <w:r w:rsidRPr="00D86CBA">
        <w:rPr>
          <w:rFonts w:ascii="Tahoma" w:hAnsi="Tahoma" w:cs="Tahoma"/>
          <w:b/>
        </w:rPr>
        <w:t xml:space="preserve">Ponudbene cena na enoto mere morajo biti v času veljavnosti okvirnega sporazuma fiksne in se ne spreminjajo pod nobenim pogojem, razen v primeru znižanja cen. </w:t>
      </w:r>
    </w:p>
    <w:p w14:paraId="2945DE92" w14:textId="77777777" w:rsidR="00940700" w:rsidRPr="00D86CBA" w:rsidRDefault="00940700" w:rsidP="00240F60">
      <w:pPr>
        <w:keepNext/>
        <w:keepLines/>
        <w:jc w:val="both"/>
        <w:rPr>
          <w:rFonts w:ascii="Tahoma" w:hAnsi="Tahoma" w:cs="Tahoma"/>
          <w:b/>
        </w:rPr>
      </w:pPr>
    </w:p>
    <w:p w14:paraId="01F620D7" w14:textId="1963D653" w:rsidR="005F5205" w:rsidRDefault="005F5205" w:rsidP="00240F60">
      <w:pPr>
        <w:keepNext/>
        <w:keepLines/>
        <w:jc w:val="both"/>
        <w:rPr>
          <w:rFonts w:ascii="Tahoma" w:hAnsi="Tahoma" w:cs="Tahoma"/>
        </w:rPr>
      </w:pPr>
      <w:r w:rsidRPr="00D86CBA">
        <w:rPr>
          <w:rFonts w:ascii="Tahoma" w:hAnsi="Tahoma" w:cs="Tahoma"/>
        </w:rPr>
        <w:t>Ponudnik mora pri pripravi ponudbe in določanju ponudbene cene na enoto mere upoštevati vse materialne in nematerialne stroške, ki bodo potrebni za kvalitetno in pravočasno izvedbo predmeta tega javnega naročila, vključno s stroški dela,</w:t>
      </w:r>
      <w:r w:rsidR="001F1681">
        <w:rPr>
          <w:rFonts w:ascii="Tahoma" w:hAnsi="Tahoma" w:cs="Tahoma"/>
        </w:rPr>
        <w:t xml:space="preserve"> stroški prevoza, </w:t>
      </w:r>
      <w:r w:rsidRPr="00D86CBA">
        <w:rPr>
          <w:rFonts w:ascii="Tahoma" w:hAnsi="Tahoma" w:cs="Tahoma"/>
        </w:rPr>
        <w:t>stroški izdelave ponudbene dokumentacije, popusti, dajatvami ter carinskimi obveznostmi kot tudi stroški za vsa ostala dela in naloge, ki so v okvirnem sporazumu opredeljena kot obveznosti izvajalca.</w:t>
      </w:r>
    </w:p>
    <w:p w14:paraId="223CCE96" w14:textId="10BAAA5F" w:rsidR="005F5205" w:rsidRDefault="005F5205" w:rsidP="00240F60">
      <w:pPr>
        <w:keepNext/>
        <w:keepLines/>
        <w:jc w:val="both"/>
        <w:rPr>
          <w:rFonts w:ascii="Tahoma" w:hAnsi="Tahoma" w:cs="Tahoma"/>
        </w:rPr>
      </w:pPr>
    </w:p>
    <w:p w14:paraId="4C406889" w14:textId="77777777" w:rsidR="00AF7154" w:rsidRPr="00AF7154" w:rsidRDefault="00AF7154" w:rsidP="00240F60">
      <w:pPr>
        <w:keepNext/>
        <w:keepLines/>
        <w:jc w:val="both"/>
        <w:rPr>
          <w:rFonts w:ascii="Tahoma" w:hAnsi="Tahoma" w:cs="Tahoma"/>
        </w:rPr>
      </w:pPr>
      <w:r w:rsidRPr="00AF7154">
        <w:rPr>
          <w:rFonts w:ascii="Tahoma" w:hAnsi="Tahoma" w:cs="Tahoma"/>
        </w:rPr>
        <w:t>Popust bo ponudnik obračunal za primere, ko skupna količina obračunanih in plačanih storitev pravne podpore za naročnika na letni ravni v koledarskem letu doseže oziroma preseže določene neto zneske oziroma neto vrednosti takšnih storitev iz tabele, ki je vsebovana v Prilogi št. 2 k okvirnemu sporazumu - ponudbeni predračun. V navedenih primerih bo ponudnik naročniku za takšne storitve po preteku koledarskega leta za nazaj obračunal popust na takšne storitve, in sicer zneske popusta kot sledi iz Priloge št. 2  k okvirnemu sporazumu-ponudbeni predračun.</w:t>
      </w:r>
    </w:p>
    <w:p w14:paraId="5DF71CDF" w14:textId="77777777" w:rsidR="00AF7154" w:rsidRPr="00AF7154" w:rsidRDefault="00AF7154" w:rsidP="00240F60">
      <w:pPr>
        <w:keepNext/>
        <w:keepLines/>
        <w:jc w:val="both"/>
        <w:rPr>
          <w:rFonts w:ascii="Tahoma" w:hAnsi="Tahoma" w:cs="Tahoma"/>
        </w:rPr>
      </w:pPr>
    </w:p>
    <w:p w14:paraId="6426B0F0" w14:textId="6C1B6D54" w:rsidR="00583FA7" w:rsidRDefault="00AF7154" w:rsidP="00240F60">
      <w:pPr>
        <w:keepNext/>
        <w:keepLines/>
        <w:jc w:val="both"/>
        <w:rPr>
          <w:rFonts w:ascii="Tahoma" w:hAnsi="Tahoma" w:cs="Tahoma"/>
        </w:rPr>
      </w:pPr>
      <w:r w:rsidRPr="00AF7154">
        <w:rPr>
          <w:rFonts w:ascii="Tahoma" w:hAnsi="Tahoma" w:cs="Tahoma"/>
        </w:rPr>
        <w:t xml:space="preserve">Za ugotovljeni znesek popusta je izvajalec dolžan izstaviti ustrezen dobropis za preteklo koledarsko leto do 15. januarja tekočega leta. Dobropis mora biti izstavljen v skladu z 81. členom 9.točke in 82. členom ZDDV-1.    </w:t>
      </w:r>
    </w:p>
    <w:p w14:paraId="5D763ED9" w14:textId="77777777" w:rsidR="00583FA7" w:rsidRPr="00D86CBA" w:rsidRDefault="00583FA7" w:rsidP="00240F60">
      <w:pPr>
        <w:keepNext/>
        <w:keepLines/>
        <w:jc w:val="both"/>
        <w:rPr>
          <w:rFonts w:ascii="Tahoma" w:hAnsi="Tahoma" w:cs="Tahoma"/>
        </w:rPr>
      </w:pPr>
    </w:p>
    <w:p w14:paraId="11CE0518" w14:textId="77777777" w:rsidR="005F5205" w:rsidRPr="00D86CBA" w:rsidRDefault="005F5205" w:rsidP="009062A3">
      <w:pPr>
        <w:keepNext/>
        <w:keepLines/>
        <w:numPr>
          <w:ilvl w:val="1"/>
          <w:numId w:val="43"/>
        </w:numPr>
        <w:jc w:val="both"/>
        <w:rPr>
          <w:rFonts w:ascii="Tahoma" w:hAnsi="Tahoma" w:cs="Tahoma"/>
          <w:b/>
        </w:rPr>
      </w:pPr>
      <w:r w:rsidRPr="00D86CBA">
        <w:rPr>
          <w:rFonts w:ascii="Tahoma" w:hAnsi="Tahoma" w:cs="Tahoma"/>
          <w:b/>
        </w:rPr>
        <w:t>Veljavnost ponudbe</w:t>
      </w:r>
    </w:p>
    <w:p w14:paraId="27A630D4" w14:textId="77777777" w:rsidR="005F5205" w:rsidRPr="00D86CBA" w:rsidRDefault="005F5205" w:rsidP="00240F60">
      <w:pPr>
        <w:keepNext/>
        <w:keepLines/>
        <w:jc w:val="both"/>
        <w:rPr>
          <w:rFonts w:ascii="Tahoma" w:hAnsi="Tahoma" w:cs="Tahoma"/>
        </w:rPr>
      </w:pPr>
    </w:p>
    <w:p w14:paraId="2DABF6F4" w14:textId="1C6F4D1D" w:rsidR="005F5205" w:rsidRPr="00D86CBA" w:rsidRDefault="005F5205" w:rsidP="00240F60">
      <w:pPr>
        <w:keepNext/>
        <w:keepLines/>
        <w:jc w:val="both"/>
        <w:rPr>
          <w:rFonts w:ascii="Tahoma" w:hAnsi="Tahoma" w:cs="Tahoma"/>
        </w:rPr>
      </w:pPr>
      <w:r w:rsidRPr="00D86CBA">
        <w:rPr>
          <w:rFonts w:ascii="Tahoma" w:hAnsi="Tahoma" w:cs="Tahoma"/>
        </w:rPr>
        <w:t>Ponudba mora biti veljavna še najmanj štiri (4) mesece od datuma, določenega za oddajo ponudb.</w:t>
      </w:r>
      <w:r w:rsidRPr="00D86CBA" w:rsidDel="00C53A34">
        <w:rPr>
          <w:rFonts w:ascii="Tahoma" w:hAnsi="Tahoma" w:cs="Tahoma"/>
        </w:rPr>
        <w:t xml:space="preserve"> </w:t>
      </w:r>
    </w:p>
    <w:p w14:paraId="392DC27C" w14:textId="77777777" w:rsidR="005F5205" w:rsidRPr="00D86CBA" w:rsidRDefault="005F5205" w:rsidP="00240F60">
      <w:pPr>
        <w:keepNext/>
        <w:keepLines/>
        <w:jc w:val="both"/>
        <w:rPr>
          <w:rFonts w:ascii="Tahoma" w:hAnsi="Tahoma" w:cs="Tahoma"/>
        </w:rPr>
      </w:pPr>
    </w:p>
    <w:p w14:paraId="2B8AF2B4" w14:textId="77777777" w:rsidR="005F5205" w:rsidRPr="00D86CBA" w:rsidRDefault="005F5205" w:rsidP="009062A3">
      <w:pPr>
        <w:keepNext/>
        <w:keepLines/>
        <w:numPr>
          <w:ilvl w:val="1"/>
          <w:numId w:val="43"/>
        </w:numPr>
        <w:jc w:val="both"/>
        <w:rPr>
          <w:rFonts w:ascii="Tahoma" w:hAnsi="Tahoma" w:cs="Tahoma"/>
          <w:b/>
        </w:rPr>
      </w:pPr>
      <w:r w:rsidRPr="00D86CBA">
        <w:rPr>
          <w:rFonts w:ascii="Tahoma" w:hAnsi="Tahoma" w:cs="Tahoma"/>
          <w:b/>
        </w:rPr>
        <w:t>Način obračunavanja in plačilni pogoji</w:t>
      </w:r>
    </w:p>
    <w:p w14:paraId="0C8DAD33" w14:textId="77777777" w:rsidR="005F5205" w:rsidRPr="00D86CBA" w:rsidRDefault="005F5205" w:rsidP="00240F60">
      <w:pPr>
        <w:pStyle w:val="BESEDILO"/>
        <w:keepNext/>
        <w:widowControl/>
        <w:tabs>
          <w:tab w:val="clear" w:pos="2155"/>
        </w:tabs>
        <w:rPr>
          <w:rFonts w:ascii="Tahoma" w:hAnsi="Tahoma" w:cs="Tahoma"/>
        </w:rPr>
      </w:pPr>
    </w:p>
    <w:p w14:paraId="323A2DC8" w14:textId="7C0D532A" w:rsidR="005F5205" w:rsidRDefault="005F5205" w:rsidP="00240F60">
      <w:pPr>
        <w:pStyle w:val="BESEDILO"/>
        <w:keepNext/>
        <w:widowControl/>
        <w:tabs>
          <w:tab w:val="clear" w:pos="2155"/>
        </w:tabs>
        <w:rPr>
          <w:rFonts w:ascii="Tahoma" w:hAnsi="Tahoma" w:cs="Tahoma"/>
        </w:rPr>
      </w:pPr>
      <w:r w:rsidRPr="00D86CBA">
        <w:rPr>
          <w:rFonts w:ascii="Tahoma" w:hAnsi="Tahoma" w:cs="Tahoma"/>
        </w:rPr>
        <w:t>Način obračunavanja in plačilni pogoji so razvidni iz priloženega vzorca okvirnega sporazuma.</w:t>
      </w:r>
    </w:p>
    <w:p w14:paraId="263C753C" w14:textId="786A45C0" w:rsidR="00EA2AF0" w:rsidRDefault="00EA2AF0" w:rsidP="00240F60">
      <w:pPr>
        <w:pStyle w:val="BESEDILO"/>
        <w:keepNext/>
        <w:widowControl/>
        <w:tabs>
          <w:tab w:val="clear" w:pos="2155"/>
        </w:tabs>
        <w:rPr>
          <w:rFonts w:ascii="Tahoma" w:hAnsi="Tahoma" w:cs="Tahoma"/>
        </w:rPr>
      </w:pPr>
    </w:p>
    <w:p w14:paraId="2002D77B" w14:textId="28113F8F" w:rsidR="00EA2AF0" w:rsidRDefault="00EA2AF0" w:rsidP="00240F60">
      <w:pPr>
        <w:pStyle w:val="BESEDILO"/>
        <w:keepNext/>
        <w:widowControl/>
        <w:tabs>
          <w:tab w:val="clear" w:pos="2155"/>
        </w:tabs>
        <w:rPr>
          <w:rFonts w:ascii="Tahoma" w:hAnsi="Tahoma" w:cs="Tahoma"/>
        </w:rPr>
      </w:pPr>
    </w:p>
    <w:p w14:paraId="38C01B6E" w14:textId="3CE91391" w:rsidR="00EA2AF0" w:rsidRDefault="00EA2AF0" w:rsidP="00240F60">
      <w:pPr>
        <w:pStyle w:val="BESEDILO"/>
        <w:keepNext/>
        <w:widowControl/>
        <w:tabs>
          <w:tab w:val="clear" w:pos="2155"/>
        </w:tabs>
        <w:rPr>
          <w:rFonts w:ascii="Tahoma" w:hAnsi="Tahoma" w:cs="Tahoma"/>
        </w:rPr>
      </w:pPr>
    </w:p>
    <w:p w14:paraId="54A07BE3" w14:textId="2BBDA7FB" w:rsidR="00EA2AF0" w:rsidRDefault="00EA2AF0" w:rsidP="00240F60">
      <w:pPr>
        <w:pStyle w:val="BESEDILO"/>
        <w:keepNext/>
        <w:widowControl/>
        <w:tabs>
          <w:tab w:val="clear" w:pos="2155"/>
        </w:tabs>
        <w:rPr>
          <w:rFonts w:ascii="Tahoma" w:hAnsi="Tahoma" w:cs="Tahoma"/>
        </w:rPr>
      </w:pPr>
    </w:p>
    <w:p w14:paraId="25E20CF8" w14:textId="6C185631" w:rsidR="00EA2AF0" w:rsidRDefault="00EA2AF0" w:rsidP="00240F60">
      <w:pPr>
        <w:pStyle w:val="BESEDILO"/>
        <w:keepNext/>
        <w:widowControl/>
        <w:tabs>
          <w:tab w:val="clear" w:pos="2155"/>
        </w:tabs>
        <w:rPr>
          <w:rFonts w:ascii="Tahoma" w:hAnsi="Tahoma" w:cs="Tahoma"/>
        </w:rPr>
      </w:pPr>
    </w:p>
    <w:p w14:paraId="7CAF764E" w14:textId="725A8CBD" w:rsidR="00EA2AF0" w:rsidRDefault="00EA2AF0" w:rsidP="00240F60">
      <w:pPr>
        <w:pStyle w:val="BESEDILO"/>
        <w:keepNext/>
        <w:widowControl/>
        <w:tabs>
          <w:tab w:val="clear" w:pos="2155"/>
        </w:tabs>
        <w:rPr>
          <w:rFonts w:ascii="Tahoma" w:hAnsi="Tahoma" w:cs="Tahoma"/>
        </w:rPr>
      </w:pPr>
    </w:p>
    <w:p w14:paraId="16D618FC" w14:textId="77777777" w:rsidR="00EA2AF0" w:rsidRPr="00D86CBA" w:rsidRDefault="00EA2AF0" w:rsidP="00240F60">
      <w:pPr>
        <w:pStyle w:val="BESEDILO"/>
        <w:keepNext/>
        <w:widowControl/>
        <w:tabs>
          <w:tab w:val="clear" w:pos="2155"/>
        </w:tabs>
        <w:rPr>
          <w:rFonts w:ascii="Tahoma" w:hAnsi="Tahoma" w:cs="Tahoma"/>
        </w:rPr>
      </w:pPr>
    </w:p>
    <w:p w14:paraId="1C0960A6" w14:textId="77777777" w:rsidR="006F503B" w:rsidRPr="00D86CBA" w:rsidRDefault="006F503B" w:rsidP="00240F60">
      <w:pPr>
        <w:keepNext/>
        <w:keepLines/>
        <w:jc w:val="both"/>
        <w:rPr>
          <w:rFonts w:ascii="Tahoma" w:hAnsi="Tahoma" w:cs="Tahoma"/>
          <w:b/>
        </w:rPr>
      </w:pPr>
    </w:p>
    <w:p w14:paraId="1B217ACF" w14:textId="77777777" w:rsidR="0083749E" w:rsidRPr="00D86CBA" w:rsidRDefault="0083749E" w:rsidP="009062A3">
      <w:pPr>
        <w:keepNext/>
        <w:keepLines/>
        <w:numPr>
          <w:ilvl w:val="0"/>
          <w:numId w:val="43"/>
        </w:numPr>
        <w:jc w:val="both"/>
        <w:rPr>
          <w:rFonts w:ascii="Tahoma" w:hAnsi="Tahoma" w:cs="Tahoma"/>
          <w:b/>
          <w:sz w:val="22"/>
          <w:szCs w:val="22"/>
        </w:rPr>
      </w:pPr>
      <w:r w:rsidRPr="00D86CBA">
        <w:rPr>
          <w:rFonts w:ascii="Tahoma" w:hAnsi="Tahoma" w:cs="Tahoma"/>
          <w:b/>
          <w:sz w:val="22"/>
          <w:szCs w:val="22"/>
        </w:rPr>
        <w:lastRenderedPageBreak/>
        <w:t>UGOTAVLJANJE SPOSOBNOSTI</w:t>
      </w:r>
    </w:p>
    <w:p w14:paraId="6E7124BF" w14:textId="77777777" w:rsidR="0083749E" w:rsidRPr="00D86CBA" w:rsidRDefault="0083749E" w:rsidP="00240F60">
      <w:pPr>
        <w:keepNext/>
        <w:keepLines/>
        <w:jc w:val="both"/>
        <w:rPr>
          <w:rFonts w:ascii="Tahoma" w:hAnsi="Tahoma" w:cs="Tahoma"/>
        </w:rPr>
      </w:pPr>
    </w:p>
    <w:p w14:paraId="4F18791C" w14:textId="77777777" w:rsidR="00F10A36" w:rsidRPr="00D86CBA" w:rsidRDefault="00F10A36" w:rsidP="00240F60">
      <w:pPr>
        <w:keepNext/>
        <w:keepLines/>
        <w:numPr>
          <w:ilvl w:val="0"/>
          <w:numId w:val="8"/>
        </w:numPr>
        <w:ind w:left="284" w:hanging="284"/>
        <w:jc w:val="both"/>
        <w:rPr>
          <w:rFonts w:ascii="Tahoma" w:eastAsia="Calibri" w:hAnsi="Tahoma" w:cs="Tahoma"/>
          <w:b/>
        </w:rPr>
      </w:pPr>
      <w:r w:rsidRPr="00D86CBA">
        <w:rPr>
          <w:rFonts w:ascii="Tahoma" w:eastAsia="Calibri" w:hAnsi="Tahoma" w:cs="Tahoma"/>
          <w:b/>
        </w:rPr>
        <w:t xml:space="preserve">Splošno: </w:t>
      </w:r>
    </w:p>
    <w:p w14:paraId="78EB074D" w14:textId="77777777" w:rsidR="00F10A36" w:rsidRPr="00D86CBA" w:rsidRDefault="00F10A36" w:rsidP="00240F60">
      <w:pPr>
        <w:keepNext/>
        <w:keepLines/>
        <w:jc w:val="both"/>
        <w:rPr>
          <w:rFonts w:ascii="Tahoma" w:eastAsia="Calibri" w:hAnsi="Tahoma" w:cs="Tahoma"/>
          <w:bCs/>
          <w:sz w:val="10"/>
        </w:rPr>
      </w:pPr>
    </w:p>
    <w:p w14:paraId="6B8416E5" w14:textId="77777777" w:rsidR="00F10A36" w:rsidRPr="00D86CBA" w:rsidRDefault="00F10A36" w:rsidP="00240F60">
      <w:pPr>
        <w:keepNext/>
        <w:keepLines/>
        <w:jc w:val="both"/>
        <w:rPr>
          <w:rFonts w:ascii="Tahoma" w:eastAsia="Calibri" w:hAnsi="Tahoma" w:cs="Tahoma"/>
        </w:rPr>
      </w:pPr>
      <w:r w:rsidRPr="00D86CBA">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456F4E32" w14:textId="77777777" w:rsidR="00F10A36" w:rsidRPr="00D86CBA" w:rsidRDefault="00F10A36" w:rsidP="00240F60">
      <w:pPr>
        <w:keepNext/>
        <w:keepLines/>
        <w:jc w:val="both"/>
        <w:rPr>
          <w:rFonts w:ascii="Tahoma" w:eastAsia="Calibri" w:hAnsi="Tahoma" w:cs="Tahoma"/>
          <w:sz w:val="22"/>
        </w:rPr>
      </w:pPr>
    </w:p>
    <w:p w14:paraId="5A17A982" w14:textId="77777777" w:rsidR="00F10A36" w:rsidRPr="00D86CBA" w:rsidRDefault="00F10A36" w:rsidP="00240F60">
      <w:pPr>
        <w:keepNext/>
        <w:keepLines/>
        <w:jc w:val="both"/>
        <w:rPr>
          <w:rFonts w:ascii="Tahoma" w:eastAsia="Calibri" w:hAnsi="Tahoma" w:cs="Tahoma"/>
          <w:sz w:val="22"/>
        </w:rPr>
      </w:pPr>
      <w:r w:rsidRPr="00D86CBA">
        <w:rPr>
          <w:rFonts w:ascii="Tahoma" w:eastAsia="Calibri"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58CEB5CB" w14:textId="77777777" w:rsidR="00F10A36" w:rsidRPr="00D86CBA" w:rsidRDefault="00F10A36" w:rsidP="00240F60">
      <w:pPr>
        <w:keepNext/>
        <w:keepLines/>
        <w:jc w:val="both"/>
        <w:rPr>
          <w:rFonts w:ascii="Tahoma" w:eastAsia="Calibri" w:hAnsi="Tahoma" w:cs="Tahoma"/>
          <w:sz w:val="22"/>
        </w:rPr>
      </w:pPr>
    </w:p>
    <w:p w14:paraId="0D211739" w14:textId="77777777" w:rsidR="00F10A36" w:rsidRPr="00D86CBA" w:rsidRDefault="00F10A36" w:rsidP="00240F60">
      <w:pPr>
        <w:keepNext/>
        <w:keepLines/>
        <w:jc w:val="both"/>
        <w:rPr>
          <w:rFonts w:ascii="Tahoma" w:eastAsia="Calibri" w:hAnsi="Tahoma" w:cs="Tahoma"/>
          <w:i/>
          <w:sz w:val="22"/>
        </w:rPr>
      </w:pPr>
      <w:r w:rsidRPr="00D86CBA">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F994A5F" w14:textId="77777777" w:rsidR="00F10A36" w:rsidRPr="00D86CBA" w:rsidRDefault="00F10A36" w:rsidP="00240F60">
      <w:pPr>
        <w:keepNext/>
        <w:keepLines/>
        <w:jc w:val="both"/>
        <w:rPr>
          <w:rFonts w:ascii="Tahoma" w:hAnsi="Tahoma" w:cs="Tahoma"/>
          <w:sz w:val="22"/>
          <w:u w:val="single"/>
        </w:rPr>
      </w:pPr>
      <w:r w:rsidRPr="00D86CBA">
        <w:rPr>
          <w:rFonts w:ascii="Tahoma" w:hAnsi="Tahoma" w:cs="Tahoma"/>
          <w:b/>
          <w:smallCaps/>
          <w:sz w:val="22"/>
        </w:rPr>
        <w:t>Dokazila:</w:t>
      </w:r>
    </w:p>
    <w:p w14:paraId="36C7198B" w14:textId="77777777" w:rsidR="00F10A36" w:rsidRPr="00D86CBA" w:rsidRDefault="00F10A36" w:rsidP="00240F60">
      <w:pPr>
        <w:keepNext/>
        <w:keepLines/>
        <w:spacing w:after="80"/>
        <w:jc w:val="both"/>
        <w:rPr>
          <w:rFonts w:ascii="Tahoma" w:hAnsi="Tahoma" w:cs="Tahoma"/>
        </w:rPr>
      </w:pPr>
      <w:r w:rsidRPr="00D86CBA">
        <w:rPr>
          <w:rFonts w:ascii="Tahoma" w:hAnsi="Tahoma" w:cs="Tahoma"/>
        </w:rPr>
        <w:t xml:space="preserve">Ponudnik (za posamezni sklop) izkaže izpolnjevanje pogojev in zahtev v Poglavju 3: </w:t>
      </w:r>
    </w:p>
    <w:p w14:paraId="0F2BCD3B" w14:textId="77777777" w:rsidR="00F10A36" w:rsidRPr="00D86CBA" w:rsidRDefault="00F10A36" w:rsidP="009062A3">
      <w:pPr>
        <w:keepNext/>
        <w:keepLines/>
        <w:numPr>
          <w:ilvl w:val="0"/>
          <w:numId w:val="16"/>
        </w:numPr>
        <w:ind w:left="567"/>
        <w:jc w:val="both"/>
        <w:rPr>
          <w:rFonts w:ascii="Tahoma" w:hAnsi="Tahoma" w:cs="Tahoma"/>
          <w:b/>
        </w:rPr>
      </w:pPr>
      <w:r w:rsidRPr="00D86CBA">
        <w:rPr>
          <w:rFonts w:ascii="Tahoma" w:hAnsi="Tahoma" w:cs="Tahoma"/>
          <w:b/>
        </w:rPr>
        <w:t xml:space="preserve">z ESPD obrazcem kot predhodno dokazilo </w:t>
      </w:r>
      <w:r w:rsidRPr="00D86CBA">
        <w:rPr>
          <w:rFonts w:ascii="Tahoma" w:hAnsi="Tahoma" w:cs="Tahoma"/>
          <w:b/>
          <w:u w:val="single"/>
        </w:rPr>
        <w:t>in</w:t>
      </w:r>
      <w:r w:rsidRPr="00D86CBA">
        <w:rPr>
          <w:rFonts w:ascii="Tahoma" w:hAnsi="Tahoma" w:cs="Tahoma"/>
          <w:b/>
        </w:rPr>
        <w:t xml:space="preserve"> </w:t>
      </w:r>
    </w:p>
    <w:p w14:paraId="1E6CFAD8" w14:textId="77777777" w:rsidR="00F10A36" w:rsidRPr="00D86CBA" w:rsidRDefault="00F10A36" w:rsidP="00240F60">
      <w:pPr>
        <w:keepNext/>
        <w:keepLines/>
        <w:ind w:left="567"/>
        <w:jc w:val="both"/>
        <w:rPr>
          <w:rFonts w:ascii="Tahoma" w:hAnsi="Tahoma" w:cs="Tahoma"/>
          <w:i/>
          <w:sz w:val="8"/>
        </w:rPr>
      </w:pPr>
    </w:p>
    <w:p w14:paraId="55E002F7" w14:textId="24CE164C" w:rsidR="00F10A36" w:rsidRPr="00D86CBA" w:rsidRDefault="00BF0BA7" w:rsidP="00240F60">
      <w:pPr>
        <w:keepNext/>
        <w:keepLines/>
        <w:ind w:left="567"/>
        <w:jc w:val="both"/>
        <w:rPr>
          <w:rFonts w:ascii="Tahoma" w:hAnsi="Tahoma" w:cs="Tahoma"/>
          <w:iCs/>
          <w:sz w:val="18"/>
        </w:rPr>
      </w:pPr>
      <w:r>
        <w:rPr>
          <w:rFonts w:ascii="Tahoma" w:hAnsi="Tahoma" w:cs="Tahoma"/>
          <w:i/>
          <w:sz w:val="18"/>
        </w:rPr>
        <w:t xml:space="preserve">Izpolnjen, podpisan in žigosan </w:t>
      </w:r>
      <w:r w:rsidR="00F10A36" w:rsidRPr="00D86CBA">
        <w:rPr>
          <w:rFonts w:ascii="Tahoma" w:hAnsi="Tahoma" w:cs="Tahoma"/>
          <w:i/>
          <w:sz w:val="18"/>
        </w:rPr>
        <w:t xml:space="preserve">ESPD obrazec mora v primeru skupne/partnerske ponudbe, in/ali v primeru ponudbe s </w:t>
      </w:r>
      <w:r w:rsidR="00F10A36" w:rsidRPr="00D86CBA">
        <w:rPr>
          <w:rFonts w:ascii="Tahoma" w:hAnsi="Tahoma" w:cs="Tahoma"/>
          <w:i/>
          <w:iCs/>
          <w:sz w:val="18"/>
        </w:rPr>
        <w:t xml:space="preserve">podizvajalci in/ali </w:t>
      </w:r>
      <w:r w:rsidR="00F10A36" w:rsidRPr="00D86CBA">
        <w:rPr>
          <w:rFonts w:ascii="Tahoma" w:hAnsi="Tahoma" w:cs="Tahoma"/>
          <w:i/>
          <w:sz w:val="18"/>
        </w:rPr>
        <w:t>primeru ponudbe</w:t>
      </w:r>
      <w:r w:rsidR="00F10A36" w:rsidRPr="00D86CBA">
        <w:rPr>
          <w:rFonts w:ascii="Tahoma" w:hAnsi="Tahoma" w:cs="Tahoma"/>
          <w:i/>
          <w:iCs/>
          <w:sz w:val="18"/>
        </w:rPr>
        <w:t xml:space="preserve"> s subjekti, katerih zmogljivost uporablja ponudnik,</w:t>
      </w:r>
      <w:r w:rsidR="00F10A36" w:rsidRPr="00D86CBA">
        <w:rPr>
          <w:rFonts w:ascii="Tahoma" w:hAnsi="Tahoma" w:cs="Tahoma"/>
          <w:i/>
          <w:sz w:val="18"/>
        </w:rPr>
        <w:t xml:space="preserve"> priložiti vsak partner v ponudbi, ter vsak </w:t>
      </w:r>
      <w:r w:rsidR="00F10A36" w:rsidRPr="00D86CBA">
        <w:rPr>
          <w:rFonts w:ascii="Tahoma" w:hAnsi="Tahoma" w:cs="Tahoma"/>
          <w:i/>
          <w:iCs/>
          <w:sz w:val="18"/>
        </w:rPr>
        <w:t>podizvajalec in subjekt, katerega zmogljivost uporablja ponudnik</w:t>
      </w:r>
      <w:r w:rsidR="00F10A36" w:rsidRPr="00D86CBA">
        <w:rPr>
          <w:rFonts w:ascii="Tahoma" w:hAnsi="Tahoma" w:cs="Tahoma"/>
          <w:iCs/>
          <w:sz w:val="18"/>
        </w:rPr>
        <w:t>.</w:t>
      </w:r>
    </w:p>
    <w:p w14:paraId="0DDE970C" w14:textId="77777777" w:rsidR="00F10A36" w:rsidRPr="00D86CBA" w:rsidRDefault="00F10A36" w:rsidP="00240F60">
      <w:pPr>
        <w:keepNext/>
        <w:keepLines/>
        <w:ind w:left="567"/>
        <w:jc w:val="both"/>
        <w:rPr>
          <w:rFonts w:ascii="Tahoma" w:hAnsi="Tahoma" w:cs="Tahoma"/>
          <w:sz w:val="8"/>
        </w:rPr>
      </w:pPr>
    </w:p>
    <w:p w14:paraId="2F556E9E" w14:textId="77777777" w:rsidR="00F10A36" w:rsidRPr="00D86CBA" w:rsidRDefault="00F10A36" w:rsidP="009062A3">
      <w:pPr>
        <w:keepNext/>
        <w:keepLines/>
        <w:numPr>
          <w:ilvl w:val="0"/>
          <w:numId w:val="16"/>
        </w:numPr>
        <w:ind w:left="567"/>
        <w:jc w:val="both"/>
        <w:rPr>
          <w:rFonts w:ascii="Tahoma" w:hAnsi="Tahoma" w:cs="Tahoma"/>
          <w:b/>
        </w:rPr>
      </w:pPr>
      <w:r w:rsidRPr="00D86CBA">
        <w:rPr>
          <w:rFonts w:ascii="Tahoma" w:hAnsi="Tahoma" w:cs="Tahoma"/>
          <w:b/>
        </w:rPr>
        <w:t>in s Prilogo 3/1 oz. s Prilogo 3/2</w:t>
      </w:r>
      <w:r w:rsidRPr="00D86CBA">
        <w:rPr>
          <w:rFonts w:ascii="Tahoma" w:hAnsi="Tahoma" w:cs="Tahoma"/>
        </w:rPr>
        <w:t xml:space="preserve"> </w:t>
      </w:r>
      <w:r w:rsidRPr="00D86CBA">
        <w:rPr>
          <w:rFonts w:ascii="Tahoma" w:hAnsi="Tahoma" w:cs="Tahoma"/>
          <w:b/>
        </w:rPr>
        <w:t xml:space="preserve">kot splošno dokazilo o izpolnjevanju pogojev in zahtev </w:t>
      </w:r>
    </w:p>
    <w:p w14:paraId="7B817345" w14:textId="77777777" w:rsidR="00F10A36" w:rsidRPr="00D86CBA" w:rsidRDefault="00F10A36" w:rsidP="00240F60">
      <w:pPr>
        <w:keepNext/>
        <w:keepLines/>
        <w:ind w:left="567"/>
        <w:jc w:val="both"/>
        <w:rPr>
          <w:rFonts w:ascii="Tahoma" w:hAnsi="Tahoma" w:cs="Tahoma"/>
          <w:b/>
          <w:sz w:val="8"/>
        </w:rPr>
      </w:pPr>
    </w:p>
    <w:p w14:paraId="30301009" w14:textId="77777777" w:rsidR="00F10A36" w:rsidRPr="00D86CBA" w:rsidRDefault="00F10A36" w:rsidP="00240F60">
      <w:pPr>
        <w:keepNext/>
        <w:keepLines/>
        <w:ind w:left="567"/>
        <w:jc w:val="both"/>
        <w:rPr>
          <w:rFonts w:ascii="Tahoma" w:hAnsi="Tahoma" w:cs="Tahoma"/>
          <w:i/>
          <w:sz w:val="18"/>
        </w:rPr>
      </w:pPr>
      <w:r w:rsidRPr="00D86CBA">
        <w:rPr>
          <w:rFonts w:ascii="Tahoma" w:hAnsi="Tahoma" w:cs="Tahoma"/>
          <w:i/>
          <w:sz w:val="18"/>
        </w:rPr>
        <w:t>S Prilogo 3/1 ponudnik izjavlja, da je predmet ponudbe v skladu z vsemi zahtevami in pogoji razpisne dokumentacije in da ponudnik izpolnjuje vse zahtevane pogoje razpisne dokumentacije.</w:t>
      </w:r>
    </w:p>
    <w:p w14:paraId="3EE3E763" w14:textId="77777777" w:rsidR="00F10A36" w:rsidRPr="00D86CBA" w:rsidRDefault="00F10A36" w:rsidP="00240F60">
      <w:pPr>
        <w:keepNext/>
        <w:keepLines/>
        <w:ind w:left="567"/>
        <w:jc w:val="both"/>
        <w:rPr>
          <w:rFonts w:ascii="Tahoma" w:hAnsi="Tahoma" w:cs="Tahoma"/>
          <w:i/>
          <w:sz w:val="10"/>
        </w:rPr>
      </w:pPr>
    </w:p>
    <w:p w14:paraId="48308AB2" w14:textId="77777777" w:rsidR="00F10A36" w:rsidRPr="00D86CBA" w:rsidRDefault="00F10A36" w:rsidP="00240F60">
      <w:pPr>
        <w:keepNext/>
        <w:keepLines/>
        <w:ind w:left="567"/>
        <w:jc w:val="both"/>
        <w:rPr>
          <w:rFonts w:ascii="Tahoma" w:hAnsi="Tahoma" w:cs="Tahoma"/>
          <w:i/>
          <w:iCs/>
          <w:sz w:val="18"/>
        </w:rPr>
      </w:pPr>
      <w:r w:rsidRPr="00D86CBA">
        <w:rPr>
          <w:rFonts w:ascii="Tahoma" w:hAnsi="Tahoma" w:cs="Tahoma"/>
          <w:i/>
          <w:sz w:val="18"/>
        </w:rPr>
        <w:t xml:space="preserve">V primeru skupne/partnerske ponudbe mora Prilogo 3/1 priložiti tudi vsak partner v ponudbi. V primeru ponudbe s </w:t>
      </w:r>
      <w:r w:rsidRPr="00D86CBA">
        <w:rPr>
          <w:rFonts w:ascii="Tahoma" w:hAnsi="Tahoma" w:cs="Tahoma"/>
          <w:i/>
          <w:iCs/>
          <w:sz w:val="18"/>
        </w:rPr>
        <w:t xml:space="preserve">podizvajalci in/ali v </w:t>
      </w:r>
      <w:r w:rsidRPr="00D86CBA">
        <w:rPr>
          <w:rFonts w:ascii="Tahoma" w:hAnsi="Tahoma" w:cs="Tahoma"/>
          <w:i/>
          <w:sz w:val="18"/>
        </w:rPr>
        <w:t>primeru ponudbe</w:t>
      </w:r>
      <w:r w:rsidRPr="00D86CBA">
        <w:rPr>
          <w:rFonts w:ascii="Tahoma" w:hAnsi="Tahoma" w:cs="Tahoma"/>
          <w:i/>
          <w:iCs/>
          <w:sz w:val="18"/>
        </w:rPr>
        <w:t xml:space="preserve"> s subjekti, katerih zmogljivost uporablja ponudnik,</w:t>
      </w:r>
      <w:r w:rsidRPr="00D86CBA">
        <w:rPr>
          <w:rFonts w:ascii="Tahoma" w:hAnsi="Tahoma" w:cs="Tahoma"/>
          <w:i/>
          <w:sz w:val="18"/>
        </w:rPr>
        <w:t xml:space="preserve"> mora Prilogo 3/2 priložiti vsak </w:t>
      </w:r>
      <w:r w:rsidRPr="00D86CBA">
        <w:rPr>
          <w:rFonts w:ascii="Tahoma" w:hAnsi="Tahoma" w:cs="Tahoma"/>
          <w:i/>
          <w:iCs/>
          <w:sz w:val="18"/>
        </w:rPr>
        <w:t>podizvajalec in subjekt, katerega zmogljivost uporablja ponudnik.</w:t>
      </w:r>
    </w:p>
    <w:p w14:paraId="09459E51" w14:textId="77777777" w:rsidR="00F10A36" w:rsidRPr="00D86CBA" w:rsidRDefault="00F10A36" w:rsidP="00240F60">
      <w:pPr>
        <w:keepNext/>
        <w:keepLines/>
        <w:ind w:left="567"/>
        <w:jc w:val="both"/>
        <w:rPr>
          <w:rFonts w:ascii="Tahoma" w:hAnsi="Tahoma" w:cs="Tahoma"/>
          <w:sz w:val="8"/>
        </w:rPr>
      </w:pPr>
    </w:p>
    <w:p w14:paraId="4ED7401F" w14:textId="77777777" w:rsidR="00F10A36" w:rsidRPr="00D86CBA" w:rsidRDefault="00F10A36" w:rsidP="009062A3">
      <w:pPr>
        <w:keepNext/>
        <w:keepLines/>
        <w:numPr>
          <w:ilvl w:val="0"/>
          <w:numId w:val="16"/>
        </w:numPr>
        <w:ind w:left="567"/>
        <w:jc w:val="both"/>
        <w:rPr>
          <w:rFonts w:ascii="Tahoma" w:hAnsi="Tahoma" w:cs="Tahoma"/>
        </w:rPr>
      </w:pPr>
      <w:r w:rsidRPr="00D86CBA">
        <w:rPr>
          <w:rFonts w:ascii="Tahoma" w:hAnsi="Tahoma" w:cs="Tahoma"/>
          <w:b/>
          <w:iCs/>
          <w:u w:val="single"/>
        </w:rPr>
        <w:t>ter</w:t>
      </w:r>
      <w:r w:rsidRPr="00D86CBA">
        <w:rPr>
          <w:rFonts w:ascii="Tahoma" w:hAnsi="Tahoma" w:cs="Tahoma"/>
          <w:b/>
          <w:iCs/>
        </w:rPr>
        <w:t xml:space="preserve"> z ostalimi (dodatnimi/posebnimi) dokazili, v kolikor/kot to izhaja iz posameznih točk v nadaljevanju tega poglavja</w:t>
      </w:r>
      <w:r w:rsidRPr="00D86CBA">
        <w:rPr>
          <w:rFonts w:ascii="Tahoma" w:hAnsi="Tahoma" w:cs="Tahoma"/>
          <w:iCs/>
        </w:rPr>
        <w:t xml:space="preserve">. </w:t>
      </w:r>
    </w:p>
    <w:p w14:paraId="32C3D608" w14:textId="77777777" w:rsidR="00F10A36" w:rsidRPr="00D86CBA" w:rsidRDefault="00F10A36" w:rsidP="00240F60">
      <w:pPr>
        <w:keepNext/>
        <w:keepLines/>
        <w:jc w:val="both"/>
        <w:rPr>
          <w:rFonts w:ascii="Tahoma" w:hAnsi="Tahoma" w:cs="Tahoma"/>
          <w:iCs/>
          <w:sz w:val="18"/>
        </w:rPr>
      </w:pPr>
      <w:r w:rsidRPr="00D86CBA">
        <w:rPr>
          <w:rFonts w:ascii="Tahoma" w:hAnsi="Tahoma" w:cs="Tahoma"/>
          <w:iCs/>
          <w:sz w:val="18"/>
        </w:rPr>
        <w:t xml:space="preserve"> </w:t>
      </w:r>
    </w:p>
    <w:p w14:paraId="1DF6B28C" w14:textId="77777777" w:rsidR="00F10A36" w:rsidRPr="00D86CBA" w:rsidRDefault="00F10A36" w:rsidP="00240F60">
      <w:pPr>
        <w:keepNext/>
        <w:keepLines/>
        <w:jc w:val="both"/>
        <w:rPr>
          <w:rFonts w:ascii="Tahoma" w:eastAsia="Calibri" w:hAnsi="Tahoma" w:cs="Tahoma"/>
          <w:sz w:val="22"/>
        </w:rPr>
      </w:pPr>
      <w:bookmarkStart w:id="20" w:name="_Hlk193804152"/>
      <w:r w:rsidRPr="00D86CBA">
        <w:rPr>
          <w:rFonts w:ascii="Tahoma" w:hAnsi="Tahoma" w:cs="Tahoma"/>
        </w:rPr>
        <w:t xml:space="preserve">Naročnik je upravičen pred sprejemom odločitve o izbiri opraviti poizvedbe o izpolnjevanju pogojev in zahtev, zato si </w:t>
      </w:r>
      <w:r w:rsidRPr="00D86CBA">
        <w:rPr>
          <w:rFonts w:ascii="Tahoma" w:hAnsi="Tahoma" w:cs="Tahoma"/>
          <w:b/>
        </w:rPr>
        <w:t xml:space="preserve">naročnik pridržuje pravico, da ponudnik na podlagi poziva naročnika v zahtevanem roku predloži dodatna dokazila o izpolnjevanju pogojev in zahtev v Poglavju 3. </w:t>
      </w:r>
      <w:r w:rsidRPr="00D86CBA">
        <w:rPr>
          <w:rFonts w:ascii="Tahoma" w:hAnsi="Tahoma" w:cs="Tahoma"/>
        </w:rPr>
        <w:t>Če navedbe glede izpolnjevanja pogojev in zahtev ne izkazujejo resničnega stanja ga/jih naročnik ne bo upošteval.</w:t>
      </w:r>
    </w:p>
    <w:bookmarkEnd w:id="20"/>
    <w:p w14:paraId="1C2C5CD5" w14:textId="77777777" w:rsidR="00F10A36" w:rsidRPr="00D86CBA" w:rsidRDefault="00F10A36" w:rsidP="00240F60">
      <w:pPr>
        <w:keepNext/>
        <w:keepLines/>
        <w:jc w:val="both"/>
        <w:rPr>
          <w:rFonts w:ascii="Tahoma" w:eastAsia="Calibri" w:hAnsi="Tahoma" w:cs="Tahoma"/>
          <w:sz w:val="22"/>
        </w:rPr>
      </w:pPr>
    </w:p>
    <w:p w14:paraId="6CF22527" w14:textId="77777777" w:rsidR="00F10A36" w:rsidRPr="00D86CBA" w:rsidRDefault="00F10A36" w:rsidP="00240F60">
      <w:pPr>
        <w:keepNext/>
        <w:keepLines/>
        <w:numPr>
          <w:ilvl w:val="0"/>
          <w:numId w:val="8"/>
        </w:numPr>
        <w:ind w:left="284" w:hanging="284"/>
        <w:jc w:val="both"/>
        <w:rPr>
          <w:rFonts w:ascii="Tahoma" w:eastAsia="Calibri" w:hAnsi="Tahoma" w:cs="Tahoma"/>
          <w:b/>
        </w:rPr>
      </w:pPr>
      <w:r w:rsidRPr="00D86CBA">
        <w:rPr>
          <w:rFonts w:ascii="Tahoma" w:eastAsia="Calibri" w:hAnsi="Tahoma" w:cs="Tahoma"/>
          <w:b/>
        </w:rPr>
        <w:t xml:space="preserve">Ponudnik: </w:t>
      </w:r>
    </w:p>
    <w:p w14:paraId="208837D7" w14:textId="77777777" w:rsidR="00F10A36" w:rsidRPr="00D86CBA" w:rsidRDefault="00F10A36" w:rsidP="00240F60">
      <w:pPr>
        <w:keepNext/>
        <w:keepLines/>
        <w:jc w:val="both"/>
        <w:rPr>
          <w:rFonts w:ascii="Tahoma" w:eastAsia="Calibri" w:hAnsi="Tahoma" w:cs="Tahoma"/>
          <w:sz w:val="10"/>
        </w:rPr>
      </w:pPr>
    </w:p>
    <w:p w14:paraId="24D2F186" w14:textId="77777777" w:rsidR="00F10A36" w:rsidRPr="00D86CBA" w:rsidRDefault="00F10A36" w:rsidP="00240F60">
      <w:pPr>
        <w:keepNext/>
        <w:keepLines/>
        <w:jc w:val="both"/>
        <w:rPr>
          <w:rFonts w:ascii="Tahoma" w:eastAsia="Calibri" w:hAnsi="Tahoma" w:cs="Tahoma"/>
        </w:rPr>
      </w:pPr>
      <w:r w:rsidRPr="00D86CBA">
        <w:rPr>
          <w:rFonts w:ascii="Tahoma" w:eastAsia="Calibri" w:hAnsi="Tahoma" w:cs="Tahoma"/>
        </w:rPr>
        <w:t xml:space="preserve">Za ugotavljanje sposobnosti </w:t>
      </w:r>
      <w:r w:rsidRPr="00D86CBA">
        <w:rPr>
          <w:rFonts w:ascii="Tahoma" w:eastAsia="Calibri" w:hAnsi="Tahoma" w:cs="Tahoma"/>
          <w:b/>
        </w:rPr>
        <w:t>mora</w:t>
      </w:r>
      <w:r w:rsidRPr="00D86CBA">
        <w:rPr>
          <w:rFonts w:ascii="Tahoma" w:eastAsia="Calibri" w:hAnsi="Tahoma" w:cs="Tahoma"/>
        </w:rPr>
        <w:t xml:space="preserve"> ponudnik </w:t>
      </w:r>
      <w:r w:rsidRPr="00D86CBA">
        <w:rPr>
          <w:rFonts w:ascii="Tahoma" w:eastAsia="Calibri" w:hAnsi="Tahoma" w:cs="Tahoma"/>
          <w:u w:val="single"/>
        </w:rPr>
        <w:t>izpolniti in priložiti ESPD obrazec</w:t>
      </w:r>
      <w:r w:rsidRPr="00D86CBA">
        <w:rPr>
          <w:rFonts w:ascii="Tahoma" w:eastAsia="Calibri" w:hAnsi="Tahoma" w:cs="Tahoma"/>
        </w:rPr>
        <w:t xml:space="preserve">, ki je priloga te razpisne dokumentacije. </w:t>
      </w:r>
    </w:p>
    <w:p w14:paraId="4B8860EB" w14:textId="77777777" w:rsidR="00F10A36" w:rsidRPr="00D86CBA" w:rsidRDefault="00F10A36" w:rsidP="00240F60">
      <w:pPr>
        <w:keepNext/>
        <w:keepLines/>
        <w:jc w:val="both"/>
        <w:rPr>
          <w:rFonts w:ascii="Tahoma" w:eastAsia="Calibri" w:hAnsi="Tahoma" w:cs="Tahoma"/>
        </w:rPr>
      </w:pPr>
    </w:p>
    <w:p w14:paraId="49FAFCE6" w14:textId="77777777" w:rsidR="00F10A36" w:rsidRPr="00D86CBA" w:rsidRDefault="00F10A36" w:rsidP="00240F60">
      <w:pPr>
        <w:keepNext/>
        <w:keepLines/>
        <w:numPr>
          <w:ilvl w:val="0"/>
          <w:numId w:val="8"/>
        </w:numPr>
        <w:ind w:left="284" w:hanging="284"/>
        <w:jc w:val="both"/>
        <w:rPr>
          <w:rFonts w:ascii="Tahoma" w:eastAsia="Calibri" w:hAnsi="Tahoma" w:cs="Tahoma"/>
          <w:b/>
        </w:rPr>
      </w:pPr>
      <w:r w:rsidRPr="00D86CBA">
        <w:rPr>
          <w:rFonts w:ascii="Tahoma" w:eastAsia="Calibri" w:hAnsi="Tahoma" w:cs="Tahoma"/>
          <w:b/>
        </w:rPr>
        <w:t>Skupna ponudba (s partnerjem/ji), ponudba s podizvajalci in/ali s subjekti, katerih zmogljivosti uporablja gospodarski subjekt:</w:t>
      </w:r>
    </w:p>
    <w:p w14:paraId="3CC4E21D" w14:textId="77777777" w:rsidR="00F10A36" w:rsidRPr="00D86CBA" w:rsidRDefault="00F10A36" w:rsidP="00240F60">
      <w:pPr>
        <w:keepNext/>
        <w:keepLines/>
        <w:jc w:val="both"/>
        <w:rPr>
          <w:rFonts w:ascii="Tahoma" w:eastAsia="Calibri" w:hAnsi="Tahoma" w:cs="Tahoma"/>
          <w:sz w:val="10"/>
        </w:rPr>
      </w:pPr>
    </w:p>
    <w:p w14:paraId="68235537" w14:textId="5D9463B5" w:rsidR="00F10A36" w:rsidRDefault="00F10A36" w:rsidP="00240F60">
      <w:pPr>
        <w:keepNext/>
        <w:keepLines/>
        <w:jc w:val="both"/>
        <w:rPr>
          <w:rFonts w:ascii="Tahoma" w:eastAsia="Calibri" w:hAnsi="Tahoma" w:cs="Tahoma"/>
        </w:rPr>
      </w:pPr>
      <w:r w:rsidRPr="00D86CBA">
        <w:rPr>
          <w:rFonts w:ascii="Tahoma" w:eastAsia="Calibri" w:hAnsi="Tahoma" w:cs="Tahoma"/>
        </w:rPr>
        <w:t xml:space="preserve">Če ponudnik nastopa </w:t>
      </w:r>
      <w:r w:rsidRPr="00D86CBA">
        <w:rPr>
          <w:rFonts w:ascii="Tahoma" w:eastAsia="Calibri" w:hAnsi="Tahoma" w:cs="Tahoma"/>
          <w:u w:val="single"/>
        </w:rPr>
        <w:t>v skupni ponudbi (s partnerjem/ji)</w:t>
      </w:r>
      <w:r w:rsidRPr="00D86CBA">
        <w:rPr>
          <w:rFonts w:ascii="Tahoma" w:eastAsia="Calibri" w:hAnsi="Tahoma" w:cs="Tahoma"/>
        </w:rPr>
        <w:t xml:space="preserve">, </w:t>
      </w:r>
      <w:r w:rsidRPr="00D86CBA">
        <w:rPr>
          <w:rFonts w:ascii="Tahoma" w:eastAsia="Calibri" w:hAnsi="Tahoma" w:cs="Tahoma"/>
          <w:b/>
        </w:rPr>
        <w:t>mora</w:t>
      </w:r>
      <w:r w:rsidRPr="00D86CBA">
        <w:rPr>
          <w:rFonts w:ascii="Tahoma" w:eastAsia="Calibri" w:hAnsi="Tahoma" w:cs="Tahoma"/>
        </w:rPr>
        <w:t xml:space="preserve"> </w:t>
      </w:r>
      <w:r w:rsidRPr="00D86CBA">
        <w:rPr>
          <w:rFonts w:ascii="Tahoma" w:eastAsia="Calibri" w:hAnsi="Tahoma" w:cs="Tahoma"/>
          <w:u w:val="single"/>
        </w:rPr>
        <w:t>poleg svojega</w:t>
      </w:r>
      <w:r w:rsidRPr="00D86CBA">
        <w:rPr>
          <w:rFonts w:ascii="Tahoma" w:eastAsia="Calibri" w:hAnsi="Tahoma" w:cs="Tahoma"/>
        </w:rPr>
        <w:t xml:space="preserve"> priložiti tudi </w:t>
      </w:r>
      <w:r w:rsidRPr="00D86CBA">
        <w:rPr>
          <w:rFonts w:ascii="Tahoma" w:eastAsia="Calibri" w:hAnsi="Tahoma" w:cs="Tahoma"/>
          <w:b/>
          <w:u w:val="single"/>
        </w:rPr>
        <w:t>ločen</w:t>
      </w:r>
      <w:r w:rsidRPr="00D86CBA">
        <w:rPr>
          <w:rFonts w:ascii="Tahoma" w:eastAsia="Calibri" w:hAnsi="Tahoma" w:cs="Tahoma"/>
        </w:rPr>
        <w:t xml:space="preserve"> ESPD obrazec za </w:t>
      </w:r>
      <w:r w:rsidRPr="00D86CBA">
        <w:rPr>
          <w:rFonts w:ascii="Tahoma" w:eastAsia="Calibri" w:hAnsi="Tahoma" w:cs="Tahoma"/>
          <w:u w:val="single"/>
        </w:rPr>
        <w:t>vsakega od sodelujočih partnerjev</w:t>
      </w:r>
      <w:r w:rsidRPr="00D86CBA">
        <w:rPr>
          <w:rFonts w:ascii="Tahoma" w:eastAsia="Calibri" w:hAnsi="Tahoma" w:cs="Tahoma"/>
        </w:rPr>
        <w:t xml:space="preserve"> v skupni ponudbi. </w:t>
      </w:r>
      <w:r w:rsidRPr="00D86CBA">
        <w:rPr>
          <w:rFonts w:ascii="Tahoma" w:eastAsia="Calibri" w:hAnsi="Tahoma" w:cs="Tahoma"/>
          <w:b/>
        </w:rPr>
        <w:t>Enako velja v primeru</w:t>
      </w:r>
      <w:r w:rsidRPr="00D86CBA">
        <w:rPr>
          <w:rFonts w:ascii="Tahoma" w:eastAsia="Calibri" w:hAnsi="Tahoma" w:cs="Tahoma"/>
        </w:rPr>
        <w:t xml:space="preserve">, če ponudnik sodeluje s </w:t>
      </w:r>
      <w:r w:rsidRPr="00D86CBA">
        <w:rPr>
          <w:rFonts w:ascii="Tahoma" w:eastAsia="Calibri" w:hAnsi="Tahoma" w:cs="Tahoma"/>
          <w:u w:val="single"/>
        </w:rPr>
        <w:t>podizvajalci</w:t>
      </w:r>
      <w:r w:rsidRPr="00D86CBA">
        <w:rPr>
          <w:rFonts w:ascii="Tahoma" w:eastAsia="Calibri" w:hAnsi="Tahoma" w:cs="Tahoma"/>
        </w:rPr>
        <w:t xml:space="preserve"> ali če se ponudnik pri izkazovanju svoje sposobnosti sklicuje </w:t>
      </w:r>
      <w:r w:rsidRPr="00D86CBA">
        <w:rPr>
          <w:rFonts w:ascii="Tahoma" w:eastAsia="Calibri" w:hAnsi="Tahoma" w:cs="Tahoma"/>
          <w:u w:val="single"/>
        </w:rPr>
        <w:t>na druge gospodarske subjekte</w:t>
      </w:r>
      <w:r w:rsidRPr="00D86CBA">
        <w:rPr>
          <w:rFonts w:ascii="Tahoma" w:eastAsia="Calibri" w:hAnsi="Tahoma" w:cs="Tahoma"/>
        </w:rPr>
        <w:t xml:space="preserve"> </w:t>
      </w:r>
      <w:r w:rsidRPr="00D86CBA">
        <w:rPr>
          <w:rFonts w:ascii="Tahoma" w:eastAsia="Calibri" w:hAnsi="Tahoma" w:cs="Tahoma"/>
          <w:i/>
        </w:rPr>
        <w:t>(priložiti je potrebno ločen ESPD obrazec zase kot ponudnika, ter ločene ESPD obrazce za vsakega podizvajalca in subjekta, katerih zmogljivosti uporablja ponudnik v ponudbi).</w:t>
      </w:r>
      <w:r w:rsidRPr="00D86CBA">
        <w:rPr>
          <w:rFonts w:ascii="Tahoma" w:eastAsia="Calibri" w:hAnsi="Tahoma" w:cs="Tahoma"/>
        </w:rPr>
        <w:t xml:space="preserve">   </w:t>
      </w:r>
    </w:p>
    <w:p w14:paraId="411197AA" w14:textId="77777777" w:rsidR="00B61573" w:rsidRPr="00D86CBA" w:rsidRDefault="00B61573" w:rsidP="00240F60">
      <w:pPr>
        <w:keepNext/>
        <w:keepLines/>
        <w:jc w:val="both"/>
        <w:rPr>
          <w:rFonts w:ascii="Tahoma" w:eastAsia="Calibri" w:hAnsi="Tahoma" w:cs="Tahoma"/>
        </w:rPr>
      </w:pPr>
    </w:p>
    <w:p w14:paraId="5A8300EA" w14:textId="77777777" w:rsidR="00F10A36" w:rsidRPr="00D86CBA" w:rsidRDefault="00F10A36" w:rsidP="00240F60">
      <w:pPr>
        <w:keepNext/>
        <w:keepLines/>
        <w:numPr>
          <w:ilvl w:val="0"/>
          <w:numId w:val="8"/>
        </w:numPr>
        <w:ind w:left="284" w:hanging="284"/>
        <w:jc w:val="both"/>
        <w:rPr>
          <w:rFonts w:ascii="Tahoma" w:eastAsia="Calibri" w:hAnsi="Tahoma" w:cs="Tahoma"/>
          <w:b/>
        </w:rPr>
      </w:pPr>
      <w:r w:rsidRPr="00D86CBA">
        <w:rPr>
          <w:rFonts w:ascii="Tahoma" w:eastAsia="Calibri" w:hAnsi="Tahoma" w:cs="Tahoma"/>
          <w:b/>
        </w:rPr>
        <w:t>Navodila za ESPD obrazec:</w:t>
      </w:r>
    </w:p>
    <w:p w14:paraId="6EC6EFB7" w14:textId="77777777" w:rsidR="00F10A36" w:rsidRPr="00D86CBA" w:rsidRDefault="00F10A36" w:rsidP="00240F60">
      <w:pPr>
        <w:keepNext/>
        <w:keepLines/>
        <w:jc w:val="both"/>
        <w:rPr>
          <w:rFonts w:ascii="Tahoma" w:eastAsia="Calibri" w:hAnsi="Tahoma" w:cs="Tahoma"/>
          <w:sz w:val="10"/>
        </w:rPr>
      </w:pPr>
    </w:p>
    <w:p w14:paraId="60E73019" w14:textId="77777777" w:rsidR="00F10A36" w:rsidRPr="00D86CBA" w:rsidRDefault="00F10A36" w:rsidP="00240F60">
      <w:pPr>
        <w:keepNext/>
        <w:keepLines/>
        <w:jc w:val="both"/>
        <w:rPr>
          <w:rFonts w:ascii="Tahoma" w:hAnsi="Tahoma" w:cs="Tahoma"/>
          <w:bCs/>
        </w:rPr>
      </w:pPr>
      <w:r w:rsidRPr="00D86CBA">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7AC796E3" w14:textId="77777777" w:rsidR="00F10A36" w:rsidRPr="00D86CBA" w:rsidRDefault="00F10A36" w:rsidP="00240F60">
      <w:pPr>
        <w:keepNext/>
        <w:keepLines/>
        <w:jc w:val="both"/>
        <w:rPr>
          <w:rFonts w:ascii="Tahoma" w:hAnsi="Tahoma" w:cs="Tahoma"/>
          <w:bCs/>
        </w:rPr>
      </w:pPr>
      <w:r w:rsidRPr="00D86CBA">
        <w:rPr>
          <w:rFonts w:ascii="Tahoma" w:hAnsi="Tahoma" w:cs="Tahoma"/>
          <w:bCs/>
          <w:u w:val="single"/>
        </w:rPr>
        <w:lastRenderedPageBreak/>
        <w:t xml:space="preserve">Šteje se, da gospodarski subjekt s predložitvijo ESPD obrazca </w:t>
      </w:r>
      <w:r w:rsidRPr="00D86CBA">
        <w:rPr>
          <w:rFonts w:ascii="Tahoma" w:hAnsi="Tahoma" w:cs="Tahoma"/>
          <w:b/>
          <w:bCs/>
          <w:u w:val="single"/>
        </w:rPr>
        <w:t>izjavlja oziroma potrdi, da izpolnjuje vse (zanj) zahtevane pogoje in zahteve naročnika</w:t>
      </w:r>
      <w:r w:rsidRPr="00D86CBA">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D86CBA">
        <w:rPr>
          <w:rFonts w:ascii="Tahoma" w:hAnsi="Tahoma" w:cs="Tahoma"/>
          <w:bCs/>
        </w:rPr>
        <w:t>. Torej določila glede ESPD v tej točki (in naslednji) veljajo za vso razpisno dokumentacijo (vsa poglavja).</w:t>
      </w:r>
    </w:p>
    <w:p w14:paraId="55F471BB" w14:textId="77777777" w:rsidR="00F10A36" w:rsidRPr="00D86CBA" w:rsidRDefault="00F10A36" w:rsidP="00240F60">
      <w:pPr>
        <w:keepNext/>
        <w:keepLines/>
        <w:jc w:val="both"/>
        <w:rPr>
          <w:rFonts w:ascii="Tahoma" w:hAnsi="Tahoma" w:cs="Tahoma"/>
          <w:bCs/>
        </w:rPr>
      </w:pPr>
    </w:p>
    <w:p w14:paraId="1DBC0919" w14:textId="676BC5EC" w:rsidR="00F10A36" w:rsidRPr="00D86CBA" w:rsidRDefault="00F10A36" w:rsidP="00240F60">
      <w:pPr>
        <w:keepNext/>
        <w:keepLines/>
        <w:jc w:val="both"/>
        <w:rPr>
          <w:rFonts w:ascii="Tahoma" w:hAnsi="Tahoma" w:cs="Tahoma"/>
          <w:bCs/>
        </w:rPr>
      </w:pPr>
      <w:r w:rsidRPr="00D86CBA">
        <w:rPr>
          <w:rFonts w:ascii="Tahoma" w:hAnsi="Tahoma" w:cs="Tahoma"/>
          <w:bCs/>
        </w:rPr>
        <w:t>Naročnik bo dejansko izpolnjevanje pogojev in zahtev naročnika, preverjal v skladu z dokazili oziroma na način kot le to izhaja iz razpisne dokumentacije ter v skladu z ZJN-3.</w:t>
      </w:r>
    </w:p>
    <w:p w14:paraId="4A0DF8E0" w14:textId="1511798D" w:rsidR="00284F5A" w:rsidRPr="00D86CBA" w:rsidRDefault="00284F5A" w:rsidP="00240F60">
      <w:pPr>
        <w:keepNext/>
        <w:keepLines/>
        <w:jc w:val="both"/>
        <w:rPr>
          <w:rFonts w:ascii="Tahoma" w:hAnsi="Tahoma" w:cs="Tahoma"/>
          <w:bCs/>
        </w:rPr>
      </w:pPr>
    </w:p>
    <w:p w14:paraId="45E1FD01" w14:textId="77777777" w:rsidR="00F10A36" w:rsidRPr="00D86CBA" w:rsidRDefault="00F10A36" w:rsidP="00240F60">
      <w:pPr>
        <w:keepNext/>
        <w:keepLines/>
        <w:jc w:val="both"/>
        <w:rPr>
          <w:rFonts w:ascii="Tahoma" w:hAnsi="Tahoma" w:cs="Tahoma"/>
          <w:b/>
          <w:bCs/>
        </w:rPr>
      </w:pPr>
      <w:r w:rsidRPr="00D86CBA">
        <w:rPr>
          <w:rFonts w:ascii="Tahoma" w:hAnsi="Tahoma" w:cs="Tahoma"/>
          <w:b/>
          <w:bCs/>
        </w:rPr>
        <w:t>ESPD:</w:t>
      </w:r>
    </w:p>
    <w:p w14:paraId="469E2564" w14:textId="77777777" w:rsidR="0000366E" w:rsidRDefault="00F10A36" w:rsidP="00240F60">
      <w:pPr>
        <w:keepNext/>
        <w:keepLines/>
        <w:jc w:val="both"/>
        <w:rPr>
          <w:rFonts w:ascii="Tahoma" w:hAnsi="Tahoma" w:cs="Tahoma"/>
          <w:b/>
          <w:bCs/>
        </w:rPr>
      </w:pPr>
      <w:r w:rsidRPr="00D86CBA">
        <w:rPr>
          <w:rFonts w:ascii="Tahoma" w:hAnsi="Tahoma" w:cs="Tahoma"/>
          <w:bCs/>
        </w:rPr>
        <w:t xml:space="preserve">Ponudnik (in ostali subjekti v okviru ponudbe tj. partnerji/podizvajalci) uvodoma na svoj računalnik (ali drugi elektronski medij) shrani naročnikov ESPD obrazec, ki ga naročnik ponudniku posreduje v okviru sistem e-JN (v elektronski obliki v formatu </w:t>
      </w:r>
      <w:proofErr w:type="spellStart"/>
      <w:r w:rsidRPr="00D86CBA">
        <w:rPr>
          <w:rFonts w:ascii="Tahoma" w:hAnsi="Tahoma" w:cs="Tahoma"/>
          <w:bCs/>
        </w:rPr>
        <w:t>xml</w:t>
      </w:r>
      <w:proofErr w:type="spellEnd"/>
      <w:r w:rsidRPr="00D86CBA">
        <w:rPr>
          <w:rFonts w:ascii="Tahoma" w:hAnsi="Tahoma" w:cs="Tahoma"/>
          <w:bCs/>
        </w:rPr>
        <w:t xml:space="preserve">). Ponudnik nato preko brezplačne spletne strani </w:t>
      </w:r>
      <w:hyperlink r:id="rId24" w:history="1">
        <w:r w:rsidRPr="00D86CBA">
          <w:rPr>
            <w:rFonts w:ascii="Tahoma" w:hAnsi="Tahoma" w:cs="Tahoma"/>
            <w:bCs/>
            <w:color w:val="0000FF"/>
            <w:u w:val="single"/>
          </w:rPr>
          <w:t>ESPD (gov.si)</w:t>
        </w:r>
      </w:hyperlink>
      <w:r w:rsidRPr="00D86CBA">
        <w:rPr>
          <w:rFonts w:ascii="Tahoma" w:hAnsi="Tahoma" w:cs="Tahoma"/>
          <w:bCs/>
          <w:color w:val="0000FF"/>
          <w:u w:val="single"/>
        </w:rPr>
        <w:t xml:space="preserve"> </w:t>
      </w:r>
      <w:r w:rsidRPr="00D86CBA">
        <w:rPr>
          <w:rFonts w:ascii="Tahoma" w:hAnsi="Tahoma" w:cs="Tahoma"/>
          <w:bCs/>
        </w:rPr>
        <w:t xml:space="preserve">prične z izpolnjevanjem obrazca ESPD tako, da </w:t>
      </w:r>
      <w:r w:rsidRPr="00D86CBA">
        <w:rPr>
          <w:rFonts w:ascii="Tahoma" w:hAnsi="Tahoma" w:cs="Tahoma"/>
          <w:b/>
          <w:bCs/>
        </w:rPr>
        <w:t xml:space="preserve">označi, da je gospodarski subjekt </w:t>
      </w:r>
      <w:r w:rsidRPr="00D86CBA">
        <w:rPr>
          <w:rFonts w:ascii="Tahoma" w:hAnsi="Tahoma" w:cs="Tahoma"/>
          <w:bCs/>
        </w:rPr>
        <w:t xml:space="preserve">in izbere možnost: </w:t>
      </w:r>
      <w:r w:rsidRPr="00D86CBA">
        <w:rPr>
          <w:rFonts w:ascii="Tahoma" w:hAnsi="Tahoma" w:cs="Tahoma"/>
          <w:b/>
          <w:bCs/>
        </w:rPr>
        <w:t>»Uvoziti naročnikov ESPD«</w:t>
      </w:r>
      <w:r w:rsidRPr="00D86CBA">
        <w:rPr>
          <w:rFonts w:ascii="Tahoma" w:hAnsi="Tahoma" w:cs="Tahoma"/>
          <w:bCs/>
        </w:rPr>
        <w:t>.</w:t>
      </w:r>
      <w:r w:rsidRPr="00D86CBA">
        <w:rPr>
          <w:rFonts w:ascii="Tahoma" w:hAnsi="Tahoma" w:cs="Tahoma"/>
          <w:b/>
          <w:bCs/>
        </w:rPr>
        <w:t xml:space="preserve"> </w:t>
      </w:r>
    </w:p>
    <w:p w14:paraId="09B3F81E" w14:textId="4C4D2556" w:rsidR="00F10A36" w:rsidRPr="00D86CBA" w:rsidRDefault="00F10A36" w:rsidP="00240F60">
      <w:pPr>
        <w:keepNext/>
        <w:keepLines/>
        <w:jc w:val="both"/>
        <w:rPr>
          <w:rFonts w:ascii="Tahoma" w:hAnsi="Tahoma" w:cs="Tahoma"/>
          <w:bCs/>
        </w:rPr>
      </w:pPr>
      <w:r w:rsidRPr="00D86CBA">
        <w:rPr>
          <w:rFonts w:ascii="Tahoma" w:hAnsi="Tahoma" w:cs="Tahoma"/>
          <w:bCs/>
        </w:rPr>
        <w:t>Ponudnik izbere ukaz »Prebrskaj…« in na svojem računalniku (oziroma drugem elektronskem mediju) poišče ESPD (.</w:t>
      </w:r>
      <w:proofErr w:type="spellStart"/>
      <w:r w:rsidRPr="00D86CBA">
        <w:rPr>
          <w:rFonts w:ascii="Tahoma" w:hAnsi="Tahoma" w:cs="Tahoma"/>
          <w:bCs/>
        </w:rPr>
        <w:t>xml</w:t>
      </w:r>
      <w:proofErr w:type="spellEnd"/>
      <w:r w:rsidRPr="00D86CBA">
        <w:rPr>
          <w:rFonts w:ascii="Tahoma" w:hAnsi="Tahoma" w:cs="Tahoma"/>
          <w:bCs/>
        </w:rPr>
        <w:t xml:space="preserve"> datoteko), ki ga je za potrebe predmetnega javnega naročila pripravil naročnik, ponudnik pa ga je predhodno shranil na računalnik (ali drug elektronski medij). Nato izbere ukaz »</w:t>
      </w:r>
      <w:r w:rsidRPr="00D86CBA">
        <w:rPr>
          <w:rFonts w:ascii="Tahoma" w:hAnsi="Tahoma" w:cs="Tahoma"/>
          <w:b/>
          <w:bCs/>
        </w:rPr>
        <w:t xml:space="preserve">Uvozi ESPD« </w:t>
      </w:r>
      <w:r w:rsidRPr="00D86CBA">
        <w:rPr>
          <w:rFonts w:ascii="Tahoma" w:hAnsi="Tahoma" w:cs="Tahoma"/>
          <w:bCs/>
        </w:rPr>
        <w:t xml:space="preserve">in začne z izpolnjevanjem ESPD. </w:t>
      </w:r>
    </w:p>
    <w:p w14:paraId="584247D3" w14:textId="77777777" w:rsidR="00F10A36" w:rsidRPr="00D86CBA" w:rsidRDefault="00F10A36" w:rsidP="00240F60">
      <w:pPr>
        <w:keepNext/>
        <w:keepLines/>
        <w:jc w:val="both"/>
        <w:rPr>
          <w:rFonts w:ascii="Tahoma" w:hAnsi="Tahoma" w:cs="Tahoma"/>
          <w:bCs/>
        </w:rPr>
      </w:pPr>
    </w:p>
    <w:p w14:paraId="01CA5AF3" w14:textId="7082B8A2" w:rsidR="00F10A36" w:rsidRPr="00D86CBA" w:rsidRDefault="00F10A36" w:rsidP="00240F60">
      <w:pPr>
        <w:keepNext/>
        <w:keepLines/>
        <w:jc w:val="both"/>
        <w:rPr>
          <w:rFonts w:ascii="Tahoma" w:hAnsi="Tahoma" w:cs="Tahoma"/>
          <w:b/>
          <w:bCs/>
          <w:i/>
        </w:rPr>
      </w:pPr>
      <w:r w:rsidRPr="00D86CBA">
        <w:rPr>
          <w:rFonts w:ascii="Tahoma" w:hAnsi="Tahoma" w:cs="Tahoma"/>
          <w:b/>
          <w:bCs/>
          <w:i/>
        </w:rPr>
        <w:t>Naročnik lahko ponudnika kadarkoli med postopkom pozove, da predložijo vsa dokazila ali del dokazil v zvezi z navedbami v izjavi (ESPD).</w:t>
      </w:r>
    </w:p>
    <w:p w14:paraId="5D787185" w14:textId="70A7DE25" w:rsidR="00F10A36" w:rsidRPr="00D86CBA" w:rsidRDefault="00F10A36" w:rsidP="00240F60">
      <w:pPr>
        <w:keepNext/>
        <w:keepLines/>
        <w:jc w:val="both"/>
        <w:rPr>
          <w:rFonts w:ascii="Tahoma" w:hAnsi="Tahoma" w:cs="Tahoma"/>
          <w:b/>
          <w:bCs/>
          <w:i/>
        </w:rPr>
      </w:pPr>
    </w:p>
    <w:p w14:paraId="166B099A" w14:textId="77777777" w:rsidR="0083749E" w:rsidRPr="00D86CBA" w:rsidRDefault="0083749E" w:rsidP="009062A3">
      <w:pPr>
        <w:keepNext/>
        <w:keepLines/>
        <w:numPr>
          <w:ilvl w:val="1"/>
          <w:numId w:val="43"/>
        </w:numPr>
        <w:jc w:val="both"/>
        <w:rPr>
          <w:rFonts w:ascii="Tahoma" w:hAnsi="Tahoma" w:cs="Tahoma"/>
          <w:b/>
          <w:caps/>
          <w:sz w:val="22"/>
          <w:szCs w:val="22"/>
        </w:rPr>
      </w:pPr>
      <w:r w:rsidRPr="00D86CBA">
        <w:rPr>
          <w:rFonts w:ascii="Tahoma" w:hAnsi="Tahoma" w:cs="Tahoma"/>
          <w:b/>
          <w:caps/>
          <w:sz w:val="22"/>
          <w:szCs w:val="22"/>
        </w:rPr>
        <w:t>Razlogi za izključitev</w:t>
      </w:r>
    </w:p>
    <w:p w14:paraId="235C1A82" w14:textId="77777777" w:rsidR="0083749E" w:rsidRPr="00D86CBA" w:rsidRDefault="0083749E" w:rsidP="00240F60">
      <w:pPr>
        <w:keepNext/>
        <w:keepLines/>
        <w:jc w:val="both"/>
        <w:rPr>
          <w:rFonts w:ascii="Tahoma" w:hAnsi="Tahoma" w:cs="Tahoma"/>
          <w:b/>
          <w:caps/>
          <w:sz w:val="22"/>
          <w:szCs w:val="22"/>
        </w:rPr>
      </w:pPr>
    </w:p>
    <w:p w14:paraId="1F71C498" w14:textId="77777777" w:rsidR="0083749E" w:rsidRPr="00D86CBA" w:rsidRDefault="0083749E" w:rsidP="00240F60">
      <w:pPr>
        <w:keepNext/>
        <w:keepLines/>
        <w:jc w:val="both"/>
        <w:rPr>
          <w:rFonts w:ascii="Tahoma" w:hAnsi="Tahoma" w:cs="Tahoma"/>
          <w:bCs/>
        </w:rPr>
      </w:pPr>
      <w:r w:rsidRPr="00D86CBA">
        <w:rPr>
          <w:rFonts w:ascii="Tahoma" w:hAnsi="Tahoma" w:cs="Tahoma"/>
          <w:bCs/>
        </w:rPr>
        <w:t xml:space="preserve">Naročnik bo iz sodelovanja v postopku javnega naročanja izključil </w:t>
      </w:r>
      <w:r w:rsidRPr="00D86CBA">
        <w:rPr>
          <w:rFonts w:ascii="Tahoma" w:hAnsi="Tahoma" w:cs="Tahoma"/>
        </w:rPr>
        <w:t>ponudnika</w:t>
      </w:r>
      <w:r w:rsidRPr="00D86CBA">
        <w:rPr>
          <w:rFonts w:ascii="Tahoma" w:hAnsi="Tahoma" w:cs="Tahoma"/>
          <w:bCs/>
        </w:rPr>
        <w:t>, če pri preverjanju v skladu s z ZJN-3 ugotovi ali je drugače seznanjen, da ponudnik ne izpolnjuje pogojev v skladu s prvim, drugim in četrtim odstavkom 75. člena ZJN-3.</w:t>
      </w:r>
    </w:p>
    <w:p w14:paraId="6A8FCD1D" w14:textId="77777777" w:rsidR="0083749E" w:rsidRPr="00D86CBA" w:rsidRDefault="0083749E" w:rsidP="00240F60">
      <w:pPr>
        <w:keepNext/>
        <w:keepLines/>
        <w:jc w:val="both"/>
        <w:rPr>
          <w:rFonts w:ascii="Tahoma" w:hAnsi="Tahoma" w:cs="Tahoma"/>
        </w:rPr>
      </w:pPr>
      <w:r w:rsidRPr="00D86CBA">
        <w:rPr>
          <w:rFonts w:ascii="Tahoma" w:hAnsi="Tahoma" w:cs="Tahoma"/>
          <w:bCs/>
        </w:rPr>
        <w:t xml:space="preserve"> </w:t>
      </w:r>
    </w:p>
    <w:p w14:paraId="29BCBFD5" w14:textId="77777777" w:rsidR="0083749E" w:rsidRPr="00D86CBA" w:rsidRDefault="0083749E" w:rsidP="00240F60">
      <w:pPr>
        <w:pStyle w:val="Telobesedila2"/>
        <w:keepNext/>
        <w:keepLines/>
        <w:rPr>
          <w:rFonts w:ascii="Tahoma" w:hAnsi="Tahoma" w:cs="Tahoma"/>
          <w:b w:val="0"/>
          <w:i/>
          <w:lang w:val="sl-SI"/>
        </w:rPr>
      </w:pPr>
      <w:r w:rsidRPr="00D86CBA">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V podtočkah A, B, D in E uporabljen izraz »ponudnik«, je uporabljen kot nevtralni izraz za ponudnika, partnerja, podizvajalca in subjekta, katerega zmogljivost uporablja ponudnik.</w:t>
      </w:r>
    </w:p>
    <w:p w14:paraId="4283AF4F" w14:textId="77777777" w:rsidR="00CE4A1A" w:rsidRPr="00D86CBA" w:rsidRDefault="00CE4A1A" w:rsidP="00240F60">
      <w:pPr>
        <w:pStyle w:val="Telobesedila2"/>
        <w:keepNext/>
        <w:keepLines/>
        <w:rPr>
          <w:rFonts w:ascii="Tahoma" w:hAnsi="Tahoma" w:cs="Tahoma"/>
          <w:b w:val="0"/>
          <w:i/>
          <w:lang w:val="sl-SI"/>
        </w:rPr>
      </w:pPr>
    </w:p>
    <w:p w14:paraId="51411BD4" w14:textId="77777777" w:rsidR="0083749E" w:rsidRPr="00D86CBA" w:rsidRDefault="0083749E" w:rsidP="00240F60">
      <w:pPr>
        <w:pStyle w:val="Telobesedila2"/>
        <w:keepNext/>
        <w:keepLines/>
        <w:rPr>
          <w:rFonts w:ascii="Tahoma" w:hAnsi="Tahoma" w:cs="Tahoma"/>
          <w:lang w:val="sl-SI"/>
        </w:rPr>
      </w:pPr>
      <w:r w:rsidRPr="00D86CBA">
        <w:rPr>
          <w:rFonts w:ascii="Tahoma" w:hAnsi="Tahoma" w:cs="Tahoma"/>
          <w:lang w:val="sl-SI"/>
        </w:rPr>
        <w:t>A: Razlogi, povezani s kazenskimi obsodbami (prvi odstavek 75. člena ZJN-3)</w:t>
      </w:r>
    </w:p>
    <w:p w14:paraId="49D583CF" w14:textId="15E80ACC" w:rsidR="0083749E" w:rsidRDefault="0083749E" w:rsidP="00240F60">
      <w:pPr>
        <w:keepNext/>
        <w:keepLines/>
        <w:ind w:right="-2"/>
        <w:jc w:val="both"/>
        <w:rPr>
          <w:rFonts w:ascii="Tahoma" w:eastAsia="Calibri" w:hAnsi="Tahoma" w:cs="Tahoma"/>
        </w:rPr>
      </w:pPr>
      <w:r w:rsidRPr="00D86CBA">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D86CBA">
        <w:rPr>
          <w:rFonts w:ascii="Tahoma" w:eastAsia="Calibri" w:hAnsi="Tahoma" w:cs="Tahoma"/>
        </w:rPr>
        <w:t>popr</w:t>
      </w:r>
      <w:proofErr w:type="spellEnd"/>
      <w:r w:rsidRPr="00D86CBA">
        <w:rPr>
          <w:rFonts w:ascii="Tahoma" w:eastAsia="Calibri" w:hAnsi="Tahoma" w:cs="Tahoma"/>
        </w:rPr>
        <w:t>., 54/15, 38/16, 27/17, 23/20, 91/20, 95/21, 186/21, 105/22 – ZZNŠPP in 16/23, s spremembami; v nadaljnjem besedilu: KZ-1) ali za primerljiva kazniva dejanja, ki so jih izrekla tuja sodišča, ki so opredeljena v prvem odstavku 75. člena ZJN-3.</w:t>
      </w:r>
    </w:p>
    <w:p w14:paraId="1F2E7657" w14:textId="35422A4B" w:rsidR="0083749E" w:rsidRDefault="0083749E" w:rsidP="00240F60">
      <w:pPr>
        <w:pStyle w:val="Odstavekseznama"/>
        <w:keepNext/>
        <w:keepLines/>
        <w:ind w:left="0"/>
        <w:jc w:val="both"/>
        <w:rPr>
          <w:rFonts w:ascii="Tahoma" w:hAnsi="Tahoma" w:cs="Tahoma"/>
          <w:szCs w:val="22"/>
        </w:rPr>
      </w:pPr>
    </w:p>
    <w:p w14:paraId="465D41A2" w14:textId="02ABBB26" w:rsidR="005A6801" w:rsidRDefault="005A6801" w:rsidP="00240F60">
      <w:pPr>
        <w:pStyle w:val="Odstavekseznama"/>
        <w:keepNext/>
        <w:keepLines/>
        <w:ind w:left="0"/>
        <w:jc w:val="both"/>
        <w:rPr>
          <w:rFonts w:ascii="Tahoma" w:hAnsi="Tahoma" w:cs="Tahoma"/>
          <w:szCs w:val="22"/>
        </w:rPr>
      </w:pPr>
    </w:p>
    <w:p w14:paraId="1137455F" w14:textId="106D1992" w:rsidR="005A6801" w:rsidRDefault="005A6801" w:rsidP="00240F60">
      <w:pPr>
        <w:pStyle w:val="Odstavekseznama"/>
        <w:keepNext/>
        <w:keepLines/>
        <w:ind w:left="0"/>
        <w:jc w:val="both"/>
        <w:rPr>
          <w:rFonts w:ascii="Tahoma" w:hAnsi="Tahoma" w:cs="Tahoma"/>
          <w:szCs w:val="22"/>
        </w:rPr>
      </w:pPr>
    </w:p>
    <w:p w14:paraId="447AA82B" w14:textId="309240F4" w:rsidR="005A6801" w:rsidRDefault="005A6801" w:rsidP="00240F60">
      <w:pPr>
        <w:pStyle w:val="Odstavekseznama"/>
        <w:keepNext/>
        <w:keepLines/>
        <w:ind w:left="0"/>
        <w:jc w:val="both"/>
        <w:rPr>
          <w:rFonts w:ascii="Tahoma" w:hAnsi="Tahoma" w:cs="Tahoma"/>
          <w:szCs w:val="22"/>
        </w:rPr>
      </w:pPr>
    </w:p>
    <w:p w14:paraId="75D2A77B" w14:textId="2D700788" w:rsidR="005A6801" w:rsidRDefault="005A6801" w:rsidP="00240F60">
      <w:pPr>
        <w:pStyle w:val="Odstavekseznama"/>
        <w:keepNext/>
        <w:keepLines/>
        <w:ind w:left="0"/>
        <w:jc w:val="both"/>
        <w:rPr>
          <w:rFonts w:ascii="Tahoma" w:hAnsi="Tahoma" w:cs="Tahoma"/>
          <w:szCs w:val="22"/>
        </w:rPr>
      </w:pPr>
    </w:p>
    <w:p w14:paraId="3DDDAAF9" w14:textId="7BF4DFA1" w:rsidR="005A6801" w:rsidRDefault="005A6801" w:rsidP="00240F60">
      <w:pPr>
        <w:pStyle w:val="Odstavekseznama"/>
        <w:keepNext/>
        <w:keepLines/>
        <w:ind w:left="0"/>
        <w:jc w:val="both"/>
        <w:rPr>
          <w:rFonts w:ascii="Tahoma" w:hAnsi="Tahoma" w:cs="Tahoma"/>
          <w:szCs w:val="22"/>
        </w:rPr>
      </w:pPr>
    </w:p>
    <w:p w14:paraId="7C342722" w14:textId="77CE4918" w:rsidR="005A6801" w:rsidRDefault="005A6801" w:rsidP="00240F60">
      <w:pPr>
        <w:pStyle w:val="Odstavekseznama"/>
        <w:keepNext/>
        <w:keepLines/>
        <w:ind w:left="0"/>
        <w:jc w:val="both"/>
        <w:rPr>
          <w:rFonts w:ascii="Tahoma" w:hAnsi="Tahoma" w:cs="Tahoma"/>
          <w:szCs w:val="22"/>
        </w:rPr>
      </w:pPr>
    </w:p>
    <w:p w14:paraId="3FD726C3" w14:textId="3BF6E939" w:rsidR="005A6801" w:rsidRDefault="005A6801" w:rsidP="00240F60">
      <w:pPr>
        <w:pStyle w:val="Odstavekseznama"/>
        <w:keepNext/>
        <w:keepLines/>
        <w:ind w:left="0"/>
        <w:jc w:val="both"/>
        <w:rPr>
          <w:rFonts w:ascii="Tahoma" w:hAnsi="Tahoma" w:cs="Tahoma"/>
          <w:szCs w:val="22"/>
        </w:rPr>
      </w:pPr>
    </w:p>
    <w:p w14:paraId="0A5DF625" w14:textId="51B89307" w:rsidR="005A6801" w:rsidRDefault="005A6801" w:rsidP="00240F60">
      <w:pPr>
        <w:pStyle w:val="Odstavekseznama"/>
        <w:keepNext/>
        <w:keepLines/>
        <w:ind w:left="0"/>
        <w:jc w:val="both"/>
        <w:rPr>
          <w:rFonts w:ascii="Tahoma" w:hAnsi="Tahoma" w:cs="Tahoma"/>
          <w:szCs w:val="22"/>
        </w:rPr>
      </w:pPr>
    </w:p>
    <w:p w14:paraId="30ED461D" w14:textId="77777777" w:rsidR="005A6801" w:rsidRPr="00D86CBA" w:rsidRDefault="005A6801" w:rsidP="00240F60">
      <w:pPr>
        <w:pStyle w:val="Odstavekseznama"/>
        <w:keepNext/>
        <w:keepLines/>
        <w:ind w:left="0"/>
        <w:jc w:val="both"/>
        <w:rPr>
          <w:rFonts w:ascii="Tahoma" w:hAnsi="Tahoma" w:cs="Tahoma"/>
          <w:szCs w:val="22"/>
        </w:rPr>
      </w:pPr>
    </w:p>
    <w:p w14:paraId="547EAEC9" w14:textId="77777777" w:rsidR="0083749E" w:rsidRPr="00D86CBA" w:rsidRDefault="0083749E" w:rsidP="00240F60">
      <w:pPr>
        <w:pStyle w:val="Telobesedila2"/>
        <w:keepNext/>
        <w:keepLines/>
        <w:rPr>
          <w:rFonts w:ascii="Tahoma" w:hAnsi="Tahoma" w:cs="Tahoma"/>
          <w:lang w:val="sl-SI"/>
        </w:rPr>
      </w:pPr>
      <w:r w:rsidRPr="00D86CBA">
        <w:rPr>
          <w:rFonts w:ascii="Tahoma" w:hAnsi="Tahoma" w:cs="Tahoma"/>
          <w:lang w:val="sl-SI"/>
        </w:rPr>
        <w:lastRenderedPageBreak/>
        <w:t>B: Razlogi, povezani s plačilom davkov ali prispevkov za socialno varnost (drugi odstavek 75. člena ZJN-3)</w:t>
      </w:r>
    </w:p>
    <w:p w14:paraId="1B04444A" w14:textId="77777777" w:rsidR="0083749E" w:rsidRPr="00D86CBA" w:rsidRDefault="0083749E" w:rsidP="00240F60">
      <w:pPr>
        <w:pStyle w:val="Telobesedila2"/>
        <w:keepNext/>
        <w:keepLines/>
        <w:ind w:right="0"/>
        <w:rPr>
          <w:rFonts w:ascii="Tahoma" w:hAnsi="Tahoma" w:cs="Tahoma"/>
          <w:b w:val="0"/>
          <w:lang w:val="sl-SI"/>
        </w:rPr>
      </w:pPr>
      <w:r w:rsidRPr="00D86CBA">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3D34E12" w14:textId="77777777" w:rsidR="00284F5A" w:rsidRPr="00D86CBA" w:rsidRDefault="00284F5A" w:rsidP="00240F60">
      <w:pPr>
        <w:pStyle w:val="Odstavekseznama"/>
        <w:keepNext/>
        <w:keepLines/>
        <w:ind w:left="0"/>
        <w:jc w:val="both"/>
        <w:rPr>
          <w:rFonts w:ascii="Tahoma" w:hAnsi="Tahoma" w:cs="Tahoma"/>
          <w:szCs w:val="22"/>
        </w:rPr>
      </w:pPr>
    </w:p>
    <w:p w14:paraId="17841057" w14:textId="77777777" w:rsidR="0083749E" w:rsidRPr="00D86CBA" w:rsidRDefault="0083749E" w:rsidP="00240F60">
      <w:pPr>
        <w:keepNext/>
        <w:keepLines/>
        <w:ind w:right="-2"/>
        <w:jc w:val="both"/>
        <w:rPr>
          <w:rFonts w:ascii="Tahoma" w:hAnsi="Tahoma" w:cs="Tahoma"/>
          <w:b/>
        </w:rPr>
      </w:pPr>
      <w:r w:rsidRPr="00D86CBA">
        <w:rPr>
          <w:rFonts w:ascii="Tahoma" w:hAnsi="Tahoma" w:cs="Tahoma"/>
          <w:b/>
        </w:rPr>
        <w:t>D: Nacionalni razlogi za izključitev</w:t>
      </w:r>
    </w:p>
    <w:p w14:paraId="40739FE3" w14:textId="77777777" w:rsidR="0083749E" w:rsidRPr="00D86CBA" w:rsidRDefault="0083749E" w:rsidP="00240F60">
      <w:pPr>
        <w:keepNext/>
        <w:keepLines/>
        <w:jc w:val="both"/>
        <w:rPr>
          <w:rFonts w:ascii="Tahoma" w:hAnsi="Tahoma" w:cs="Tahoma"/>
        </w:rPr>
      </w:pPr>
      <w:r w:rsidRPr="00D86CBA">
        <w:rPr>
          <w:rFonts w:ascii="Tahoma" w:hAnsi="Tahoma" w:cs="Tahoma"/>
        </w:rPr>
        <w:t>Naročnik bo iz posameznega postopka javnega naročanja izključil gospodarski subjekt:</w:t>
      </w:r>
    </w:p>
    <w:p w14:paraId="2EC9AFD7" w14:textId="77777777" w:rsidR="0083749E" w:rsidRPr="00D86CBA" w:rsidRDefault="0083749E" w:rsidP="00240F60">
      <w:pPr>
        <w:keepNext/>
        <w:keepLines/>
        <w:jc w:val="both"/>
        <w:rPr>
          <w:rFonts w:ascii="Tahoma" w:hAnsi="Tahoma" w:cs="Tahoma"/>
          <w:sz w:val="8"/>
        </w:rPr>
      </w:pPr>
    </w:p>
    <w:p w14:paraId="0A6BA5EC" w14:textId="77777777" w:rsidR="0083749E" w:rsidRPr="00D86CBA" w:rsidRDefault="0083749E" w:rsidP="00240F60">
      <w:pPr>
        <w:keepNext/>
        <w:keepLines/>
        <w:ind w:left="284" w:hanging="284"/>
        <w:jc w:val="both"/>
        <w:rPr>
          <w:rFonts w:ascii="Tahoma" w:hAnsi="Tahoma" w:cs="Tahoma"/>
        </w:rPr>
      </w:pPr>
      <w:r w:rsidRPr="00D86CBA">
        <w:rPr>
          <w:rFonts w:ascii="Tahoma" w:hAnsi="Tahoma" w:cs="Tahoma"/>
          <w:b/>
        </w:rPr>
        <w:t>D.1: Točka a) četrtega odstavka 75. člena ZJN-3</w:t>
      </w:r>
    </w:p>
    <w:p w14:paraId="5EC907E7" w14:textId="77777777" w:rsidR="0083749E" w:rsidRPr="00D86CBA" w:rsidRDefault="0083749E" w:rsidP="009062A3">
      <w:pPr>
        <w:pStyle w:val="Odstavekseznama"/>
        <w:keepNext/>
        <w:keepLines/>
        <w:numPr>
          <w:ilvl w:val="0"/>
          <w:numId w:val="17"/>
        </w:numPr>
        <w:jc w:val="both"/>
        <w:rPr>
          <w:rFonts w:ascii="Tahoma" w:hAnsi="Tahoma" w:cs="Tahoma"/>
        </w:rPr>
      </w:pPr>
      <w:r w:rsidRPr="00D86CBA">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61411975" w14:textId="77777777" w:rsidR="0083749E" w:rsidRPr="00D86CBA" w:rsidRDefault="0083749E" w:rsidP="00240F60">
      <w:pPr>
        <w:keepNext/>
        <w:keepLines/>
        <w:jc w:val="both"/>
        <w:rPr>
          <w:rFonts w:ascii="Tahoma" w:hAnsi="Tahoma" w:cs="Tahoma"/>
          <w:b/>
          <w:sz w:val="8"/>
        </w:rPr>
      </w:pPr>
    </w:p>
    <w:p w14:paraId="197A96F7" w14:textId="77777777" w:rsidR="0083749E" w:rsidRPr="00D86CBA" w:rsidRDefault="0083749E" w:rsidP="00240F60">
      <w:pPr>
        <w:keepNext/>
        <w:keepLines/>
        <w:jc w:val="both"/>
        <w:rPr>
          <w:rFonts w:ascii="Tahoma" w:hAnsi="Tahoma" w:cs="Tahoma"/>
        </w:rPr>
      </w:pPr>
      <w:r w:rsidRPr="00D86CBA">
        <w:rPr>
          <w:rFonts w:ascii="Tahoma" w:hAnsi="Tahoma" w:cs="Tahoma"/>
          <w:b/>
        </w:rPr>
        <w:t>D.2: Točka b) četrtega odstavka 75. člena ZJN-3</w:t>
      </w:r>
    </w:p>
    <w:p w14:paraId="0EFE4612" w14:textId="1AB499E2" w:rsidR="0083749E" w:rsidRDefault="0083749E" w:rsidP="009062A3">
      <w:pPr>
        <w:pStyle w:val="Odstavekseznama"/>
        <w:keepNext/>
        <w:keepLines/>
        <w:numPr>
          <w:ilvl w:val="0"/>
          <w:numId w:val="17"/>
        </w:numPr>
        <w:jc w:val="both"/>
        <w:rPr>
          <w:rFonts w:ascii="Tahoma" w:hAnsi="Tahoma" w:cs="Tahoma"/>
        </w:rPr>
      </w:pPr>
      <w:r w:rsidRPr="00D86CBA">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BD2C6D4" w14:textId="77777777" w:rsidR="0083749E" w:rsidRPr="00D86CBA" w:rsidRDefault="0083749E" w:rsidP="00240F60">
      <w:pPr>
        <w:keepNext/>
        <w:keepLines/>
        <w:jc w:val="both"/>
        <w:rPr>
          <w:rFonts w:ascii="Tahoma" w:hAnsi="Tahoma" w:cs="Tahoma"/>
          <w:b/>
          <w:sz w:val="8"/>
        </w:rPr>
      </w:pPr>
    </w:p>
    <w:p w14:paraId="702285E2" w14:textId="77777777" w:rsidR="0083749E" w:rsidRPr="00D86CBA" w:rsidRDefault="0083749E" w:rsidP="00240F60">
      <w:pPr>
        <w:keepNext/>
        <w:keepLines/>
        <w:jc w:val="both"/>
        <w:rPr>
          <w:rFonts w:ascii="Tahoma" w:hAnsi="Tahoma" w:cs="Tahoma"/>
          <w:b/>
        </w:rPr>
      </w:pPr>
      <w:r w:rsidRPr="00D86CBA">
        <w:rPr>
          <w:rFonts w:ascii="Tahoma" w:hAnsi="Tahoma" w:cs="Tahoma"/>
          <w:b/>
        </w:rPr>
        <w:t>D.3: Kršitev temeljnih pravic delavcev (196. člen KZ-1), prvi odstavek 75. člena ZJN-3</w:t>
      </w:r>
    </w:p>
    <w:p w14:paraId="77772B41" w14:textId="77777777" w:rsidR="0083749E" w:rsidRPr="00D86CBA" w:rsidRDefault="0083749E" w:rsidP="009062A3">
      <w:pPr>
        <w:pStyle w:val="Odstavekseznama"/>
        <w:keepNext/>
        <w:keepLines/>
        <w:numPr>
          <w:ilvl w:val="0"/>
          <w:numId w:val="17"/>
        </w:numPr>
        <w:jc w:val="both"/>
        <w:rPr>
          <w:rFonts w:ascii="Tahoma" w:hAnsi="Tahoma" w:cs="Tahoma"/>
          <w:bCs/>
        </w:rPr>
      </w:pPr>
      <w:r w:rsidRPr="00D86CBA">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31C35C11" w14:textId="77777777" w:rsidR="0083749E" w:rsidRPr="00D86CBA" w:rsidRDefault="0083749E" w:rsidP="00240F60">
      <w:pPr>
        <w:keepNext/>
        <w:keepLines/>
        <w:jc w:val="both"/>
        <w:rPr>
          <w:rFonts w:ascii="Tahoma" w:hAnsi="Tahoma" w:cs="Tahoma"/>
          <w:b/>
        </w:rPr>
      </w:pPr>
    </w:p>
    <w:p w14:paraId="2EAFD0F8" w14:textId="77777777" w:rsidR="0083749E" w:rsidRPr="00D86CBA" w:rsidRDefault="0083749E" w:rsidP="00240F60">
      <w:pPr>
        <w:keepNext/>
        <w:keepLines/>
        <w:jc w:val="both"/>
        <w:rPr>
          <w:rFonts w:ascii="Tahoma" w:hAnsi="Tahoma" w:cs="Tahoma"/>
          <w:b/>
        </w:rPr>
      </w:pPr>
      <w:r w:rsidRPr="00D86CBA">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9F076F0" w14:textId="77777777" w:rsidR="0083749E" w:rsidRPr="00D86CBA" w:rsidRDefault="0083749E" w:rsidP="00240F60">
      <w:pPr>
        <w:keepNext/>
        <w:keepLines/>
        <w:jc w:val="both"/>
        <w:rPr>
          <w:rFonts w:ascii="Tahoma" w:hAnsi="Tahoma" w:cs="Tahoma"/>
          <w:b/>
          <w:bCs/>
        </w:rPr>
      </w:pPr>
      <w:r w:rsidRPr="00D86CB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90F9B8D" w14:textId="77777777" w:rsidR="0083749E" w:rsidRPr="00D86CBA" w:rsidRDefault="0083749E" w:rsidP="00240F60">
      <w:pPr>
        <w:keepNext/>
        <w:keepLines/>
        <w:numPr>
          <w:ilvl w:val="0"/>
          <w:numId w:val="11"/>
        </w:numPr>
        <w:ind w:left="284" w:hanging="284"/>
        <w:jc w:val="both"/>
        <w:rPr>
          <w:rFonts w:ascii="Tahoma" w:hAnsi="Tahoma" w:cs="Tahoma"/>
          <w:bCs/>
        </w:rPr>
      </w:pPr>
      <w:r w:rsidRPr="00D86CBA">
        <w:rPr>
          <w:rFonts w:ascii="Tahoma" w:hAnsi="Tahoma" w:cs="Tahoma"/>
          <w:bCs/>
        </w:rPr>
        <w:t>ruski državljan ali fizična ali pravna oseba, subjekt ali organ s sedežem v Rusiji,</w:t>
      </w:r>
    </w:p>
    <w:p w14:paraId="36CF12D7" w14:textId="77777777" w:rsidR="0083749E" w:rsidRPr="00D86CBA" w:rsidRDefault="0083749E" w:rsidP="00240F60">
      <w:pPr>
        <w:keepNext/>
        <w:keepLines/>
        <w:numPr>
          <w:ilvl w:val="0"/>
          <w:numId w:val="11"/>
        </w:numPr>
        <w:ind w:left="284" w:hanging="284"/>
        <w:jc w:val="both"/>
        <w:rPr>
          <w:rFonts w:ascii="Tahoma" w:hAnsi="Tahoma" w:cs="Tahoma"/>
          <w:bCs/>
        </w:rPr>
      </w:pPr>
      <w:r w:rsidRPr="00D86CBA">
        <w:rPr>
          <w:rFonts w:ascii="Tahoma" w:hAnsi="Tahoma" w:cs="Tahoma"/>
          <w:bCs/>
        </w:rPr>
        <w:t xml:space="preserve">pravna oseba, subjekt ali organ, katerih več kot 50-odstotni delež je v neposredni ali posredni lasti subjekta iz prejšnje alineje, ali </w:t>
      </w:r>
    </w:p>
    <w:p w14:paraId="411298CC" w14:textId="77777777" w:rsidR="0083749E" w:rsidRPr="00D86CBA" w:rsidRDefault="0083749E" w:rsidP="00240F60">
      <w:pPr>
        <w:keepNext/>
        <w:keepLines/>
        <w:numPr>
          <w:ilvl w:val="0"/>
          <w:numId w:val="11"/>
        </w:numPr>
        <w:ind w:left="284" w:hanging="284"/>
        <w:jc w:val="both"/>
        <w:rPr>
          <w:rFonts w:ascii="Tahoma" w:hAnsi="Tahoma" w:cs="Tahoma"/>
          <w:bCs/>
        </w:rPr>
      </w:pPr>
      <w:r w:rsidRPr="00D86CB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17CAA06" w14:textId="77777777" w:rsidR="0083749E" w:rsidRPr="00D86CBA" w:rsidRDefault="0083749E" w:rsidP="00240F60">
      <w:pPr>
        <w:pStyle w:val="Telobesedila2"/>
        <w:keepNext/>
        <w:keepLines/>
        <w:rPr>
          <w:rFonts w:ascii="Tahoma" w:hAnsi="Tahoma" w:cs="Tahoma"/>
          <w:b w:val="0"/>
          <w:lang w:val="sl-SI"/>
        </w:rPr>
      </w:pPr>
    </w:p>
    <w:p w14:paraId="2693487A" w14:textId="77777777" w:rsidR="0083749E" w:rsidRPr="00D86CBA" w:rsidRDefault="0083749E" w:rsidP="00240F60">
      <w:pPr>
        <w:keepNext/>
        <w:keepLines/>
        <w:jc w:val="both"/>
        <w:rPr>
          <w:rFonts w:ascii="Tahoma" w:eastAsia="Calibri" w:hAnsi="Tahoma" w:cs="Tahoma"/>
          <w:szCs w:val="22"/>
        </w:rPr>
      </w:pPr>
      <w:r w:rsidRPr="00D86CBA">
        <w:rPr>
          <w:rFonts w:ascii="Tahoma" w:eastAsia="Calibri" w:hAnsi="Tahoma" w:cs="Tahoma"/>
          <w:szCs w:val="22"/>
        </w:rPr>
        <w:t xml:space="preserve">Naročnik </w:t>
      </w:r>
      <w:r w:rsidRPr="00D86CBA">
        <w:rPr>
          <w:rFonts w:ascii="Tahoma" w:eastAsia="Calibri" w:hAnsi="Tahoma" w:cs="Tahoma"/>
          <w:bCs/>
          <w:szCs w:val="22"/>
        </w:rPr>
        <w:t>bo pred oddajo javnega naročila za ponudnika, kateremu se je odločil oddati predmetno naročilo,</w:t>
      </w:r>
      <w:r w:rsidRPr="00D86CBA" w:rsidDel="00500A39">
        <w:rPr>
          <w:rFonts w:ascii="Tahoma" w:eastAsia="Calibri" w:hAnsi="Tahoma" w:cs="Tahoma"/>
          <w:szCs w:val="22"/>
        </w:rPr>
        <w:t xml:space="preserve"> </w:t>
      </w:r>
      <w:r w:rsidRPr="00D86CBA">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7B502ECF" w14:textId="77777777" w:rsidR="0083749E" w:rsidRPr="00D86CBA" w:rsidRDefault="0083749E" w:rsidP="00240F60">
      <w:pPr>
        <w:keepNext/>
        <w:keepLines/>
        <w:jc w:val="both"/>
        <w:rPr>
          <w:rFonts w:ascii="Tahoma" w:eastAsia="Calibri" w:hAnsi="Tahoma" w:cs="Tahoma"/>
          <w:szCs w:val="22"/>
        </w:rPr>
      </w:pPr>
    </w:p>
    <w:p w14:paraId="4E20B345" w14:textId="77777777" w:rsidR="0083749E" w:rsidRPr="00D86CBA" w:rsidRDefault="0083749E" w:rsidP="00240F60">
      <w:pPr>
        <w:keepNext/>
        <w:keepLines/>
        <w:ind w:right="-2"/>
        <w:jc w:val="both"/>
        <w:rPr>
          <w:rFonts w:ascii="Tahoma" w:eastAsia="Calibri" w:hAnsi="Tahoma" w:cs="Tahoma"/>
          <w:b/>
          <w:smallCaps/>
          <w:sz w:val="22"/>
        </w:rPr>
      </w:pPr>
      <w:r w:rsidRPr="00D86CBA">
        <w:rPr>
          <w:rFonts w:ascii="Tahoma" w:eastAsia="Calibri" w:hAnsi="Tahoma" w:cs="Tahoma"/>
          <w:b/>
          <w:smallCaps/>
          <w:sz w:val="22"/>
        </w:rPr>
        <w:lastRenderedPageBreak/>
        <w:t>Dokazila (velja za vse pogoje zgoraj A,B,D,E):</w:t>
      </w:r>
    </w:p>
    <w:p w14:paraId="578A4E3C" w14:textId="77777777" w:rsidR="0083749E" w:rsidRPr="00D86CBA" w:rsidRDefault="0083749E" w:rsidP="009062A3">
      <w:pPr>
        <w:pStyle w:val="Odstavekseznama"/>
        <w:keepNext/>
        <w:keepLines/>
        <w:numPr>
          <w:ilvl w:val="0"/>
          <w:numId w:val="16"/>
        </w:numPr>
        <w:ind w:right="-2" w:hanging="578"/>
        <w:jc w:val="both"/>
        <w:rPr>
          <w:rFonts w:ascii="Tahoma" w:eastAsia="Calibri" w:hAnsi="Tahoma" w:cs="Tahoma"/>
          <w:b/>
          <w:bCs/>
          <w:smallCaps/>
          <w:sz w:val="22"/>
          <w:u w:val="single"/>
        </w:rPr>
      </w:pPr>
      <w:r w:rsidRPr="00D86CBA">
        <w:rPr>
          <w:rFonts w:ascii="Tahoma" w:eastAsia="Calibri" w:hAnsi="Tahoma" w:cs="Tahoma"/>
          <w:b/>
          <w:bCs/>
          <w:u w:val="single"/>
        </w:rPr>
        <w:t xml:space="preserve">Priložen ESPD s strani vseh sodelujočih gospodarskih subjektov v ponudbi. </w:t>
      </w:r>
    </w:p>
    <w:p w14:paraId="6FE82A69" w14:textId="77777777" w:rsidR="0083749E" w:rsidRPr="00D86CBA" w:rsidRDefault="0083749E" w:rsidP="00240F60">
      <w:pPr>
        <w:keepNext/>
        <w:keepLines/>
        <w:jc w:val="both"/>
        <w:rPr>
          <w:rFonts w:ascii="Tahoma" w:eastAsia="Calibri" w:hAnsi="Tahoma" w:cs="Tahoma"/>
          <w:b/>
          <w:bCs/>
        </w:rPr>
      </w:pPr>
    </w:p>
    <w:p w14:paraId="38AFFD73" w14:textId="77777777" w:rsidR="0083749E" w:rsidRPr="00D86CBA" w:rsidRDefault="0083749E" w:rsidP="00240F60">
      <w:pPr>
        <w:keepNext/>
        <w:keepLines/>
        <w:jc w:val="both"/>
        <w:rPr>
          <w:rFonts w:ascii="Tahoma" w:eastAsia="Calibri" w:hAnsi="Tahoma" w:cs="Tahoma"/>
          <w:bCs/>
        </w:rPr>
      </w:pPr>
      <w:r w:rsidRPr="00D86CBA">
        <w:rPr>
          <w:rFonts w:ascii="Tahoma" w:eastAsia="Calibri" w:hAnsi="Tahoma" w:cs="Tahoma"/>
          <w:bCs/>
          <w:u w:val="single"/>
        </w:rPr>
        <w:t>Naročnik bo preveril izpolnjevanje pogojev iz prvega, drugega in četrtega odstavka 75. člena ZJN-3 preko informacijskega sistema e-Dosje</w:t>
      </w:r>
      <w:r w:rsidRPr="00D86CBA">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D86CBA">
        <w:rPr>
          <w:rFonts w:ascii="Tahoma" w:eastAsia="Calibri" w:hAnsi="Tahoma" w:cs="Tahoma"/>
          <w:bCs/>
          <w:i/>
        </w:rPr>
        <w:t xml:space="preserve"> </w:t>
      </w:r>
    </w:p>
    <w:p w14:paraId="529AEFA1" w14:textId="77777777" w:rsidR="0083749E" w:rsidRPr="00D86CBA" w:rsidRDefault="0083749E" w:rsidP="00240F60">
      <w:pPr>
        <w:keepNext/>
        <w:keepLines/>
        <w:jc w:val="both"/>
        <w:rPr>
          <w:rFonts w:ascii="Tahoma" w:eastAsia="Calibri" w:hAnsi="Tahoma" w:cs="Tahoma"/>
        </w:rPr>
      </w:pPr>
    </w:p>
    <w:p w14:paraId="1CE7DEF0" w14:textId="77777777" w:rsidR="0083749E" w:rsidRPr="00D86CBA" w:rsidRDefault="0083749E" w:rsidP="00240F60">
      <w:pPr>
        <w:keepNext/>
        <w:keepLines/>
        <w:jc w:val="both"/>
        <w:rPr>
          <w:rFonts w:ascii="Tahoma" w:eastAsia="Calibri" w:hAnsi="Tahoma" w:cs="Tahoma"/>
          <w:bCs/>
        </w:rPr>
      </w:pPr>
      <w:r w:rsidRPr="00D86CBA">
        <w:rPr>
          <w:rFonts w:ascii="Tahoma" w:eastAsia="Calibri" w:hAnsi="Tahoma" w:cs="Tahoma"/>
          <w:bCs/>
        </w:rPr>
        <w:t>Naročnik lahko zahteva potrdila, izjave in druga dokazila iz 77. člena ZJN-3 kot dokaz neobstoja razlogov za izključitev iz 75. člena ZJN-3.</w:t>
      </w:r>
    </w:p>
    <w:p w14:paraId="066062CD" w14:textId="77777777" w:rsidR="0083749E" w:rsidRPr="00D86CBA" w:rsidRDefault="0083749E" w:rsidP="00240F60">
      <w:pPr>
        <w:keepNext/>
        <w:keepLines/>
        <w:jc w:val="both"/>
        <w:rPr>
          <w:rFonts w:ascii="Tahoma" w:eastAsia="Calibri" w:hAnsi="Tahoma" w:cs="Tahoma"/>
          <w:bCs/>
        </w:rPr>
      </w:pPr>
    </w:p>
    <w:p w14:paraId="3ABAFC22" w14:textId="77777777" w:rsidR="0083749E" w:rsidRPr="00D86CBA" w:rsidRDefault="0083749E" w:rsidP="00240F60">
      <w:pPr>
        <w:keepNext/>
        <w:keepLines/>
        <w:jc w:val="both"/>
        <w:rPr>
          <w:rFonts w:ascii="Tahoma" w:eastAsia="Calibri" w:hAnsi="Tahoma" w:cs="Tahoma"/>
          <w:bCs/>
        </w:rPr>
      </w:pPr>
      <w:r w:rsidRPr="00D86CBA">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32677DE4" w14:textId="77777777" w:rsidR="0083749E" w:rsidRPr="00D86CBA" w:rsidRDefault="0083749E" w:rsidP="009062A3">
      <w:pPr>
        <w:keepNext/>
        <w:keepLines/>
        <w:numPr>
          <w:ilvl w:val="0"/>
          <w:numId w:val="15"/>
        </w:numPr>
        <w:jc w:val="both"/>
        <w:rPr>
          <w:rFonts w:ascii="Tahoma" w:eastAsia="Calibri" w:hAnsi="Tahoma" w:cs="Tahoma"/>
          <w:bCs/>
        </w:rPr>
      </w:pPr>
      <w:r w:rsidRPr="00D86CBA">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47556FFD" w14:textId="77777777" w:rsidR="0083749E" w:rsidRPr="00D86CBA" w:rsidRDefault="0083749E" w:rsidP="009062A3">
      <w:pPr>
        <w:keepNext/>
        <w:keepLines/>
        <w:numPr>
          <w:ilvl w:val="0"/>
          <w:numId w:val="15"/>
        </w:numPr>
        <w:jc w:val="both"/>
        <w:rPr>
          <w:rFonts w:ascii="Tahoma" w:eastAsia="Calibri" w:hAnsi="Tahoma" w:cs="Tahoma"/>
          <w:bCs/>
        </w:rPr>
      </w:pPr>
      <w:r w:rsidRPr="00D86CBA">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33B626C9" w14:textId="3C0D3C4E" w:rsidR="0083749E" w:rsidRPr="0000366E" w:rsidRDefault="0083749E" w:rsidP="009062A3">
      <w:pPr>
        <w:keepNext/>
        <w:keepLines/>
        <w:numPr>
          <w:ilvl w:val="0"/>
          <w:numId w:val="15"/>
        </w:numPr>
        <w:jc w:val="both"/>
        <w:rPr>
          <w:rFonts w:ascii="Tahoma" w:eastAsia="Calibri" w:hAnsi="Tahoma" w:cs="Tahoma"/>
          <w:bCs/>
        </w:rPr>
      </w:pPr>
      <w:r w:rsidRPr="00D86CBA">
        <w:rPr>
          <w:rFonts w:ascii="Tahoma" w:eastAsia="Calibri" w:hAnsi="Tahoma" w:cs="Tahoma"/>
          <w:color w:val="000000"/>
        </w:rPr>
        <w:t xml:space="preserve">potrdilo, ki ga izda pristojni organ v Republiki Sloveniji, drugi državi članici ali tretji državi, </w:t>
      </w:r>
      <w:r w:rsidRPr="00D86CBA">
        <w:rPr>
          <w:rFonts w:ascii="Tahoma" w:eastAsia="Calibri" w:hAnsi="Tahoma" w:cs="Tahoma"/>
          <w:bCs/>
        </w:rPr>
        <w:t>da ne obstajajo razlogi za izključitev iz drugega odstavka 75. člena ZJN-3</w:t>
      </w:r>
      <w:r w:rsidRPr="00D86CBA">
        <w:rPr>
          <w:rFonts w:ascii="Tahoma" w:eastAsia="Calibri" w:hAnsi="Tahoma" w:cs="Tahoma"/>
          <w:color w:val="000000"/>
        </w:rPr>
        <w:t>;</w:t>
      </w:r>
    </w:p>
    <w:p w14:paraId="62CF410B" w14:textId="77777777" w:rsidR="0000366E" w:rsidRPr="00D86CBA" w:rsidRDefault="0000366E" w:rsidP="00240F60">
      <w:pPr>
        <w:keepNext/>
        <w:keepLines/>
        <w:ind w:left="360"/>
        <w:jc w:val="both"/>
        <w:rPr>
          <w:rFonts w:ascii="Tahoma" w:eastAsia="Calibri" w:hAnsi="Tahoma" w:cs="Tahoma"/>
          <w:bCs/>
        </w:rPr>
      </w:pPr>
    </w:p>
    <w:p w14:paraId="6DFAB9BE" w14:textId="77777777" w:rsidR="0083749E" w:rsidRPr="00D86CBA" w:rsidRDefault="0083749E" w:rsidP="009062A3">
      <w:pPr>
        <w:keepNext/>
        <w:keepLines/>
        <w:numPr>
          <w:ilvl w:val="0"/>
          <w:numId w:val="15"/>
        </w:numPr>
        <w:jc w:val="both"/>
        <w:rPr>
          <w:rFonts w:ascii="Tahoma" w:eastAsia="Calibri" w:hAnsi="Tahoma" w:cs="Tahoma"/>
          <w:bCs/>
        </w:rPr>
      </w:pPr>
      <w:r w:rsidRPr="00D86CBA">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46B4AE3A" w14:textId="77777777" w:rsidR="0083749E" w:rsidRPr="00D86CBA" w:rsidRDefault="0083749E" w:rsidP="009062A3">
      <w:pPr>
        <w:keepNext/>
        <w:keepLines/>
        <w:numPr>
          <w:ilvl w:val="0"/>
          <w:numId w:val="15"/>
        </w:numPr>
        <w:jc w:val="both"/>
        <w:rPr>
          <w:rFonts w:ascii="Tahoma" w:eastAsia="Calibri" w:hAnsi="Tahoma" w:cs="Tahoma"/>
          <w:bCs/>
        </w:rPr>
      </w:pPr>
      <w:r w:rsidRPr="00D86CBA">
        <w:rPr>
          <w:rFonts w:ascii="Tahoma" w:eastAsia="Calibri" w:hAnsi="Tahoma" w:cs="Tahoma"/>
        </w:rPr>
        <w:t xml:space="preserve">izpis iz evidence o pravnomočnih odločbah o prekrških, ki jo vodi pristojni organ v Republiki Sloveniji, drugi državi članici ali tretji državi, </w:t>
      </w:r>
      <w:r w:rsidRPr="00D86CBA">
        <w:rPr>
          <w:rFonts w:ascii="Tahoma" w:eastAsia="Calibri" w:hAnsi="Tahoma" w:cs="Tahoma"/>
          <w:bCs/>
        </w:rPr>
        <w:t>da ne obstajajo razlogi za izključitev iz b) točke četrtega odstavka 75. člena ZJN-3.</w:t>
      </w:r>
    </w:p>
    <w:p w14:paraId="1C8CB8D2" w14:textId="77777777" w:rsidR="0083749E" w:rsidRPr="00D86CBA" w:rsidRDefault="0083749E" w:rsidP="00240F60">
      <w:pPr>
        <w:keepNext/>
        <w:keepLines/>
        <w:jc w:val="both"/>
        <w:rPr>
          <w:rFonts w:ascii="Tahoma" w:eastAsia="Calibri" w:hAnsi="Tahoma" w:cs="Tahoma"/>
          <w:szCs w:val="22"/>
        </w:rPr>
      </w:pPr>
    </w:p>
    <w:p w14:paraId="5D9B0A48" w14:textId="77777777" w:rsidR="0083749E" w:rsidRPr="00D86CBA" w:rsidRDefault="0083749E" w:rsidP="00240F60">
      <w:pPr>
        <w:keepNext/>
        <w:keepLines/>
        <w:jc w:val="both"/>
        <w:rPr>
          <w:rFonts w:ascii="Tahoma" w:eastAsia="Calibri" w:hAnsi="Tahoma" w:cs="Tahoma"/>
          <w:bCs/>
        </w:rPr>
      </w:pPr>
      <w:r w:rsidRPr="00D86CBA">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FE65CA0" w14:textId="77777777" w:rsidR="0083749E" w:rsidRPr="00D86CBA" w:rsidRDefault="0083749E" w:rsidP="00240F60">
      <w:pPr>
        <w:keepNext/>
        <w:keepLines/>
        <w:jc w:val="both"/>
        <w:rPr>
          <w:rFonts w:ascii="Tahoma" w:eastAsia="Calibri" w:hAnsi="Tahoma" w:cs="Tahoma"/>
        </w:rPr>
      </w:pPr>
    </w:p>
    <w:p w14:paraId="637C3240" w14:textId="77777777" w:rsidR="0083749E" w:rsidRPr="00D86CBA" w:rsidRDefault="0083749E" w:rsidP="00240F60">
      <w:pPr>
        <w:keepNext/>
        <w:keepLines/>
        <w:jc w:val="both"/>
        <w:rPr>
          <w:rFonts w:ascii="Tahoma" w:eastAsia="Calibri" w:hAnsi="Tahoma" w:cs="Tahoma"/>
        </w:rPr>
      </w:pPr>
      <w:r w:rsidRPr="00D86CBA">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658F6ED0" w14:textId="77777777" w:rsidR="0083749E" w:rsidRPr="00D86CBA" w:rsidRDefault="0083749E" w:rsidP="00240F60">
      <w:pPr>
        <w:keepNext/>
        <w:keepLines/>
        <w:jc w:val="both"/>
        <w:rPr>
          <w:rFonts w:ascii="Tahoma" w:eastAsia="Calibri" w:hAnsi="Tahoma" w:cs="Tahoma"/>
        </w:rPr>
      </w:pPr>
    </w:p>
    <w:p w14:paraId="4A9B1E51" w14:textId="77777777" w:rsidR="0083749E" w:rsidRPr="00D86CBA" w:rsidRDefault="0083749E" w:rsidP="009062A3">
      <w:pPr>
        <w:keepNext/>
        <w:keepLines/>
        <w:numPr>
          <w:ilvl w:val="0"/>
          <w:numId w:val="13"/>
        </w:numPr>
        <w:ind w:left="284" w:hanging="284"/>
        <w:jc w:val="both"/>
        <w:rPr>
          <w:rFonts w:ascii="Tahoma" w:eastAsia="Calibri" w:hAnsi="Tahoma" w:cs="Tahoma"/>
          <w:b/>
          <w:bCs/>
        </w:rPr>
      </w:pPr>
      <w:r w:rsidRPr="00D86CBA">
        <w:rPr>
          <w:rFonts w:ascii="Tahoma" w:eastAsia="Calibri" w:hAnsi="Tahoma" w:cs="Tahoma"/>
          <w:b/>
          <w:bCs/>
        </w:rPr>
        <w:t>EMŠO:</w:t>
      </w:r>
    </w:p>
    <w:p w14:paraId="3BE6F3D3" w14:textId="77777777" w:rsidR="0083749E" w:rsidRPr="00D86CBA" w:rsidRDefault="0083749E" w:rsidP="00240F60">
      <w:pPr>
        <w:keepNext/>
        <w:keepLines/>
        <w:jc w:val="both"/>
        <w:rPr>
          <w:rFonts w:ascii="Tahoma" w:eastAsia="Calibri" w:hAnsi="Tahoma" w:cs="Tahoma"/>
          <w:bCs/>
          <w:sz w:val="10"/>
        </w:rPr>
      </w:pPr>
    </w:p>
    <w:p w14:paraId="2624BCCC" w14:textId="77777777" w:rsidR="0083749E" w:rsidRPr="00D86CBA" w:rsidRDefault="0083749E" w:rsidP="00240F60">
      <w:pPr>
        <w:keepNext/>
        <w:keepLines/>
        <w:jc w:val="both"/>
        <w:rPr>
          <w:rFonts w:ascii="Tahoma" w:eastAsia="Calibri" w:hAnsi="Tahoma" w:cs="Tahoma"/>
          <w:bCs/>
        </w:rPr>
      </w:pPr>
      <w:r w:rsidRPr="00D86CBA">
        <w:rPr>
          <w:rFonts w:ascii="Tahoma" w:eastAsia="Calibri" w:hAnsi="Tahoma" w:cs="Tahoma"/>
          <w:bCs/>
        </w:rPr>
        <w:t xml:space="preserve">Za potrebe preverjanja v informacijskem sistemu e-Dosje </w:t>
      </w:r>
      <w:r w:rsidRPr="00D86CBA">
        <w:rPr>
          <w:rFonts w:ascii="Tahoma" w:eastAsia="Calibri" w:hAnsi="Tahoma" w:cs="Tahoma"/>
          <w:bCs/>
          <w:u w:val="single"/>
        </w:rPr>
        <w:t xml:space="preserve">ponudnik (in vsi ostali sodelujoči gospodarski subjekti v ponudbi) za </w:t>
      </w:r>
      <w:r w:rsidRPr="00D86CBA">
        <w:rPr>
          <w:rFonts w:ascii="Tahoma" w:eastAsia="Calibri" w:hAnsi="Tahoma" w:cs="Tahoma"/>
          <w:b/>
          <w:bCs/>
          <w:u w:val="single"/>
        </w:rPr>
        <w:t>VSE</w:t>
      </w:r>
      <w:r w:rsidRPr="00D86CBA">
        <w:rPr>
          <w:rFonts w:ascii="Tahoma" w:eastAsia="Calibri" w:hAnsi="Tahoma" w:cs="Tahoma"/>
          <w:bCs/>
          <w:u w:val="single"/>
        </w:rPr>
        <w:t xml:space="preserve"> osebe, ki so člani upravnega, vodstvenega </w:t>
      </w:r>
      <w:r w:rsidRPr="00D86CBA">
        <w:rPr>
          <w:rFonts w:ascii="Tahoma" w:eastAsia="Calibri" w:hAnsi="Tahoma" w:cs="Tahoma"/>
          <w:b/>
          <w:bCs/>
          <w:u w:val="single"/>
        </w:rPr>
        <w:t>ali</w:t>
      </w:r>
      <w:r w:rsidRPr="00D86CBA">
        <w:rPr>
          <w:rFonts w:ascii="Tahoma" w:eastAsia="Calibri" w:hAnsi="Tahoma" w:cs="Tahoma"/>
          <w:bCs/>
          <w:u w:val="single"/>
        </w:rPr>
        <w:t xml:space="preserve"> nadzornega organa gospodarskega subjekta </w:t>
      </w:r>
      <w:r w:rsidRPr="00D86CBA">
        <w:rPr>
          <w:rFonts w:ascii="Tahoma" w:eastAsia="Calibri" w:hAnsi="Tahoma" w:cs="Tahoma"/>
          <w:b/>
          <w:bCs/>
          <w:u w:val="single"/>
        </w:rPr>
        <w:t>ali</w:t>
      </w:r>
      <w:r w:rsidRPr="00D86CBA">
        <w:rPr>
          <w:rFonts w:ascii="Tahoma" w:eastAsia="Calibri" w:hAnsi="Tahoma" w:cs="Tahoma"/>
          <w:bCs/>
          <w:u w:val="single"/>
        </w:rPr>
        <w:t xml:space="preserve"> ki imajo pooblastila za njegovo zastopanje </w:t>
      </w:r>
      <w:r w:rsidRPr="00D86CBA">
        <w:rPr>
          <w:rFonts w:ascii="Tahoma" w:eastAsia="Calibri" w:hAnsi="Tahoma" w:cs="Tahoma"/>
          <w:b/>
          <w:bCs/>
          <w:u w:val="single"/>
        </w:rPr>
        <w:t>ali</w:t>
      </w:r>
      <w:r w:rsidRPr="00D86CBA">
        <w:rPr>
          <w:rFonts w:ascii="Tahoma" w:eastAsia="Calibri" w:hAnsi="Tahoma" w:cs="Tahoma"/>
          <w:bCs/>
          <w:u w:val="single"/>
        </w:rPr>
        <w:t xml:space="preserve"> odločanje </w:t>
      </w:r>
      <w:r w:rsidRPr="00D86CBA">
        <w:rPr>
          <w:rFonts w:ascii="Tahoma" w:eastAsia="Calibri" w:hAnsi="Tahoma" w:cs="Tahoma"/>
          <w:b/>
          <w:bCs/>
          <w:u w:val="single"/>
        </w:rPr>
        <w:t>ali</w:t>
      </w:r>
      <w:r w:rsidRPr="00D86CBA">
        <w:rPr>
          <w:rFonts w:ascii="Tahoma" w:eastAsia="Calibri" w:hAnsi="Tahoma" w:cs="Tahoma"/>
          <w:bCs/>
          <w:u w:val="single"/>
        </w:rPr>
        <w:t xml:space="preserve"> nadzor v njem</w:t>
      </w:r>
      <w:r w:rsidRPr="00D86CBA">
        <w:rPr>
          <w:rFonts w:ascii="Tahoma" w:eastAsia="Calibri" w:hAnsi="Tahoma" w:cs="Tahoma"/>
          <w:bCs/>
        </w:rPr>
        <w:t xml:space="preserve">, </w:t>
      </w:r>
      <w:r w:rsidRPr="00D86CBA">
        <w:rPr>
          <w:rFonts w:ascii="Tahoma" w:eastAsia="Calibri" w:hAnsi="Tahoma" w:cs="Tahoma"/>
          <w:b/>
          <w:bCs/>
        </w:rPr>
        <w:t>vnesejo/navedejo EMŠO:</w:t>
      </w:r>
      <w:r w:rsidRPr="00D86CBA">
        <w:rPr>
          <w:rFonts w:ascii="Tahoma" w:eastAsia="Calibri" w:hAnsi="Tahoma" w:cs="Tahoma"/>
          <w:bCs/>
        </w:rPr>
        <w:t xml:space="preserve"> </w:t>
      </w:r>
    </w:p>
    <w:p w14:paraId="6A6B9B19" w14:textId="77777777" w:rsidR="0083749E" w:rsidRPr="00D86CBA" w:rsidRDefault="0083749E" w:rsidP="009062A3">
      <w:pPr>
        <w:keepNext/>
        <w:keepLines/>
        <w:numPr>
          <w:ilvl w:val="0"/>
          <w:numId w:val="14"/>
        </w:numPr>
        <w:jc w:val="both"/>
        <w:rPr>
          <w:rFonts w:ascii="Tahoma" w:eastAsia="Calibri" w:hAnsi="Tahoma" w:cs="Tahoma"/>
          <w:bCs/>
        </w:rPr>
      </w:pPr>
      <w:r w:rsidRPr="00D86CBA">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D86CBA">
        <w:rPr>
          <w:rFonts w:ascii="Tahoma" w:eastAsia="Calibri" w:hAnsi="Tahoma" w:cs="Tahoma"/>
          <w:bCs/>
          <w:u w:val="single"/>
        </w:rPr>
        <w:t>ali</w:t>
      </w:r>
    </w:p>
    <w:p w14:paraId="3D2A08BD" w14:textId="77777777" w:rsidR="0083749E" w:rsidRPr="00D86CBA" w:rsidRDefault="0083749E" w:rsidP="009062A3">
      <w:pPr>
        <w:keepNext/>
        <w:keepLines/>
        <w:numPr>
          <w:ilvl w:val="0"/>
          <w:numId w:val="14"/>
        </w:numPr>
        <w:jc w:val="both"/>
        <w:rPr>
          <w:rFonts w:ascii="Tahoma" w:eastAsia="Calibri" w:hAnsi="Tahoma" w:cs="Tahoma"/>
          <w:bCs/>
        </w:rPr>
      </w:pPr>
      <w:r w:rsidRPr="00D86CBA">
        <w:rPr>
          <w:rFonts w:ascii="Tahoma" w:eastAsia="Calibri" w:hAnsi="Tahoma" w:cs="Tahoma"/>
          <w:bCs/>
        </w:rPr>
        <w:t xml:space="preserve">v Prilogo 1 (ponudnik/partner), Prilogo 4/1 (podizvajalci), Prilogo 4/2 (subjekti, katerih zmogljivost uporablja ponudnik) </w:t>
      </w:r>
      <w:r w:rsidRPr="00D86CBA">
        <w:rPr>
          <w:rFonts w:ascii="Tahoma" w:eastAsia="Calibri" w:hAnsi="Tahoma" w:cs="Tahoma"/>
          <w:bCs/>
          <w:u w:val="single"/>
        </w:rPr>
        <w:t>ali</w:t>
      </w:r>
    </w:p>
    <w:p w14:paraId="109E21C4" w14:textId="5787CA31" w:rsidR="0083749E" w:rsidRDefault="0083749E" w:rsidP="009062A3">
      <w:pPr>
        <w:keepNext/>
        <w:keepLines/>
        <w:numPr>
          <w:ilvl w:val="0"/>
          <w:numId w:val="14"/>
        </w:numPr>
        <w:jc w:val="both"/>
        <w:rPr>
          <w:rFonts w:ascii="Tahoma" w:eastAsia="Calibri" w:hAnsi="Tahoma" w:cs="Tahoma"/>
          <w:bCs/>
        </w:rPr>
      </w:pPr>
      <w:r w:rsidRPr="00D86CBA">
        <w:rPr>
          <w:rFonts w:ascii="Tahoma" w:eastAsia="Calibri" w:hAnsi="Tahoma" w:cs="Tahoma"/>
          <w:bCs/>
        </w:rPr>
        <w:t>na lastnem obrazcu.</w:t>
      </w:r>
    </w:p>
    <w:p w14:paraId="0F64A387" w14:textId="22E230D6" w:rsidR="003007D6" w:rsidRDefault="003007D6" w:rsidP="003007D6">
      <w:pPr>
        <w:keepNext/>
        <w:keepLines/>
        <w:jc w:val="both"/>
        <w:rPr>
          <w:rFonts w:ascii="Tahoma" w:eastAsia="Calibri" w:hAnsi="Tahoma" w:cs="Tahoma"/>
          <w:bCs/>
        </w:rPr>
      </w:pPr>
    </w:p>
    <w:p w14:paraId="5A783D75" w14:textId="51DAA8CA" w:rsidR="003007D6" w:rsidRDefault="003007D6" w:rsidP="003007D6">
      <w:pPr>
        <w:keepNext/>
        <w:keepLines/>
        <w:jc w:val="both"/>
        <w:rPr>
          <w:rFonts w:ascii="Tahoma" w:eastAsia="Calibri" w:hAnsi="Tahoma" w:cs="Tahoma"/>
          <w:bCs/>
        </w:rPr>
      </w:pPr>
    </w:p>
    <w:p w14:paraId="4C8A2DD1" w14:textId="77777777" w:rsidR="003007D6" w:rsidRPr="00D86CBA" w:rsidRDefault="003007D6" w:rsidP="003007D6">
      <w:pPr>
        <w:keepNext/>
        <w:keepLines/>
        <w:jc w:val="both"/>
        <w:rPr>
          <w:rFonts w:ascii="Tahoma" w:eastAsia="Calibri" w:hAnsi="Tahoma" w:cs="Tahoma"/>
          <w:bCs/>
        </w:rPr>
      </w:pPr>
    </w:p>
    <w:p w14:paraId="1D820D49" w14:textId="77777777" w:rsidR="0083749E" w:rsidRPr="00D86CBA" w:rsidRDefault="0083749E" w:rsidP="00240F60">
      <w:pPr>
        <w:keepNext/>
        <w:keepLines/>
        <w:jc w:val="both"/>
        <w:rPr>
          <w:rFonts w:ascii="Tahoma" w:eastAsia="Calibri" w:hAnsi="Tahoma" w:cs="Tahoma"/>
        </w:rPr>
      </w:pPr>
    </w:p>
    <w:p w14:paraId="21445C06" w14:textId="77777777" w:rsidR="0083749E" w:rsidRPr="00D86CBA" w:rsidRDefault="0083749E" w:rsidP="009062A3">
      <w:pPr>
        <w:keepNext/>
        <w:keepLines/>
        <w:numPr>
          <w:ilvl w:val="0"/>
          <w:numId w:val="13"/>
        </w:numPr>
        <w:ind w:left="284" w:hanging="284"/>
        <w:jc w:val="both"/>
        <w:rPr>
          <w:rFonts w:ascii="Tahoma" w:eastAsia="Calibri" w:hAnsi="Tahoma" w:cs="Tahoma"/>
          <w:b/>
          <w:bCs/>
        </w:rPr>
      </w:pPr>
      <w:r w:rsidRPr="00D86CBA">
        <w:rPr>
          <w:rFonts w:ascii="Tahoma" w:eastAsia="Calibri" w:hAnsi="Tahoma" w:cs="Tahoma"/>
          <w:b/>
          <w:bCs/>
        </w:rPr>
        <w:lastRenderedPageBreak/>
        <w:t>POPRAVNI MEHANIZMI:</w:t>
      </w:r>
    </w:p>
    <w:p w14:paraId="568B15FD" w14:textId="77777777" w:rsidR="0083749E" w:rsidRPr="00D86CBA" w:rsidRDefault="0083749E" w:rsidP="00240F60">
      <w:pPr>
        <w:keepNext/>
        <w:keepLines/>
        <w:jc w:val="both"/>
        <w:rPr>
          <w:rFonts w:ascii="Tahoma" w:eastAsia="Calibri" w:hAnsi="Tahoma" w:cs="Tahoma"/>
          <w:bCs/>
          <w:sz w:val="12"/>
        </w:rPr>
      </w:pPr>
    </w:p>
    <w:p w14:paraId="30D77383" w14:textId="77777777" w:rsidR="0083749E" w:rsidRPr="00D86CBA" w:rsidRDefault="0083749E" w:rsidP="00240F60">
      <w:pPr>
        <w:keepNext/>
        <w:keepLines/>
        <w:jc w:val="both"/>
        <w:rPr>
          <w:rFonts w:ascii="Tahoma" w:eastAsia="Calibri" w:hAnsi="Tahoma" w:cs="Tahoma"/>
          <w:b/>
          <w:bCs/>
        </w:rPr>
      </w:pPr>
      <w:r w:rsidRPr="00D86CBA">
        <w:rPr>
          <w:rFonts w:ascii="Tahoma" w:eastAsia="Calibri" w:hAnsi="Tahoma" w:cs="Tahoma"/>
          <w:b/>
          <w:bCs/>
          <w:u w:val="single"/>
        </w:rPr>
        <w:t>2. odstavek 75. člena ZJN-3:</w:t>
      </w:r>
    </w:p>
    <w:p w14:paraId="547731F2" w14:textId="77777777" w:rsidR="0083749E" w:rsidRPr="00D86CBA" w:rsidRDefault="0083749E" w:rsidP="00240F60">
      <w:pPr>
        <w:keepNext/>
        <w:keepLines/>
        <w:jc w:val="both"/>
        <w:rPr>
          <w:rFonts w:ascii="Tahoma" w:eastAsia="Calibri" w:hAnsi="Tahoma" w:cs="Tahoma"/>
          <w:bCs/>
          <w:sz w:val="8"/>
        </w:rPr>
      </w:pPr>
    </w:p>
    <w:p w14:paraId="7BC3E415" w14:textId="2C66CC20" w:rsidR="0083749E" w:rsidRPr="00D86CBA" w:rsidRDefault="0083749E" w:rsidP="00240F60">
      <w:pPr>
        <w:keepNext/>
        <w:keepLines/>
        <w:jc w:val="both"/>
        <w:rPr>
          <w:rFonts w:ascii="Tahoma" w:eastAsia="Calibri" w:hAnsi="Tahoma" w:cs="Tahoma"/>
          <w:bCs/>
        </w:rPr>
      </w:pPr>
      <w:r w:rsidRPr="00D86CBA">
        <w:rPr>
          <w:rFonts w:ascii="Tahoma" w:eastAsia="Calibri" w:hAnsi="Tahoma" w:cs="Tahoma"/>
          <w:bCs/>
        </w:rPr>
        <w:t xml:space="preserve">Gospodarskega subjekta </w:t>
      </w:r>
      <w:r w:rsidRPr="00D86CBA">
        <w:rPr>
          <w:rFonts w:ascii="Tahoma" w:eastAsia="Calibri" w:hAnsi="Tahoma" w:cs="Tahoma"/>
          <w:b/>
          <w:bCs/>
          <w:u w:val="single"/>
        </w:rPr>
        <w:t>se ne izloči</w:t>
      </w:r>
      <w:r w:rsidRPr="00D86CBA">
        <w:rPr>
          <w:rFonts w:ascii="Tahoma" w:eastAsia="Calibri" w:hAnsi="Tahoma" w:cs="Tahoma"/>
          <w:bCs/>
        </w:rPr>
        <w:t xml:space="preserve">, če gospodarski subjekt </w:t>
      </w:r>
      <w:r w:rsidRPr="00D86CBA">
        <w:rPr>
          <w:rFonts w:ascii="Tahoma" w:eastAsia="Calibri" w:hAnsi="Tahoma" w:cs="Tahoma"/>
          <w:b/>
          <w:bCs/>
        </w:rPr>
        <w:t>do roka za oddajo ponudb</w:t>
      </w:r>
      <w:r w:rsidRPr="00D86CBA">
        <w:rPr>
          <w:rFonts w:ascii="Tahoma" w:eastAsia="Calibri" w:hAnsi="Tahoma" w:cs="Tahoma"/>
          <w:bCs/>
        </w:rPr>
        <w:t xml:space="preserve"> </w:t>
      </w:r>
      <w:r w:rsidRPr="00D86CBA">
        <w:rPr>
          <w:rFonts w:ascii="Tahoma" w:eastAsia="Calibri" w:hAnsi="Tahoma" w:cs="Tahoma"/>
          <w:b/>
          <w:bCs/>
        </w:rPr>
        <w:t>poravna</w:t>
      </w:r>
      <w:r w:rsidRPr="00D86CBA">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6FECE2BA" w14:textId="77777777" w:rsidR="0083749E" w:rsidRPr="00D86CBA" w:rsidRDefault="0083749E" w:rsidP="00240F60">
      <w:pPr>
        <w:keepNext/>
        <w:keepLines/>
        <w:jc w:val="both"/>
        <w:rPr>
          <w:rFonts w:ascii="Tahoma" w:eastAsia="Calibri" w:hAnsi="Tahoma" w:cs="Tahoma"/>
          <w:bCs/>
        </w:rPr>
      </w:pPr>
    </w:p>
    <w:p w14:paraId="6DC2EFE1" w14:textId="77777777" w:rsidR="0083749E" w:rsidRPr="00D86CBA" w:rsidRDefault="0083749E" w:rsidP="00240F60">
      <w:pPr>
        <w:keepNext/>
        <w:keepLines/>
        <w:jc w:val="both"/>
        <w:rPr>
          <w:rFonts w:ascii="Tahoma" w:eastAsia="Calibri" w:hAnsi="Tahoma" w:cs="Tahoma"/>
          <w:b/>
          <w:bCs/>
          <w:u w:val="single"/>
        </w:rPr>
      </w:pPr>
      <w:r w:rsidRPr="00D86CBA">
        <w:rPr>
          <w:rFonts w:ascii="Tahoma" w:eastAsia="Calibri" w:hAnsi="Tahoma" w:cs="Tahoma"/>
          <w:b/>
          <w:bCs/>
          <w:u w:val="single"/>
        </w:rPr>
        <w:t>1. odstavek in b) točka 4. odstavka 75. člena ZJN-3:</w:t>
      </w:r>
    </w:p>
    <w:p w14:paraId="6A7983BF" w14:textId="77777777" w:rsidR="0083749E" w:rsidRPr="00D86CBA" w:rsidRDefault="0083749E" w:rsidP="00240F60">
      <w:pPr>
        <w:keepNext/>
        <w:keepLines/>
        <w:jc w:val="both"/>
        <w:rPr>
          <w:rFonts w:ascii="Tahoma" w:eastAsia="Calibri" w:hAnsi="Tahoma" w:cs="Tahoma"/>
          <w:bCs/>
          <w:sz w:val="8"/>
        </w:rPr>
      </w:pPr>
    </w:p>
    <w:p w14:paraId="52C01DB6" w14:textId="77777777" w:rsidR="0083749E" w:rsidRPr="00D86CBA" w:rsidRDefault="0083749E" w:rsidP="00240F60">
      <w:pPr>
        <w:keepNext/>
        <w:keepLines/>
        <w:jc w:val="both"/>
        <w:rPr>
          <w:rFonts w:ascii="Tahoma" w:eastAsia="Calibri" w:hAnsi="Tahoma" w:cs="Tahoma"/>
          <w:bCs/>
        </w:rPr>
      </w:pPr>
      <w:r w:rsidRPr="00D86CBA">
        <w:rPr>
          <w:rFonts w:ascii="Tahoma" w:eastAsia="Calibri" w:hAnsi="Tahoma" w:cs="Tahoma"/>
          <w:bCs/>
        </w:rPr>
        <w:t xml:space="preserve">Gospodarski subjekt, ki je v enem od položajev iz 1. ali b) točke 4. odstavka 75. člena ZJN-3, lahko </w:t>
      </w:r>
      <w:r w:rsidRPr="00D86CBA">
        <w:rPr>
          <w:rFonts w:ascii="Tahoma" w:eastAsia="Calibri" w:hAnsi="Tahoma" w:cs="Tahoma"/>
          <w:b/>
          <w:bCs/>
        </w:rPr>
        <w:t>najkasneje do roka za oddajo ponudb</w:t>
      </w:r>
      <w:r w:rsidRPr="00D86CBA">
        <w:rPr>
          <w:rFonts w:ascii="Tahoma" w:eastAsia="Calibri" w:hAnsi="Tahoma" w:cs="Tahoma"/>
          <w:bCs/>
        </w:rPr>
        <w:t xml:space="preserve"> naročniku </w:t>
      </w:r>
      <w:r w:rsidRPr="00D86CBA">
        <w:rPr>
          <w:rFonts w:ascii="Tahoma" w:eastAsia="Calibri" w:hAnsi="Tahoma" w:cs="Tahoma"/>
          <w:bCs/>
          <w:u w:val="single"/>
        </w:rPr>
        <w:t>predloži dokaze</w:t>
      </w:r>
      <w:r w:rsidRPr="00D86CBA">
        <w:rPr>
          <w:rFonts w:ascii="Tahoma" w:eastAsia="Calibri" w:hAnsi="Tahoma" w:cs="Tahoma"/>
          <w:bCs/>
        </w:rPr>
        <w:t xml:space="preserve">, </w:t>
      </w:r>
      <w:r w:rsidRPr="00D86CBA">
        <w:rPr>
          <w:rFonts w:ascii="Tahoma" w:eastAsia="Calibri" w:hAnsi="Tahoma" w:cs="Tahoma"/>
          <w:bCs/>
          <w:u w:val="single"/>
        </w:rPr>
        <w:t>da je sprejel zadostne ukrepe</w:t>
      </w:r>
      <w:r w:rsidRPr="00D86CBA">
        <w:rPr>
          <w:rFonts w:ascii="Tahoma" w:eastAsia="Calibri" w:hAnsi="Tahoma" w:cs="Tahoma"/>
          <w:bCs/>
        </w:rPr>
        <w:t xml:space="preserve">, s katerimi lahko dokaže svojo zanesljivost kljub obstoju razlogov za izključitev. </w:t>
      </w:r>
    </w:p>
    <w:p w14:paraId="2F40BB77" w14:textId="77777777" w:rsidR="0083749E" w:rsidRPr="00D86CBA" w:rsidRDefault="0083749E" w:rsidP="00240F60">
      <w:pPr>
        <w:keepNext/>
        <w:keepLines/>
        <w:jc w:val="both"/>
        <w:rPr>
          <w:rFonts w:ascii="Tahoma" w:eastAsia="Calibri" w:hAnsi="Tahoma" w:cs="Tahoma"/>
          <w:bCs/>
        </w:rPr>
      </w:pPr>
    </w:p>
    <w:p w14:paraId="616490BB" w14:textId="77777777" w:rsidR="0083749E" w:rsidRPr="00D86CBA" w:rsidRDefault="0083749E" w:rsidP="00240F60">
      <w:pPr>
        <w:keepNext/>
        <w:keepLines/>
        <w:jc w:val="both"/>
        <w:rPr>
          <w:rFonts w:ascii="Tahoma" w:eastAsia="Calibri" w:hAnsi="Tahoma" w:cs="Tahoma"/>
          <w:bCs/>
        </w:rPr>
      </w:pPr>
      <w:r w:rsidRPr="00D86CBA">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A11413B" w14:textId="77777777" w:rsidR="0083749E" w:rsidRPr="00D86CBA" w:rsidRDefault="0083749E" w:rsidP="00240F60">
      <w:pPr>
        <w:keepNext/>
        <w:keepLines/>
        <w:jc w:val="both"/>
        <w:rPr>
          <w:rFonts w:ascii="Tahoma" w:eastAsia="Calibri" w:hAnsi="Tahoma" w:cs="Tahoma"/>
          <w:bCs/>
        </w:rPr>
      </w:pPr>
    </w:p>
    <w:p w14:paraId="33005278" w14:textId="43FF327D" w:rsidR="0083749E" w:rsidRDefault="0083749E" w:rsidP="00240F60">
      <w:pPr>
        <w:keepNext/>
        <w:keepLines/>
        <w:jc w:val="both"/>
        <w:rPr>
          <w:rFonts w:ascii="Tahoma" w:eastAsia="Calibri" w:hAnsi="Tahoma" w:cs="Tahoma"/>
          <w:bCs/>
        </w:rPr>
      </w:pPr>
      <w:r w:rsidRPr="00D86CBA">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5E2A1E70" w14:textId="77777777" w:rsidR="005B6EAC" w:rsidRPr="00D86CBA" w:rsidRDefault="005B6EAC" w:rsidP="00240F60">
      <w:pPr>
        <w:keepNext/>
        <w:keepLines/>
        <w:jc w:val="both"/>
        <w:rPr>
          <w:rFonts w:ascii="Tahoma" w:eastAsia="Calibri" w:hAnsi="Tahoma" w:cs="Tahoma"/>
          <w:bCs/>
        </w:rPr>
      </w:pPr>
    </w:p>
    <w:p w14:paraId="7E7CD9B5" w14:textId="69260432" w:rsidR="0083749E" w:rsidRDefault="0083749E" w:rsidP="00240F60">
      <w:pPr>
        <w:keepNext/>
        <w:keepLines/>
        <w:jc w:val="both"/>
        <w:rPr>
          <w:rFonts w:ascii="Tahoma" w:eastAsia="Calibri" w:hAnsi="Tahoma" w:cs="Tahoma"/>
          <w:bCs/>
        </w:rPr>
      </w:pPr>
      <w:r w:rsidRPr="00D86CBA">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D86CBA">
        <w:rPr>
          <w:rFonts w:ascii="Tahoma" w:eastAsia="Calibri" w:hAnsi="Tahoma" w:cs="Tahoma"/>
          <w:b/>
          <w:bCs/>
          <w:u w:val="single"/>
        </w:rPr>
        <w:t>ali</w:t>
      </w:r>
      <w:r w:rsidRPr="00D86CBA">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727BED7E" w14:textId="77777777" w:rsidR="00F55188" w:rsidRDefault="00F55188" w:rsidP="00240F60">
      <w:pPr>
        <w:keepNext/>
        <w:keepLines/>
        <w:jc w:val="both"/>
        <w:rPr>
          <w:rFonts w:ascii="Tahoma" w:eastAsia="Calibri" w:hAnsi="Tahoma" w:cs="Tahoma"/>
          <w:bCs/>
        </w:rPr>
      </w:pPr>
    </w:p>
    <w:p w14:paraId="1E127693" w14:textId="77777777" w:rsidR="0083749E" w:rsidRPr="00D86CBA" w:rsidRDefault="0083749E" w:rsidP="009062A3">
      <w:pPr>
        <w:keepNext/>
        <w:keepLines/>
        <w:numPr>
          <w:ilvl w:val="1"/>
          <w:numId w:val="43"/>
        </w:numPr>
        <w:jc w:val="both"/>
        <w:rPr>
          <w:rFonts w:ascii="Tahoma" w:hAnsi="Tahoma" w:cs="Tahoma"/>
          <w:b/>
          <w:caps/>
          <w:sz w:val="22"/>
          <w:szCs w:val="22"/>
        </w:rPr>
      </w:pPr>
      <w:r w:rsidRPr="00D86CBA">
        <w:rPr>
          <w:rFonts w:ascii="Tahoma" w:hAnsi="Tahoma" w:cs="Tahoma"/>
          <w:b/>
          <w:caps/>
          <w:sz w:val="22"/>
          <w:szCs w:val="22"/>
        </w:rPr>
        <w:t>Pogoji za sodelovanje</w:t>
      </w:r>
    </w:p>
    <w:p w14:paraId="455B95BB" w14:textId="77777777" w:rsidR="0083749E" w:rsidRPr="00D86CBA" w:rsidRDefault="0083749E" w:rsidP="00240F60">
      <w:pPr>
        <w:keepNext/>
        <w:keepLines/>
        <w:ind w:left="720"/>
        <w:jc w:val="both"/>
        <w:rPr>
          <w:rFonts w:ascii="Tahoma" w:hAnsi="Tahoma" w:cs="Tahoma"/>
          <w:b/>
        </w:rPr>
      </w:pPr>
    </w:p>
    <w:p w14:paraId="658C06D7" w14:textId="77777777" w:rsidR="0083749E" w:rsidRPr="00D86CBA" w:rsidRDefault="0083749E" w:rsidP="009062A3">
      <w:pPr>
        <w:keepNext/>
        <w:keepLines/>
        <w:numPr>
          <w:ilvl w:val="2"/>
          <w:numId w:val="43"/>
        </w:numPr>
        <w:jc w:val="both"/>
        <w:rPr>
          <w:rFonts w:ascii="Tahoma" w:hAnsi="Tahoma" w:cs="Tahoma"/>
          <w:b/>
          <w:caps/>
          <w:sz w:val="22"/>
          <w:szCs w:val="22"/>
        </w:rPr>
      </w:pPr>
      <w:r w:rsidRPr="00D86CBA">
        <w:rPr>
          <w:rFonts w:ascii="Tahoma" w:hAnsi="Tahoma" w:cs="Tahoma"/>
          <w:b/>
          <w:caps/>
          <w:sz w:val="22"/>
          <w:szCs w:val="22"/>
        </w:rPr>
        <w:t>Ustreznost za opravljanje poklicne dejavnosti</w:t>
      </w:r>
    </w:p>
    <w:p w14:paraId="47EF5320" w14:textId="77777777" w:rsidR="0083749E" w:rsidRPr="00D86CBA" w:rsidRDefault="0083749E" w:rsidP="00240F60">
      <w:pPr>
        <w:keepNext/>
        <w:keepLines/>
        <w:jc w:val="both"/>
        <w:rPr>
          <w:rFonts w:ascii="Tahoma" w:hAnsi="Tahoma" w:cs="Tahoma"/>
        </w:rPr>
      </w:pPr>
    </w:p>
    <w:p w14:paraId="4354D77B" w14:textId="77777777" w:rsidR="0083749E" w:rsidRPr="00D86CBA" w:rsidRDefault="0083749E" w:rsidP="00240F60">
      <w:pPr>
        <w:keepNext/>
        <w:keepLines/>
        <w:jc w:val="both"/>
        <w:rPr>
          <w:rFonts w:ascii="Tahoma" w:hAnsi="Tahoma" w:cs="Tahoma"/>
        </w:rPr>
      </w:pPr>
      <w:r w:rsidRPr="00D86CBA">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28DB4FE5" w14:textId="77777777" w:rsidR="0083749E" w:rsidRPr="00D86CBA" w:rsidRDefault="0083749E" w:rsidP="00240F60">
      <w:pPr>
        <w:keepNext/>
        <w:keepLines/>
        <w:jc w:val="both"/>
        <w:rPr>
          <w:rFonts w:ascii="Tahoma" w:hAnsi="Tahoma" w:cs="Tahoma"/>
        </w:rPr>
      </w:pPr>
    </w:p>
    <w:p w14:paraId="242942D6" w14:textId="701235F1" w:rsidR="00284F5A" w:rsidRPr="00560232" w:rsidRDefault="0083749E" w:rsidP="00240F60">
      <w:pPr>
        <w:keepNext/>
        <w:keepLines/>
        <w:jc w:val="both"/>
        <w:rPr>
          <w:rFonts w:ascii="Tahoma" w:hAnsi="Tahoma" w:cs="Tahoma"/>
          <w:sz w:val="22"/>
          <w:szCs w:val="22"/>
        </w:rPr>
      </w:pPr>
      <w:r w:rsidRPr="00D86CBA">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D86CBA">
        <w:rPr>
          <w:rFonts w:ascii="Tahoma" w:hAnsi="Tahoma" w:cs="Tahoma"/>
          <w:sz w:val="22"/>
          <w:szCs w:val="22"/>
        </w:rPr>
        <w:t>.</w:t>
      </w:r>
    </w:p>
    <w:p w14:paraId="3DDD15AF" w14:textId="77777777" w:rsidR="00CE4A1A" w:rsidRPr="00D86CBA" w:rsidRDefault="00CE4A1A" w:rsidP="00240F60">
      <w:pPr>
        <w:keepNext/>
        <w:keepLines/>
        <w:jc w:val="both"/>
        <w:rPr>
          <w:rFonts w:ascii="Tahoma" w:hAnsi="Tahoma" w:cs="Tahoma"/>
          <w:iCs/>
        </w:rPr>
      </w:pPr>
    </w:p>
    <w:p w14:paraId="29851875" w14:textId="397A4244" w:rsidR="0083749E" w:rsidRPr="00D86CBA" w:rsidRDefault="0083749E" w:rsidP="00240F60">
      <w:pPr>
        <w:keepNext/>
        <w:keepLines/>
        <w:jc w:val="both"/>
        <w:rPr>
          <w:rFonts w:ascii="Tahoma" w:hAnsi="Tahoma" w:cs="Tahoma"/>
          <w:b/>
          <w:sz w:val="22"/>
          <w:szCs w:val="22"/>
        </w:rPr>
      </w:pPr>
      <w:r w:rsidRPr="00D86CBA">
        <w:rPr>
          <w:rFonts w:ascii="Tahoma" w:hAnsi="Tahoma" w:cs="Tahoma"/>
          <w:b/>
          <w:sz w:val="22"/>
          <w:szCs w:val="22"/>
        </w:rPr>
        <w:t xml:space="preserve">3.2.3. </w:t>
      </w:r>
      <w:bookmarkStart w:id="21" w:name="_Hlk189818981"/>
      <w:r w:rsidR="002576C6">
        <w:rPr>
          <w:rFonts w:ascii="Tahoma" w:hAnsi="Tahoma" w:cs="Tahoma"/>
          <w:b/>
          <w:sz w:val="22"/>
          <w:szCs w:val="22"/>
        </w:rPr>
        <w:t xml:space="preserve">TEHNIČNA IN </w:t>
      </w:r>
      <w:r w:rsidRPr="00D86CBA">
        <w:rPr>
          <w:rFonts w:ascii="Tahoma" w:hAnsi="Tahoma" w:cs="Tahoma"/>
          <w:b/>
          <w:sz w:val="22"/>
          <w:szCs w:val="22"/>
        </w:rPr>
        <w:t>STROKOVNA SPOSOBNOST</w:t>
      </w:r>
    </w:p>
    <w:bookmarkEnd w:id="21"/>
    <w:p w14:paraId="720804E9" w14:textId="77777777" w:rsidR="0083749E" w:rsidRPr="00D86CBA" w:rsidRDefault="0083749E" w:rsidP="00240F60">
      <w:pPr>
        <w:keepNext/>
        <w:keepLines/>
        <w:jc w:val="both"/>
        <w:rPr>
          <w:rFonts w:ascii="Tahoma" w:hAnsi="Tahoma" w:cs="Tahoma"/>
          <w:b/>
        </w:rPr>
      </w:pPr>
    </w:p>
    <w:p w14:paraId="38B158A1" w14:textId="77777777" w:rsidR="0083749E" w:rsidRPr="00D86CBA" w:rsidRDefault="0083749E" w:rsidP="00240F60">
      <w:pPr>
        <w:keepNext/>
        <w:keepLines/>
        <w:numPr>
          <w:ilvl w:val="3"/>
          <w:numId w:val="7"/>
        </w:numPr>
        <w:rPr>
          <w:rFonts w:ascii="Tahoma" w:hAnsi="Tahoma" w:cs="Tahoma"/>
          <w:b/>
          <w:caps/>
        </w:rPr>
      </w:pPr>
      <w:r w:rsidRPr="00D86CBA">
        <w:rPr>
          <w:rFonts w:ascii="Tahoma" w:hAnsi="Tahoma" w:cs="Tahoma"/>
          <w:b/>
          <w:sz w:val="22"/>
          <w:szCs w:val="22"/>
        </w:rPr>
        <w:t xml:space="preserve"> </w:t>
      </w:r>
      <w:r w:rsidRPr="00D86CBA">
        <w:rPr>
          <w:rFonts w:ascii="Tahoma" w:hAnsi="Tahoma" w:cs="Tahoma"/>
          <w:b/>
          <w:caps/>
          <w:sz w:val="22"/>
          <w:szCs w:val="22"/>
        </w:rPr>
        <w:t xml:space="preserve">RefeRENce </w:t>
      </w:r>
    </w:p>
    <w:p w14:paraId="06A1E73E" w14:textId="77777777" w:rsidR="0083749E" w:rsidRPr="00D86CBA" w:rsidRDefault="0083749E" w:rsidP="00240F60">
      <w:pPr>
        <w:keepNext/>
        <w:keepLines/>
        <w:rPr>
          <w:rFonts w:ascii="Tahoma" w:hAnsi="Tahoma" w:cs="Tahoma"/>
          <w:b/>
        </w:rPr>
      </w:pPr>
    </w:p>
    <w:p w14:paraId="010F03A4" w14:textId="20081A88" w:rsidR="006D73D9" w:rsidRDefault="0083749E" w:rsidP="00240F60">
      <w:pPr>
        <w:keepNext/>
        <w:keepLines/>
        <w:spacing w:after="200" w:line="276" w:lineRule="auto"/>
        <w:jc w:val="both"/>
        <w:rPr>
          <w:rFonts w:ascii="Tahoma" w:hAnsi="Tahoma" w:cs="Tahoma"/>
        </w:rPr>
      </w:pPr>
      <w:r w:rsidRPr="00D86CBA">
        <w:rPr>
          <w:rFonts w:ascii="Tahoma" w:eastAsia="Calibri" w:hAnsi="Tahoma" w:cs="Tahoma"/>
          <w:color w:val="000000" w:themeColor="text1"/>
          <w:lang w:eastAsia="en-US"/>
        </w:rPr>
        <w:t xml:space="preserve">Ponudnik mora </w:t>
      </w:r>
      <w:r w:rsidR="00D05031" w:rsidRPr="00D86CBA">
        <w:rPr>
          <w:rFonts w:ascii="Tahoma" w:hAnsi="Tahoma" w:cs="Tahoma"/>
        </w:rPr>
        <w:t>v ponudbi izkazati, da je v zadnjih desetih (10) letih pred rokom</w:t>
      </w:r>
      <w:r w:rsidR="00A732E9">
        <w:rPr>
          <w:rFonts w:ascii="Tahoma" w:hAnsi="Tahoma" w:cs="Tahoma"/>
        </w:rPr>
        <w:t>,</w:t>
      </w:r>
      <w:r w:rsidR="00D05031" w:rsidRPr="00D86CBA">
        <w:rPr>
          <w:rFonts w:ascii="Tahoma" w:hAnsi="Tahoma" w:cs="Tahoma"/>
        </w:rPr>
        <w:t xml:space="preserve"> določenim za oddajo ponudb</w:t>
      </w:r>
      <w:r w:rsidR="00A732E9">
        <w:rPr>
          <w:rFonts w:ascii="Tahoma" w:hAnsi="Tahoma" w:cs="Tahoma"/>
        </w:rPr>
        <w:t>,</w:t>
      </w:r>
      <w:r w:rsidR="00D05031" w:rsidRPr="00D86CBA">
        <w:rPr>
          <w:rFonts w:ascii="Tahoma" w:hAnsi="Tahoma" w:cs="Tahoma"/>
        </w:rPr>
        <w:t xml:space="preserve"> izvajal pravne storitve</w:t>
      </w:r>
      <w:r w:rsidR="00745A71">
        <w:rPr>
          <w:rFonts w:ascii="Tahoma" w:hAnsi="Tahoma" w:cs="Tahoma"/>
        </w:rPr>
        <w:t xml:space="preserve"> oziroma pravne podpore/svetovanja v vsebini kot je predmet javnega naročila</w:t>
      </w:r>
      <w:r w:rsidR="006D73D9">
        <w:rPr>
          <w:rFonts w:ascii="Tahoma" w:hAnsi="Tahoma" w:cs="Tahoma"/>
        </w:rPr>
        <w:t>:</w:t>
      </w:r>
    </w:p>
    <w:p w14:paraId="676C64C2" w14:textId="3B361132" w:rsidR="006D73D9" w:rsidRPr="006D73D9" w:rsidRDefault="006D73D9" w:rsidP="009062A3">
      <w:pPr>
        <w:pStyle w:val="Odstavekseznama"/>
        <w:keepNext/>
        <w:keepLines/>
        <w:numPr>
          <w:ilvl w:val="0"/>
          <w:numId w:val="36"/>
        </w:numPr>
        <w:ind w:left="426" w:hanging="426"/>
        <w:jc w:val="both"/>
        <w:rPr>
          <w:rFonts w:ascii="Tahoma" w:hAnsi="Tahoma" w:cs="Tahoma"/>
        </w:rPr>
      </w:pPr>
      <w:r w:rsidRPr="006D73D9">
        <w:rPr>
          <w:rFonts w:ascii="Tahoma" w:hAnsi="Tahoma" w:cs="Tahoma"/>
        </w:rPr>
        <w:t xml:space="preserve">na </w:t>
      </w:r>
      <w:r w:rsidR="00F736B7">
        <w:rPr>
          <w:rFonts w:ascii="Tahoma" w:hAnsi="Tahoma" w:cs="Tahoma"/>
        </w:rPr>
        <w:t xml:space="preserve">infrastrukturnih </w:t>
      </w:r>
      <w:r w:rsidRPr="006D73D9">
        <w:rPr>
          <w:rFonts w:ascii="Tahoma" w:hAnsi="Tahoma" w:cs="Tahoma"/>
        </w:rPr>
        <w:t>projektih</w:t>
      </w:r>
      <w:r w:rsidR="00F736B7">
        <w:rPr>
          <w:rFonts w:ascii="Tahoma" w:hAnsi="Tahoma" w:cs="Tahoma"/>
        </w:rPr>
        <w:t>,</w:t>
      </w:r>
      <w:r w:rsidRPr="006D73D9">
        <w:rPr>
          <w:rFonts w:ascii="Tahoma" w:hAnsi="Tahoma" w:cs="Tahoma"/>
        </w:rPr>
        <w:t xml:space="preserve"> </w:t>
      </w:r>
      <w:r w:rsidR="00F736B7" w:rsidRPr="00F736B7">
        <w:rPr>
          <w:rFonts w:ascii="Tahoma" w:hAnsi="Tahoma" w:cs="Tahoma"/>
        </w:rPr>
        <w:t xml:space="preserve">gradnja termoenergetskega objekta (proizvodnja električne in toplotne energije) </w:t>
      </w:r>
      <w:r w:rsidRPr="006D73D9">
        <w:rPr>
          <w:rFonts w:ascii="Tahoma" w:hAnsi="Tahoma" w:cs="Tahoma"/>
        </w:rPr>
        <w:t xml:space="preserve">v vrednosti najmanj </w:t>
      </w:r>
      <w:r w:rsidR="00F736B7">
        <w:rPr>
          <w:rFonts w:ascii="Tahoma" w:hAnsi="Tahoma" w:cs="Tahoma"/>
        </w:rPr>
        <w:t>80.0</w:t>
      </w:r>
      <w:r w:rsidRPr="006D73D9">
        <w:rPr>
          <w:rFonts w:ascii="Tahoma" w:hAnsi="Tahoma" w:cs="Tahoma"/>
        </w:rPr>
        <w:t>00.000,00</w:t>
      </w:r>
      <w:r w:rsidR="00601368">
        <w:rPr>
          <w:rFonts w:ascii="Tahoma" w:hAnsi="Tahoma" w:cs="Tahoma"/>
        </w:rPr>
        <w:t xml:space="preserve"> EUR</w:t>
      </w:r>
      <w:r w:rsidR="00745A71">
        <w:rPr>
          <w:rFonts w:ascii="Tahoma" w:hAnsi="Tahoma" w:cs="Tahoma"/>
        </w:rPr>
        <w:t xml:space="preserve"> brez DDV</w:t>
      </w:r>
      <w:r w:rsidRPr="006D73D9">
        <w:rPr>
          <w:rFonts w:ascii="Tahoma" w:hAnsi="Tahoma" w:cs="Tahoma"/>
        </w:rPr>
        <w:t xml:space="preserve">,  pri katerih je bilo pogodbeno razmerje urejeno v skladu s FIDIC, Pogoji pogodb za dobavo, inženirske in gradbene storitve, EPC </w:t>
      </w:r>
      <w:proofErr w:type="spellStart"/>
      <w:r w:rsidRPr="006D73D9">
        <w:rPr>
          <w:rFonts w:ascii="Tahoma" w:hAnsi="Tahoma" w:cs="Tahoma"/>
        </w:rPr>
        <w:t>Turnkey</w:t>
      </w:r>
      <w:proofErr w:type="spellEnd"/>
      <w:r w:rsidRPr="006D73D9">
        <w:rPr>
          <w:rFonts w:ascii="Tahoma" w:hAnsi="Tahoma" w:cs="Tahoma"/>
        </w:rPr>
        <w:t xml:space="preserve"> </w:t>
      </w:r>
      <w:proofErr w:type="spellStart"/>
      <w:r w:rsidRPr="006D73D9">
        <w:rPr>
          <w:rFonts w:ascii="Tahoma" w:hAnsi="Tahoma" w:cs="Tahoma"/>
        </w:rPr>
        <w:t>Projects</w:t>
      </w:r>
      <w:proofErr w:type="spellEnd"/>
      <w:r w:rsidRPr="006D73D9">
        <w:rPr>
          <w:rFonts w:ascii="Tahoma" w:hAnsi="Tahoma" w:cs="Tahoma"/>
        </w:rPr>
        <w:t>, Projekti na ključ (Srebrna knjiga, prva izdaja 1999) –</w:t>
      </w:r>
      <w:r w:rsidR="009439AA">
        <w:rPr>
          <w:rFonts w:ascii="Tahoma" w:hAnsi="Tahoma" w:cs="Tahoma"/>
        </w:rPr>
        <w:t xml:space="preserve"> </w:t>
      </w:r>
      <w:r w:rsidRPr="009439AA">
        <w:rPr>
          <w:rFonts w:ascii="Tahoma" w:hAnsi="Tahoma" w:cs="Tahoma"/>
          <w:b/>
          <w:bCs/>
        </w:rPr>
        <w:t>1 referenca</w:t>
      </w:r>
      <w:r w:rsidRPr="006D73D9">
        <w:rPr>
          <w:rFonts w:ascii="Tahoma" w:hAnsi="Tahoma" w:cs="Tahoma"/>
        </w:rPr>
        <w:t>.</w:t>
      </w:r>
      <w:r w:rsidR="009439AA">
        <w:rPr>
          <w:rFonts w:ascii="Tahoma" w:hAnsi="Tahoma" w:cs="Tahoma"/>
        </w:rPr>
        <w:t xml:space="preserve"> (Priloga 5)</w:t>
      </w:r>
    </w:p>
    <w:p w14:paraId="4462506D" w14:textId="77777777" w:rsidR="006D73D9" w:rsidRDefault="006D73D9" w:rsidP="00240F60">
      <w:pPr>
        <w:keepNext/>
        <w:keepLines/>
        <w:ind w:left="426" w:hanging="426"/>
        <w:jc w:val="both"/>
        <w:rPr>
          <w:rFonts w:ascii="Tahoma" w:hAnsi="Tahoma" w:cs="Tahoma"/>
        </w:rPr>
      </w:pPr>
    </w:p>
    <w:p w14:paraId="3F06C7F7" w14:textId="0A9BAA68" w:rsidR="006D73D9" w:rsidRPr="006D73D9" w:rsidRDefault="00F736B7" w:rsidP="009062A3">
      <w:pPr>
        <w:pStyle w:val="Odstavekseznama"/>
        <w:keepNext/>
        <w:keepLines/>
        <w:numPr>
          <w:ilvl w:val="0"/>
          <w:numId w:val="36"/>
        </w:numPr>
        <w:ind w:left="426" w:hanging="426"/>
        <w:jc w:val="both"/>
        <w:rPr>
          <w:rFonts w:ascii="Tahoma" w:hAnsi="Tahoma" w:cs="Tahoma"/>
        </w:rPr>
      </w:pPr>
      <w:r>
        <w:rPr>
          <w:rFonts w:ascii="Tahoma" w:hAnsi="Tahoma" w:cs="Tahoma"/>
        </w:rPr>
        <w:lastRenderedPageBreak/>
        <w:t xml:space="preserve">zastopanja </w:t>
      </w:r>
      <w:r w:rsidRPr="006D73D9">
        <w:rPr>
          <w:rFonts w:ascii="Tahoma" w:hAnsi="Tahoma" w:cs="Tahoma"/>
        </w:rPr>
        <w:t>v postopku pred Komisijo za reševanje sporov (KRS/DAB)</w:t>
      </w:r>
      <w:r w:rsidR="00981FBC">
        <w:rPr>
          <w:rFonts w:ascii="Tahoma" w:hAnsi="Tahoma" w:cs="Tahoma"/>
        </w:rPr>
        <w:t xml:space="preserve"> ali </w:t>
      </w:r>
      <w:r w:rsidR="006D73D9" w:rsidRPr="006D73D9">
        <w:rPr>
          <w:rFonts w:ascii="Tahoma" w:hAnsi="Tahoma" w:cs="Tahoma"/>
        </w:rPr>
        <w:t xml:space="preserve">v postopku arbitraže, </w:t>
      </w:r>
      <w:r w:rsidR="00EA5F5B">
        <w:rPr>
          <w:rFonts w:ascii="Tahoma" w:hAnsi="Tahoma" w:cs="Tahoma"/>
        </w:rPr>
        <w:t xml:space="preserve">na </w:t>
      </w:r>
      <w:r w:rsidR="00981FBC">
        <w:rPr>
          <w:rFonts w:ascii="Tahoma" w:hAnsi="Tahoma" w:cs="Tahoma"/>
        </w:rPr>
        <w:t xml:space="preserve">infrastrukturnih </w:t>
      </w:r>
      <w:r w:rsidR="00981FBC" w:rsidRPr="006D73D9">
        <w:rPr>
          <w:rFonts w:ascii="Tahoma" w:hAnsi="Tahoma" w:cs="Tahoma"/>
        </w:rPr>
        <w:t>projektih</w:t>
      </w:r>
      <w:r w:rsidR="00981FBC">
        <w:rPr>
          <w:rFonts w:ascii="Tahoma" w:hAnsi="Tahoma" w:cs="Tahoma"/>
        </w:rPr>
        <w:t>,</w:t>
      </w:r>
      <w:r w:rsidR="00981FBC" w:rsidRPr="006D73D9">
        <w:rPr>
          <w:rFonts w:ascii="Tahoma" w:hAnsi="Tahoma" w:cs="Tahoma"/>
        </w:rPr>
        <w:t xml:space="preserve"> </w:t>
      </w:r>
      <w:r w:rsidR="00981FBC" w:rsidRPr="00F736B7">
        <w:rPr>
          <w:rFonts w:ascii="Tahoma" w:hAnsi="Tahoma" w:cs="Tahoma"/>
        </w:rPr>
        <w:t xml:space="preserve">gradnja termoenergetskega objekta (proizvodnja električne in toplotne energije) </w:t>
      </w:r>
      <w:r w:rsidR="00981FBC" w:rsidRPr="006D73D9">
        <w:rPr>
          <w:rFonts w:ascii="Tahoma" w:hAnsi="Tahoma" w:cs="Tahoma"/>
        </w:rPr>
        <w:t xml:space="preserve">v vrednosti najmanj </w:t>
      </w:r>
      <w:r w:rsidR="00981FBC">
        <w:rPr>
          <w:rFonts w:ascii="Tahoma" w:hAnsi="Tahoma" w:cs="Tahoma"/>
        </w:rPr>
        <w:t>80.0</w:t>
      </w:r>
      <w:r w:rsidR="00981FBC" w:rsidRPr="006D73D9">
        <w:rPr>
          <w:rFonts w:ascii="Tahoma" w:hAnsi="Tahoma" w:cs="Tahoma"/>
        </w:rPr>
        <w:t>00.000,00</w:t>
      </w:r>
      <w:r w:rsidR="00601368">
        <w:rPr>
          <w:rFonts w:ascii="Tahoma" w:hAnsi="Tahoma" w:cs="Tahoma"/>
        </w:rPr>
        <w:t xml:space="preserve"> EUR</w:t>
      </w:r>
      <w:r w:rsidR="00745A71">
        <w:rPr>
          <w:rFonts w:ascii="Tahoma" w:hAnsi="Tahoma" w:cs="Tahoma"/>
        </w:rPr>
        <w:t xml:space="preserve"> brez DDV</w:t>
      </w:r>
      <w:r w:rsidR="00981FBC" w:rsidRPr="006D73D9">
        <w:rPr>
          <w:rFonts w:ascii="Tahoma" w:hAnsi="Tahoma" w:cs="Tahoma"/>
        </w:rPr>
        <w:t xml:space="preserve">, </w:t>
      </w:r>
      <w:r w:rsidR="006D73D9" w:rsidRPr="006D73D9">
        <w:rPr>
          <w:rFonts w:ascii="Tahoma" w:hAnsi="Tahoma" w:cs="Tahoma"/>
        </w:rPr>
        <w:t xml:space="preserve">pri katerem je bilo pogodbeno razmerje urejeno v skladu s FIDIC, Pogoji pogodb za dobavo, inženirske in gradbene storitve, EPC </w:t>
      </w:r>
      <w:proofErr w:type="spellStart"/>
      <w:r w:rsidR="006D73D9" w:rsidRPr="006D73D9">
        <w:rPr>
          <w:rFonts w:ascii="Tahoma" w:hAnsi="Tahoma" w:cs="Tahoma"/>
        </w:rPr>
        <w:t>Turnkey</w:t>
      </w:r>
      <w:proofErr w:type="spellEnd"/>
      <w:r w:rsidR="006D73D9" w:rsidRPr="006D73D9">
        <w:rPr>
          <w:rFonts w:ascii="Tahoma" w:hAnsi="Tahoma" w:cs="Tahoma"/>
        </w:rPr>
        <w:t xml:space="preserve"> </w:t>
      </w:r>
      <w:proofErr w:type="spellStart"/>
      <w:r w:rsidR="006D73D9" w:rsidRPr="006D73D9">
        <w:rPr>
          <w:rFonts w:ascii="Tahoma" w:hAnsi="Tahoma" w:cs="Tahoma"/>
        </w:rPr>
        <w:t>Projects</w:t>
      </w:r>
      <w:proofErr w:type="spellEnd"/>
      <w:r w:rsidR="006D73D9" w:rsidRPr="006D73D9">
        <w:rPr>
          <w:rFonts w:ascii="Tahoma" w:hAnsi="Tahoma" w:cs="Tahoma"/>
        </w:rPr>
        <w:t>, Projekti na ključ (Srebrna knjiga, prva izdaja 1999) –</w:t>
      </w:r>
      <w:r w:rsidR="009439AA">
        <w:rPr>
          <w:rFonts w:ascii="Tahoma" w:hAnsi="Tahoma" w:cs="Tahoma"/>
        </w:rPr>
        <w:t xml:space="preserve"> </w:t>
      </w:r>
      <w:r w:rsidR="006D73D9" w:rsidRPr="009439AA">
        <w:rPr>
          <w:rFonts w:ascii="Tahoma" w:hAnsi="Tahoma" w:cs="Tahoma"/>
          <w:b/>
          <w:bCs/>
        </w:rPr>
        <w:t>1 referenca</w:t>
      </w:r>
      <w:r w:rsidR="006D73D9" w:rsidRPr="006D73D9">
        <w:rPr>
          <w:rFonts w:ascii="Tahoma" w:hAnsi="Tahoma" w:cs="Tahoma"/>
        </w:rPr>
        <w:t>.</w:t>
      </w:r>
      <w:r w:rsidR="009439AA">
        <w:rPr>
          <w:rFonts w:ascii="Tahoma" w:hAnsi="Tahoma" w:cs="Tahoma"/>
        </w:rPr>
        <w:t xml:space="preserve"> (Priloga 6)</w:t>
      </w:r>
    </w:p>
    <w:p w14:paraId="54DF69F9" w14:textId="19F15A63" w:rsidR="00325A9A" w:rsidRDefault="00325A9A" w:rsidP="00240F60">
      <w:pPr>
        <w:keepNext/>
        <w:keepLines/>
        <w:jc w:val="both"/>
        <w:rPr>
          <w:rFonts w:ascii="Tahoma" w:hAnsi="Tahoma" w:cs="Tahoma"/>
        </w:rPr>
      </w:pPr>
    </w:p>
    <w:p w14:paraId="0423C8F9" w14:textId="66B2897F" w:rsidR="00F736B7" w:rsidRPr="00A732E9" w:rsidRDefault="00F736B7" w:rsidP="00240F60">
      <w:pPr>
        <w:pStyle w:val="BODYGEN"/>
        <w:keepNext/>
        <w:keepLines/>
        <w:widowControl/>
        <w:tabs>
          <w:tab w:val="clear" w:pos="851"/>
          <w:tab w:val="left" w:pos="1134"/>
        </w:tabs>
        <w:spacing w:line="240" w:lineRule="auto"/>
        <w:rPr>
          <w:rFonts w:ascii="Tahoma" w:eastAsiaTheme="minorHAnsi" w:hAnsi="Tahoma" w:cs="Tahoma"/>
          <w:color w:val="auto"/>
          <w:sz w:val="20"/>
        </w:rPr>
      </w:pPr>
      <w:r w:rsidRPr="00A732E9">
        <w:rPr>
          <w:rFonts w:ascii="Tahoma" w:eastAsiaTheme="minorHAnsi" w:hAnsi="Tahoma" w:cs="Tahoma"/>
          <w:color w:val="auto"/>
          <w:sz w:val="20"/>
        </w:rPr>
        <w:t>Naročnik bo upošteval že zaključene infrastrukturne projekte in/ali projekte, ki so v teku in se izvajajo že najmanj 2 leti (šteto od roka</w:t>
      </w:r>
      <w:r w:rsidR="00A732E9">
        <w:rPr>
          <w:rFonts w:ascii="Tahoma" w:eastAsiaTheme="minorHAnsi" w:hAnsi="Tahoma" w:cs="Tahoma"/>
          <w:color w:val="auto"/>
          <w:sz w:val="20"/>
        </w:rPr>
        <w:t>,</w:t>
      </w:r>
      <w:r w:rsidRPr="00A732E9">
        <w:rPr>
          <w:rFonts w:ascii="Tahoma" w:eastAsiaTheme="minorHAnsi" w:hAnsi="Tahoma" w:cs="Tahoma"/>
          <w:color w:val="auto"/>
          <w:sz w:val="20"/>
        </w:rPr>
        <w:t xml:space="preserve"> določenega za oddajo ponudb).</w:t>
      </w:r>
    </w:p>
    <w:p w14:paraId="59B2C7F2" w14:textId="77777777" w:rsidR="009439AA" w:rsidRDefault="009439AA" w:rsidP="00240F60">
      <w:pPr>
        <w:keepNext/>
        <w:keepLines/>
        <w:jc w:val="both"/>
        <w:rPr>
          <w:rFonts w:ascii="Tahoma" w:hAnsi="Tahoma" w:cs="Tahoma"/>
          <w:b/>
        </w:rPr>
      </w:pPr>
    </w:p>
    <w:p w14:paraId="5FE8FAD2" w14:textId="358F68C3" w:rsidR="009439AA" w:rsidRPr="00D156DB" w:rsidRDefault="009439AA" w:rsidP="00240F60">
      <w:pPr>
        <w:keepNext/>
        <w:keepLines/>
        <w:jc w:val="both"/>
        <w:rPr>
          <w:rFonts w:ascii="Tahoma" w:hAnsi="Tahoma" w:cs="Tahoma"/>
          <w:b/>
        </w:rPr>
      </w:pPr>
      <w:r w:rsidRPr="00D156DB">
        <w:rPr>
          <w:rFonts w:ascii="Tahoma" w:hAnsi="Tahoma" w:cs="Tahoma"/>
          <w:b/>
        </w:rPr>
        <w:t>Dokazila:</w:t>
      </w:r>
    </w:p>
    <w:p w14:paraId="07EB2E2C" w14:textId="77777777" w:rsidR="009439AA" w:rsidRPr="00AF1B3F" w:rsidRDefault="009439A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Priložen ESPD s strani vseh sodelujočih gospodarskih subjektov v ponudbi,</w:t>
      </w:r>
    </w:p>
    <w:p w14:paraId="64570654" w14:textId="3936BA93" w:rsidR="009439AA" w:rsidRPr="009439AA" w:rsidRDefault="009439A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 xml:space="preserve">Izpolnjena, podpisana in žigosana </w:t>
      </w:r>
      <w:r w:rsidRPr="00971816">
        <w:rPr>
          <w:rFonts w:ascii="Tahoma" w:hAnsi="Tahoma" w:cs="Tahoma"/>
        </w:rPr>
        <w:t xml:space="preserve">Priloga </w:t>
      </w:r>
      <w:r w:rsidRPr="00971816">
        <w:rPr>
          <w:rFonts w:ascii="Tahoma" w:hAnsi="Tahoma" w:cs="Tahoma"/>
          <w:color w:val="000000" w:themeColor="text1"/>
        </w:rPr>
        <w:t>5</w:t>
      </w:r>
      <w:r>
        <w:rPr>
          <w:rFonts w:ascii="Tahoma" w:hAnsi="Tahoma" w:cs="Tahoma"/>
          <w:color w:val="000000" w:themeColor="text1"/>
        </w:rPr>
        <w:t xml:space="preserve"> in</w:t>
      </w:r>
    </w:p>
    <w:p w14:paraId="799AB521" w14:textId="3ED0936B" w:rsidR="009439AA" w:rsidRPr="00AF1B3F" w:rsidRDefault="009439A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 xml:space="preserve">Izpolnjena, podpisana in žigosana </w:t>
      </w:r>
      <w:r w:rsidRPr="00971816">
        <w:rPr>
          <w:rFonts w:ascii="Tahoma" w:hAnsi="Tahoma" w:cs="Tahoma"/>
        </w:rPr>
        <w:t>Priloga 6</w:t>
      </w:r>
      <w:r>
        <w:rPr>
          <w:rFonts w:ascii="Tahoma" w:hAnsi="Tahoma" w:cs="Tahoma"/>
        </w:rPr>
        <w:t>.</w:t>
      </w:r>
    </w:p>
    <w:p w14:paraId="02915098" w14:textId="77777777" w:rsidR="006F503B" w:rsidRDefault="006F503B" w:rsidP="00240F60">
      <w:pPr>
        <w:keepNext/>
        <w:keepLines/>
        <w:jc w:val="both"/>
        <w:rPr>
          <w:rFonts w:ascii="Tahoma" w:hAnsi="Tahoma" w:cs="Tahoma"/>
        </w:rPr>
      </w:pPr>
    </w:p>
    <w:p w14:paraId="62DC667D" w14:textId="66A774D3" w:rsidR="00325A9A" w:rsidRPr="00D86CBA" w:rsidRDefault="00325A9A" w:rsidP="00240F60">
      <w:pPr>
        <w:keepNext/>
        <w:keepLines/>
        <w:jc w:val="both"/>
        <w:rPr>
          <w:rFonts w:ascii="Tahoma" w:hAnsi="Tahoma" w:cs="Tahoma"/>
        </w:rPr>
      </w:pPr>
      <w:r w:rsidRPr="00D86CBA">
        <w:rPr>
          <w:rFonts w:ascii="Tahoma" w:hAnsi="Tahoma" w:cs="Tahoma"/>
        </w:rPr>
        <w:t>Za objekte, katerih referenčni naročnik je JAVNO PODJETJE ENERGETIKA LJUBLJANA d.o.o., ponudnik predloži samo izpolnjeno Prilogo 5</w:t>
      </w:r>
      <w:r w:rsidR="009439AA">
        <w:rPr>
          <w:rFonts w:ascii="Tahoma" w:hAnsi="Tahoma" w:cs="Tahoma"/>
        </w:rPr>
        <w:t xml:space="preserve"> in Prilogo 6</w:t>
      </w:r>
      <w:r w:rsidRPr="00D86CBA">
        <w:rPr>
          <w:rFonts w:ascii="Tahoma" w:hAnsi="Tahoma" w:cs="Tahoma"/>
        </w:rPr>
        <w:t xml:space="preserve"> (brez potrdila</w:t>
      </w:r>
      <w:r w:rsidR="000C34CA">
        <w:rPr>
          <w:rFonts w:ascii="Tahoma" w:hAnsi="Tahoma" w:cs="Tahoma"/>
        </w:rPr>
        <w:t xml:space="preserve"> (podpisa in žiga)</w:t>
      </w:r>
      <w:r w:rsidRPr="00D86CBA">
        <w:rPr>
          <w:rFonts w:ascii="Tahoma" w:hAnsi="Tahoma" w:cs="Tahoma"/>
        </w:rPr>
        <w:t xml:space="preserve"> naročnika</w:t>
      </w:r>
      <w:r w:rsidR="009439AA">
        <w:rPr>
          <w:rFonts w:ascii="Tahoma" w:hAnsi="Tahoma" w:cs="Tahoma"/>
        </w:rPr>
        <w:t>-investitorja</w:t>
      </w:r>
      <w:r w:rsidRPr="00D86CBA">
        <w:rPr>
          <w:rFonts w:ascii="Tahoma" w:hAnsi="Tahoma" w:cs="Tahoma"/>
        </w:rPr>
        <w:t>).</w:t>
      </w:r>
    </w:p>
    <w:p w14:paraId="1670F5B5" w14:textId="2B64FE0B" w:rsidR="00CA08B6" w:rsidRDefault="00CA08B6" w:rsidP="00240F60">
      <w:pPr>
        <w:keepNext/>
        <w:keepLines/>
        <w:jc w:val="both"/>
        <w:rPr>
          <w:rFonts w:ascii="Tahoma" w:hAnsi="Tahoma" w:cs="Tahoma"/>
          <w:b/>
        </w:rPr>
      </w:pPr>
    </w:p>
    <w:p w14:paraId="37481501" w14:textId="77777777" w:rsidR="009439AA" w:rsidRPr="000E7725" w:rsidRDefault="009439AA" w:rsidP="00240F60">
      <w:pPr>
        <w:keepNext/>
        <w:keepLines/>
        <w:jc w:val="both"/>
        <w:rPr>
          <w:rFonts w:ascii="Tahoma" w:hAnsi="Tahoma" w:cs="Tahoma"/>
          <w:b/>
        </w:rPr>
      </w:pPr>
      <w:r w:rsidRPr="000E7725">
        <w:rPr>
          <w:rFonts w:ascii="Tahoma" w:hAnsi="Tahoma" w:cs="Tahoma"/>
          <w:b/>
          <w:bCs/>
          <w:i/>
        </w:rPr>
        <w:t xml:space="preserve">Zgoraj navedene referenčne pogoje lahko ponudnik izpolni samostojno, kot skupina partnerjev v okviru skupne ponudbe ali s prijavljenimi podizvajalci, </w:t>
      </w:r>
      <w:r w:rsidRPr="000E7725">
        <w:rPr>
          <w:rFonts w:ascii="Tahoma" w:hAnsi="Tahoma" w:cs="Tahoma"/>
          <w:b/>
          <w:bCs/>
          <w:i/>
          <w:u w:val="single"/>
        </w:rPr>
        <w:t>vendar bo moral ta gospodarski subjekt (s katerim se izkazuje reference) predmetna dela javnega naročila tudi izvesti.</w:t>
      </w:r>
      <w:r w:rsidRPr="000E7725">
        <w:rPr>
          <w:rFonts w:ascii="Tahoma" w:hAnsi="Tahoma" w:cs="Tahoma"/>
          <w:b/>
          <w:bCs/>
          <w:i/>
        </w:rPr>
        <w:t xml:space="preserve"> </w:t>
      </w:r>
    </w:p>
    <w:p w14:paraId="1A227CEE" w14:textId="77777777" w:rsidR="0000366E" w:rsidRDefault="0000366E" w:rsidP="00240F60">
      <w:pPr>
        <w:keepNext/>
        <w:keepLines/>
        <w:jc w:val="both"/>
        <w:rPr>
          <w:rFonts w:ascii="Tahoma" w:hAnsi="Tahoma" w:cs="Tahoma"/>
          <w:b/>
        </w:rPr>
      </w:pPr>
    </w:p>
    <w:p w14:paraId="37B4E6A4" w14:textId="6595A0B5" w:rsidR="00325A9A" w:rsidRDefault="00325A9A" w:rsidP="00240F60">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w:t>
      </w:r>
      <w:r w:rsidR="00DA7DA8">
        <w:rPr>
          <w:rFonts w:ascii="Tahoma" w:hAnsi="Tahoma" w:cs="Tahoma"/>
          <w:b/>
        </w:rPr>
        <w:t>3.</w:t>
      </w:r>
      <w:r>
        <w:rPr>
          <w:rFonts w:ascii="Tahoma" w:hAnsi="Tahoma" w:cs="Tahoma"/>
          <w:b/>
        </w:rPr>
        <w:t xml:space="preserve"> poglavju </w:t>
      </w:r>
      <w:r w:rsidR="00DA7DA8">
        <w:rPr>
          <w:rFonts w:ascii="Tahoma" w:hAnsi="Tahoma" w:cs="Tahoma"/>
          <w:b/>
        </w:rPr>
        <w:t xml:space="preserve">te </w:t>
      </w:r>
      <w:r>
        <w:rPr>
          <w:rFonts w:ascii="Tahoma" w:hAnsi="Tahoma" w:cs="Tahoma"/>
          <w:b/>
        </w:rPr>
        <w:t>razpisne dokument</w:t>
      </w:r>
      <w:r w:rsidR="00DA7DA8">
        <w:rPr>
          <w:rFonts w:ascii="Tahoma" w:hAnsi="Tahoma" w:cs="Tahoma"/>
          <w:b/>
        </w:rPr>
        <w:t>a</w:t>
      </w:r>
      <w:r>
        <w:rPr>
          <w:rFonts w:ascii="Tahoma" w:hAnsi="Tahoma" w:cs="Tahoma"/>
          <w:b/>
        </w:rPr>
        <w:t>cije</w:t>
      </w:r>
      <w:r w:rsidRPr="007124F0">
        <w:rPr>
          <w:rFonts w:ascii="Tahoma" w:hAnsi="Tahoma" w:cs="Tahoma"/>
          <w:b/>
        </w:rPr>
        <w:t xml:space="preserve">. </w:t>
      </w:r>
      <w:r w:rsidRPr="007124F0">
        <w:rPr>
          <w:rFonts w:ascii="Tahoma" w:hAnsi="Tahoma" w:cs="Tahoma"/>
        </w:rPr>
        <w:t>Če navedbe glede izpolnjevanja pogojev in zahtev ne izkazujejo resničnega stanja ga/jih naročnik ne bo upošteval.</w:t>
      </w:r>
    </w:p>
    <w:p w14:paraId="2317E40D" w14:textId="77777777" w:rsidR="00B4377E" w:rsidRDefault="00B4377E" w:rsidP="00240F60">
      <w:pPr>
        <w:keepNext/>
        <w:keepLines/>
        <w:jc w:val="both"/>
        <w:rPr>
          <w:rFonts w:ascii="Tahoma" w:hAnsi="Tahoma" w:cs="Tahoma"/>
        </w:rPr>
      </w:pPr>
    </w:p>
    <w:p w14:paraId="48C6DF8D" w14:textId="5C756A05" w:rsidR="009439AA" w:rsidRDefault="009439AA" w:rsidP="00240F60">
      <w:pPr>
        <w:keepNext/>
        <w:keepLines/>
        <w:jc w:val="both"/>
        <w:rPr>
          <w:rFonts w:ascii="Tahoma" w:hAnsi="Tahoma" w:cs="Tahoma"/>
        </w:rPr>
      </w:pPr>
      <w:r w:rsidRPr="00D86CBA">
        <w:rPr>
          <w:rFonts w:ascii="Tahoma" w:hAnsi="Tahoma" w:cs="Tahoma"/>
        </w:rPr>
        <w:t>Če navedene reference ne izkazujejo resničnega stanja</w:t>
      </w:r>
      <w:r>
        <w:rPr>
          <w:rFonts w:ascii="Tahoma" w:hAnsi="Tahoma" w:cs="Tahoma"/>
        </w:rPr>
        <w:t>,</w:t>
      </w:r>
      <w:r w:rsidRPr="00D86CBA">
        <w:rPr>
          <w:rFonts w:ascii="Tahoma" w:hAnsi="Tahoma" w:cs="Tahoma"/>
        </w:rPr>
        <w:t xml:space="preserve"> jih naročnik ne bo upošteval. </w:t>
      </w:r>
    </w:p>
    <w:p w14:paraId="1F7118A9" w14:textId="77777777" w:rsidR="00562AEA" w:rsidRDefault="00562AEA" w:rsidP="00240F60">
      <w:pPr>
        <w:keepNext/>
        <w:keepLines/>
        <w:jc w:val="both"/>
        <w:rPr>
          <w:rFonts w:ascii="Tahoma" w:hAnsi="Tahoma" w:cs="Tahoma"/>
        </w:rPr>
      </w:pPr>
    </w:p>
    <w:p w14:paraId="10DEAFCF" w14:textId="3078D427" w:rsidR="0083749E" w:rsidRPr="007378C3" w:rsidRDefault="00FC1D04" w:rsidP="00240F60">
      <w:pPr>
        <w:pStyle w:val="Odstavekseznama"/>
        <w:keepNext/>
        <w:keepLines/>
        <w:numPr>
          <w:ilvl w:val="3"/>
          <w:numId w:val="7"/>
        </w:numPr>
        <w:jc w:val="both"/>
        <w:rPr>
          <w:rFonts w:ascii="Tahoma" w:eastAsia="Calibri" w:hAnsi="Tahoma" w:cs="Tahoma"/>
          <w:b/>
          <w:caps/>
          <w:sz w:val="22"/>
          <w:szCs w:val="22"/>
          <w:lang w:eastAsia="en-US"/>
        </w:rPr>
      </w:pPr>
      <w:r>
        <w:rPr>
          <w:rFonts w:ascii="Tahoma" w:eastAsia="Calibri" w:hAnsi="Tahoma" w:cs="Tahoma"/>
          <w:b/>
          <w:caps/>
          <w:sz w:val="22"/>
          <w:szCs w:val="22"/>
          <w:lang w:eastAsia="en-US"/>
        </w:rPr>
        <w:t>STROKOVANA SPOSOBNOST</w:t>
      </w:r>
    </w:p>
    <w:p w14:paraId="18BE1748" w14:textId="4D3F0419" w:rsidR="007378C3" w:rsidRDefault="007378C3" w:rsidP="00240F60">
      <w:pPr>
        <w:keepNext/>
        <w:keepLines/>
        <w:jc w:val="both"/>
        <w:rPr>
          <w:rFonts w:ascii="Tahoma" w:hAnsi="Tahoma" w:cs="Tahoma"/>
        </w:rPr>
      </w:pPr>
    </w:p>
    <w:p w14:paraId="11A26F7A" w14:textId="28BD2A27" w:rsidR="00CE3EC9" w:rsidRDefault="00CE3EC9" w:rsidP="00240F60">
      <w:pPr>
        <w:keepNext/>
        <w:keepLines/>
        <w:jc w:val="both"/>
        <w:rPr>
          <w:rFonts w:ascii="Tahoma" w:hAnsi="Tahoma" w:cs="Tahoma"/>
        </w:rPr>
      </w:pPr>
      <w:r w:rsidRPr="00FD118C">
        <w:rPr>
          <w:rFonts w:ascii="Tahoma" w:hAnsi="Tahoma" w:cs="Tahoma"/>
        </w:rPr>
        <w:t xml:space="preserve">Ponudnik mora </w:t>
      </w:r>
      <w:r>
        <w:rPr>
          <w:rFonts w:ascii="Tahoma" w:hAnsi="Tahoma" w:cs="Tahoma"/>
        </w:rPr>
        <w:t>imeti</w:t>
      </w:r>
      <w:r w:rsidRPr="00FD118C">
        <w:rPr>
          <w:rFonts w:ascii="Tahoma" w:hAnsi="Tahoma" w:cs="Tahoma"/>
        </w:rPr>
        <w:t xml:space="preserve"> </w:t>
      </w:r>
      <w:r>
        <w:rPr>
          <w:rFonts w:ascii="Tahoma" w:hAnsi="Tahoma" w:cs="Tahoma"/>
        </w:rPr>
        <w:t>strokovni kader</w:t>
      </w:r>
      <w:r w:rsidRPr="00FD118C">
        <w:rPr>
          <w:rFonts w:ascii="Tahoma" w:hAnsi="Tahoma" w:cs="Tahoma"/>
        </w:rPr>
        <w:t xml:space="preserve">, ki </w:t>
      </w:r>
      <w:r>
        <w:rPr>
          <w:rFonts w:ascii="Tahoma" w:hAnsi="Tahoma" w:cs="Tahoma"/>
        </w:rPr>
        <w:t>je</w:t>
      </w:r>
      <w:r w:rsidRPr="00FD118C">
        <w:rPr>
          <w:rFonts w:ascii="Tahoma" w:hAnsi="Tahoma" w:cs="Tahoma"/>
        </w:rPr>
        <w:t xml:space="preserve"> izkušen, strokovno usposobljen in sposob</w:t>
      </w:r>
      <w:r>
        <w:rPr>
          <w:rFonts w:ascii="Tahoma" w:hAnsi="Tahoma" w:cs="Tahoma"/>
        </w:rPr>
        <w:t>en</w:t>
      </w:r>
      <w:r w:rsidRPr="00FD118C">
        <w:rPr>
          <w:rFonts w:ascii="Tahoma" w:hAnsi="Tahoma" w:cs="Tahoma"/>
        </w:rPr>
        <w:t xml:space="preserve"> izvesti predmet javnega naročila.</w:t>
      </w:r>
    </w:p>
    <w:p w14:paraId="058D1D1C" w14:textId="77777777" w:rsidR="00CE3EC9" w:rsidRDefault="00CE3EC9" w:rsidP="00240F60">
      <w:pPr>
        <w:keepNext/>
        <w:keepLines/>
        <w:jc w:val="both"/>
        <w:rPr>
          <w:rFonts w:ascii="Tahoma" w:hAnsi="Tahoma" w:cs="Tahoma"/>
        </w:rPr>
      </w:pPr>
    </w:p>
    <w:p w14:paraId="1A36F9E4" w14:textId="77777777" w:rsidR="00CE3EC9" w:rsidRDefault="00E145AF" w:rsidP="00240F60">
      <w:pPr>
        <w:keepNext/>
        <w:keepLines/>
        <w:jc w:val="both"/>
        <w:rPr>
          <w:rFonts w:ascii="Tahoma" w:hAnsi="Tahoma" w:cs="Tahoma"/>
        </w:rPr>
      </w:pPr>
      <w:r>
        <w:rPr>
          <w:rFonts w:ascii="Tahoma" w:hAnsi="Tahoma" w:cs="Tahoma"/>
        </w:rPr>
        <w:t>Ponudnik</w:t>
      </w:r>
      <w:r w:rsidR="00926AEA" w:rsidRPr="00926AEA">
        <w:rPr>
          <w:rFonts w:ascii="Tahoma" w:hAnsi="Tahoma" w:cs="Tahoma"/>
        </w:rPr>
        <w:t xml:space="preserve"> za celoten čas izvajanja javnega naročila</w:t>
      </w:r>
      <w:r w:rsidR="00CE3EC9">
        <w:rPr>
          <w:rFonts w:ascii="Tahoma" w:hAnsi="Tahoma" w:cs="Tahoma"/>
        </w:rPr>
        <w:t>/okvirnega sporazuma</w:t>
      </w:r>
      <w:r w:rsidR="00926AEA" w:rsidRPr="00926AEA">
        <w:rPr>
          <w:rFonts w:ascii="Tahoma" w:hAnsi="Tahoma" w:cs="Tahoma"/>
        </w:rPr>
        <w:t xml:space="preserve"> zagotoviti projektno ekipo treh (3) pravnih strokovnjakov</w:t>
      </w:r>
      <w:r w:rsidR="00CE3EC9">
        <w:rPr>
          <w:rFonts w:ascii="Tahoma" w:hAnsi="Tahoma" w:cs="Tahoma"/>
        </w:rPr>
        <w:t>, sestavljeno iz:</w:t>
      </w:r>
    </w:p>
    <w:p w14:paraId="3C4C6DE3" w14:textId="5073CCE1" w:rsidR="00CE3EC9" w:rsidRDefault="00CE3EC9" w:rsidP="009062A3">
      <w:pPr>
        <w:pStyle w:val="Odstavekseznama"/>
        <w:keepNext/>
        <w:keepLines/>
        <w:numPr>
          <w:ilvl w:val="0"/>
          <w:numId w:val="16"/>
        </w:numPr>
        <w:jc w:val="both"/>
        <w:rPr>
          <w:rFonts w:ascii="Tahoma" w:hAnsi="Tahoma" w:cs="Tahoma"/>
        </w:rPr>
      </w:pPr>
      <w:r>
        <w:rPr>
          <w:rFonts w:ascii="Tahoma" w:hAnsi="Tahoma" w:cs="Tahoma"/>
        </w:rPr>
        <w:t>enega (1) vodje projekta/pravni strokovnjak in</w:t>
      </w:r>
    </w:p>
    <w:p w14:paraId="3FB94858" w14:textId="77777777" w:rsidR="00CE3EC9" w:rsidRDefault="00CE3EC9" w:rsidP="009062A3">
      <w:pPr>
        <w:pStyle w:val="Odstavekseznama"/>
        <w:keepNext/>
        <w:keepLines/>
        <w:numPr>
          <w:ilvl w:val="0"/>
          <w:numId w:val="16"/>
        </w:numPr>
        <w:jc w:val="both"/>
        <w:rPr>
          <w:rFonts w:ascii="Tahoma" w:hAnsi="Tahoma" w:cs="Tahoma"/>
        </w:rPr>
      </w:pPr>
      <w:r>
        <w:rPr>
          <w:rFonts w:ascii="Tahoma" w:hAnsi="Tahoma" w:cs="Tahoma"/>
        </w:rPr>
        <w:t>dveh (2) odvetnikov/pravnih strokovnjakov</w:t>
      </w:r>
      <w:r w:rsidR="00926AEA" w:rsidRPr="00CE3EC9">
        <w:rPr>
          <w:rFonts w:ascii="Tahoma" w:hAnsi="Tahoma" w:cs="Tahoma"/>
        </w:rPr>
        <w:t xml:space="preserve">, </w:t>
      </w:r>
    </w:p>
    <w:p w14:paraId="5EF0E1A2" w14:textId="0587A45D" w:rsidR="00926AEA" w:rsidRPr="00CE3EC9" w:rsidRDefault="00926AEA" w:rsidP="00240F60">
      <w:pPr>
        <w:pStyle w:val="Odstavekseznama"/>
        <w:keepNext/>
        <w:keepLines/>
        <w:ind w:left="720"/>
        <w:jc w:val="both"/>
        <w:rPr>
          <w:rFonts w:ascii="Tahoma" w:hAnsi="Tahoma" w:cs="Tahoma"/>
        </w:rPr>
      </w:pPr>
      <w:r w:rsidRPr="00CE3EC9">
        <w:rPr>
          <w:rFonts w:ascii="Tahoma" w:hAnsi="Tahoma" w:cs="Tahoma"/>
        </w:rPr>
        <w:t>ki bodo osebno sodelovali pri izvajanju storitev javnega naročila, in ki bodo v stiku z naročnikom. Vsak nominiran strokovnjak mora biti vpisan v imenik odvetnikov pri Odvetniški zbornici Slovenije.</w:t>
      </w:r>
    </w:p>
    <w:p w14:paraId="5A0CDB24" w14:textId="77777777" w:rsidR="00926AEA" w:rsidRPr="00926AEA" w:rsidRDefault="00926AEA" w:rsidP="00240F60">
      <w:pPr>
        <w:keepNext/>
        <w:keepLines/>
        <w:jc w:val="both"/>
        <w:rPr>
          <w:rFonts w:ascii="Tahoma" w:hAnsi="Tahoma" w:cs="Tahoma"/>
        </w:rPr>
      </w:pPr>
    </w:p>
    <w:p w14:paraId="3A3FE55F" w14:textId="43854A9A" w:rsidR="00926AEA" w:rsidRPr="00926AEA" w:rsidRDefault="00926AEA" w:rsidP="00240F60">
      <w:pPr>
        <w:keepNext/>
        <w:keepLines/>
        <w:jc w:val="both"/>
        <w:rPr>
          <w:rFonts w:ascii="Tahoma" w:hAnsi="Tahoma" w:cs="Tahoma"/>
        </w:rPr>
      </w:pPr>
      <w:r w:rsidRPr="00926AEA">
        <w:rPr>
          <w:rFonts w:ascii="Tahoma" w:hAnsi="Tahoma" w:cs="Tahoma"/>
        </w:rPr>
        <w:t>Naročnik zahteva naslednjo strokovno usposobljenost</w:t>
      </w:r>
      <w:r w:rsidR="00CE3EC9">
        <w:rPr>
          <w:rFonts w:ascii="Tahoma" w:hAnsi="Tahoma" w:cs="Tahoma"/>
        </w:rPr>
        <w:t xml:space="preserve"> projektne ekipe</w:t>
      </w:r>
      <w:r w:rsidRPr="00926AEA">
        <w:rPr>
          <w:rFonts w:ascii="Tahoma" w:hAnsi="Tahoma" w:cs="Tahoma"/>
        </w:rPr>
        <w:t>:</w:t>
      </w:r>
    </w:p>
    <w:p w14:paraId="404F3990" w14:textId="77777777" w:rsidR="00926AEA" w:rsidRPr="00926AEA" w:rsidRDefault="00926AEA" w:rsidP="00240F60">
      <w:pPr>
        <w:keepNext/>
        <w:keepLines/>
        <w:jc w:val="both"/>
        <w:rPr>
          <w:rFonts w:ascii="Tahoma" w:hAnsi="Tahoma" w:cs="Tahoma"/>
        </w:rPr>
      </w:pPr>
    </w:p>
    <w:p w14:paraId="3A60312A" w14:textId="266FA048" w:rsidR="00926AEA" w:rsidRPr="009439AA" w:rsidRDefault="00926AEA" w:rsidP="009062A3">
      <w:pPr>
        <w:pStyle w:val="Odstavekseznama"/>
        <w:keepNext/>
        <w:keepLines/>
        <w:numPr>
          <w:ilvl w:val="0"/>
          <w:numId w:val="37"/>
        </w:numPr>
        <w:ind w:left="426" w:hanging="426"/>
        <w:jc w:val="both"/>
        <w:rPr>
          <w:rFonts w:ascii="Tahoma" w:hAnsi="Tahoma" w:cs="Tahoma"/>
        </w:rPr>
      </w:pPr>
      <w:r w:rsidRPr="000C34CA">
        <w:rPr>
          <w:rFonts w:ascii="Tahoma" w:hAnsi="Tahoma" w:cs="Tahoma"/>
          <w:b/>
          <w:bCs/>
        </w:rPr>
        <w:t xml:space="preserve">Vodja </w:t>
      </w:r>
      <w:r w:rsidR="00981FBC" w:rsidRPr="000C34CA">
        <w:rPr>
          <w:rFonts w:ascii="Tahoma" w:hAnsi="Tahoma" w:cs="Tahoma"/>
          <w:b/>
          <w:bCs/>
        </w:rPr>
        <w:t>pravnega svetovanja</w:t>
      </w:r>
      <w:r w:rsidRPr="000C34CA">
        <w:rPr>
          <w:rFonts w:ascii="Tahoma" w:hAnsi="Tahoma" w:cs="Tahoma"/>
          <w:b/>
          <w:bCs/>
        </w:rPr>
        <w:t>:</w:t>
      </w:r>
      <w:r w:rsidRPr="00067E63">
        <w:rPr>
          <w:rFonts w:ascii="Tahoma" w:hAnsi="Tahoma" w:cs="Tahoma"/>
        </w:rPr>
        <w:t xml:space="preserve"> </w:t>
      </w:r>
      <w:r w:rsidRPr="00067E63">
        <w:rPr>
          <w:rFonts w:ascii="Tahoma" w:hAnsi="Tahoma" w:cs="Tahoma"/>
          <w:b/>
          <w:bCs/>
        </w:rPr>
        <w:t xml:space="preserve">najmanj </w:t>
      </w:r>
      <w:r w:rsidR="00067E63" w:rsidRPr="00067E63">
        <w:rPr>
          <w:rFonts w:ascii="Tahoma" w:hAnsi="Tahoma" w:cs="Tahoma"/>
          <w:b/>
          <w:bCs/>
        </w:rPr>
        <w:t>petnajst (</w:t>
      </w:r>
      <w:r w:rsidR="00981FBC" w:rsidRPr="00067E63">
        <w:rPr>
          <w:rFonts w:ascii="Tahoma" w:hAnsi="Tahoma" w:cs="Tahoma"/>
          <w:b/>
          <w:bCs/>
        </w:rPr>
        <w:t>1</w:t>
      </w:r>
      <w:r w:rsidRPr="00067E63">
        <w:rPr>
          <w:rFonts w:ascii="Tahoma" w:hAnsi="Tahoma" w:cs="Tahoma"/>
          <w:b/>
          <w:bCs/>
        </w:rPr>
        <w:t>5</w:t>
      </w:r>
      <w:r w:rsidR="00067E63" w:rsidRPr="00067E63">
        <w:rPr>
          <w:rFonts w:ascii="Tahoma" w:hAnsi="Tahoma" w:cs="Tahoma"/>
          <w:b/>
          <w:bCs/>
        </w:rPr>
        <w:t>)</w:t>
      </w:r>
      <w:r w:rsidRPr="00067E63">
        <w:rPr>
          <w:rFonts w:ascii="Tahoma" w:hAnsi="Tahoma" w:cs="Tahoma"/>
          <w:b/>
          <w:bCs/>
        </w:rPr>
        <w:t xml:space="preserve"> let </w:t>
      </w:r>
      <w:r w:rsidR="00067E63" w:rsidRPr="00067E63">
        <w:rPr>
          <w:rFonts w:ascii="Tahoma" w:hAnsi="Tahoma" w:cs="Tahoma"/>
          <w:b/>
          <w:bCs/>
        </w:rPr>
        <w:t>pred rokom, določenim za oddajo ponudb</w:t>
      </w:r>
      <w:r w:rsidR="00A732E9" w:rsidRPr="00067E63">
        <w:rPr>
          <w:rFonts w:ascii="Tahoma" w:hAnsi="Tahoma" w:cs="Tahoma"/>
          <w:b/>
          <w:bCs/>
        </w:rPr>
        <w:t>,</w:t>
      </w:r>
      <w:r w:rsidRPr="009439AA">
        <w:rPr>
          <w:rFonts w:ascii="Tahoma" w:hAnsi="Tahoma" w:cs="Tahoma"/>
          <w:b/>
          <w:bCs/>
        </w:rPr>
        <w:t xml:space="preserve"> vpisan v imenik odvetnikov</w:t>
      </w:r>
      <w:r w:rsidR="005313D7">
        <w:rPr>
          <w:rFonts w:ascii="Tahoma" w:hAnsi="Tahoma" w:cs="Tahoma"/>
          <w:b/>
          <w:bCs/>
        </w:rPr>
        <w:t xml:space="preserve"> </w:t>
      </w:r>
      <w:r w:rsidRPr="009439AA">
        <w:rPr>
          <w:rFonts w:ascii="Tahoma" w:hAnsi="Tahoma" w:cs="Tahoma"/>
          <w:b/>
          <w:bCs/>
        </w:rPr>
        <w:t>pri Odvetniški zbornici Slovenije</w:t>
      </w:r>
      <w:r w:rsidR="00A732E9" w:rsidRPr="009439AA">
        <w:rPr>
          <w:rFonts w:ascii="Tahoma" w:hAnsi="Tahoma" w:cs="Tahoma"/>
          <w:b/>
          <w:bCs/>
        </w:rPr>
        <w:t>,</w:t>
      </w:r>
      <w:r w:rsidRPr="009439AA">
        <w:rPr>
          <w:rFonts w:ascii="Tahoma" w:hAnsi="Tahoma" w:cs="Tahoma"/>
        </w:rPr>
        <w:t xml:space="preserve"> ter je v zadnjih 10 letih pred rokom za oddajo ponudb bil vodja pravnega svetovanja na infrastrukturnem področju</w:t>
      </w:r>
      <w:r w:rsidR="00981FBC" w:rsidRPr="009439AA">
        <w:rPr>
          <w:rFonts w:ascii="Tahoma" w:hAnsi="Tahoma" w:cs="Tahoma"/>
        </w:rPr>
        <w:t>, gradnja termoenergetskega objekta (proizvodnja električne in toplotne energije) v vrednosti najmanj 80.000.000,00</w:t>
      </w:r>
      <w:bookmarkStart w:id="22" w:name="_Hlk193869532"/>
      <w:r w:rsidR="00CE3EC9">
        <w:rPr>
          <w:rFonts w:ascii="Tahoma" w:hAnsi="Tahoma" w:cs="Tahoma"/>
        </w:rPr>
        <w:t xml:space="preserve"> </w:t>
      </w:r>
      <w:bookmarkEnd w:id="22"/>
      <w:r w:rsidR="00CE3EC9">
        <w:rPr>
          <w:rFonts w:ascii="Tahoma" w:hAnsi="Tahoma" w:cs="Tahoma"/>
        </w:rPr>
        <w:t>EUR brez DDV</w:t>
      </w:r>
      <w:r w:rsidRPr="009439AA">
        <w:rPr>
          <w:rFonts w:ascii="Tahoma" w:hAnsi="Tahoma" w:cs="Tahoma"/>
        </w:rPr>
        <w:t xml:space="preserve">, pri katerem je bilo pogodbeno razmerje urejeno v skladu s FIDIC, Pogoji pogodb za dobavo, inženirske in gradbene storitve, EPC </w:t>
      </w:r>
      <w:proofErr w:type="spellStart"/>
      <w:r w:rsidRPr="009439AA">
        <w:rPr>
          <w:rFonts w:ascii="Tahoma" w:hAnsi="Tahoma" w:cs="Tahoma"/>
        </w:rPr>
        <w:t>Turnkey</w:t>
      </w:r>
      <w:proofErr w:type="spellEnd"/>
      <w:r w:rsidRPr="009439AA">
        <w:rPr>
          <w:rFonts w:ascii="Tahoma" w:hAnsi="Tahoma" w:cs="Tahoma"/>
        </w:rPr>
        <w:t xml:space="preserve"> </w:t>
      </w:r>
      <w:proofErr w:type="spellStart"/>
      <w:r w:rsidRPr="009439AA">
        <w:rPr>
          <w:rFonts w:ascii="Tahoma" w:hAnsi="Tahoma" w:cs="Tahoma"/>
        </w:rPr>
        <w:t>Projects</w:t>
      </w:r>
      <w:proofErr w:type="spellEnd"/>
      <w:r w:rsidRPr="009439AA">
        <w:rPr>
          <w:rFonts w:ascii="Tahoma" w:hAnsi="Tahoma" w:cs="Tahoma"/>
        </w:rPr>
        <w:t xml:space="preserve">, Projekti na ključ (Srebrna knjiga, prva izdaja 1999) – </w:t>
      </w:r>
      <w:r w:rsidRPr="009439AA">
        <w:rPr>
          <w:rFonts w:ascii="Tahoma" w:hAnsi="Tahoma" w:cs="Tahoma"/>
          <w:b/>
          <w:bCs/>
        </w:rPr>
        <w:t>1 referenca</w:t>
      </w:r>
      <w:r w:rsidR="009439AA" w:rsidRPr="009439AA">
        <w:rPr>
          <w:rFonts w:ascii="Tahoma" w:hAnsi="Tahoma" w:cs="Tahoma"/>
          <w:b/>
          <w:bCs/>
        </w:rPr>
        <w:t xml:space="preserve"> </w:t>
      </w:r>
      <w:r w:rsidR="009439AA" w:rsidRPr="009439AA">
        <w:rPr>
          <w:rFonts w:ascii="Tahoma" w:hAnsi="Tahoma" w:cs="Tahoma"/>
        </w:rPr>
        <w:t xml:space="preserve">(Priloga </w:t>
      </w:r>
      <w:r w:rsidR="009439AA">
        <w:rPr>
          <w:rFonts w:ascii="Tahoma" w:hAnsi="Tahoma" w:cs="Tahoma"/>
        </w:rPr>
        <w:t>7</w:t>
      </w:r>
      <w:r w:rsidR="009439AA" w:rsidRPr="009439AA">
        <w:rPr>
          <w:rFonts w:ascii="Tahoma" w:hAnsi="Tahoma" w:cs="Tahoma"/>
        </w:rPr>
        <w:t>)</w:t>
      </w:r>
      <w:r w:rsidR="009439AA">
        <w:rPr>
          <w:rFonts w:ascii="Tahoma" w:hAnsi="Tahoma" w:cs="Tahoma"/>
        </w:rPr>
        <w:t>.</w:t>
      </w:r>
    </w:p>
    <w:p w14:paraId="174AE8A9" w14:textId="77777777" w:rsidR="00926AEA" w:rsidRPr="00926AEA" w:rsidRDefault="00926AEA" w:rsidP="00240F60">
      <w:pPr>
        <w:keepNext/>
        <w:keepLines/>
        <w:ind w:left="426" w:hanging="426"/>
        <w:jc w:val="both"/>
        <w:rPr>
          <w:rFonts w:ascii="Tahoma" w:hAnsi="Tahoma" w:cs="Tahoma"/>
        </w:rPr>
      </w:pPr>
    </w:p>
    <w:p w14:paraId="2FCC4B0D" w14:textId="4582D5DF" w:rsidR="00926AEA" w:rsidRPr="009439AA" w:rsidRDefault="00926AEA" w:rsidP="009062A3">
      <w:pPr>
        <w:pStyle w:val="Odstavekseznama"/>
        <w:keepNext/>
        <w:keepLines/>
        <w:numPr>
          <w:ilvl w:val="0"/>
          <w:numId w:val="37"/>
        </w:numPr>
        <w:ind w:left="426" w:hanging="426"/>
        <w:jc w:val="both"/>
        <w:rPr>
          <w:rFonts w:ascii="Tahoma" w:hAnsi="Tahoma" w:cs="Tahoma"/>
        </w:rPr>
      </w:pPr>
      <w:r w:rsidRPr="000C34CA">
        <w:rPr>
          <w:rFonts w:ascii="Tahoma" w:hAnsi="Tahoma" w:cs="Tahoma"/>
          <w:b/>
          <w:bCs/>
        </w:rPr>
        <w:lastRenderedPageBreak/>
        <w:t>Odvetnik</w:t>
      </w:r>
      <w:r w:rsidR="00981FBC" w:rsidRPr="000C34CA">
        <w:rPr>
          <w:rFonts w:ascii="Tahoma" w:hAnsi="Tahoma" w:cs="Tahoma"/>
          <w:b/>
          <w:bCs/>
        </w:rPr>
        <w:t xml:space="preserve"> 1</w:t>
      </w:r>
      <w:r w:rsidRPr="000C34CA">
        <w:rPr>
          <w:rFonts w:ascii="Tahoma" w:hAnsi="Tahoma" w:cs="Tahoma"/>
          <w:b/>
          <w:bCs/>
        </w:rPr>
        <w:t>:</w:t>
      </w:r>
      <w:r w:rsidRPr="009439AA">
        <w:rPr>
          <w:rFonts w:ascii="Tahoma" w:hAnsi="Tahoma" w:cs="Tahoma"/>
        </w:rPr>
        <w:t xml:space="preserve"> </w:t>
      </w:r>
      <w:r w:rsidRPr="009439AA">
        <w:rPr>
          <w:rFonts w:ascii="Tahoma" w:hAnsi="Tahoma" w:cs="Tahoma"/>
          <w:b/>
          <w:bCs/>
        </w:rPr>
        <w:t xml:space="preserve">najmanj </w:t>
      </w:r>
      <w:r w:rsidR="00067E63">
        <w:rPr>
          <w:rFonts w:ascii="Tahoma" w:hAnsi="Tahoma" w:cs="Tahoma"/>
          <w:b/>
          <w:bCs/>
        </w:rPr>
        <w:t>deset (</w:t>
      </w:r>
      <w:r w:rsidR="00981FBC" w:rsidRPr="009439AA">
        <w:rPr>
          <w:rFonts w:ascii="Tahoma" w:hAnsi="Tahoma" w:cs="Tahoma"/>
          <w:b/>
          <w:bCs/>
        </w:rPr>
        <w:t>10</w:t>
      </w:r>
      <w:r w:rsidR="00067E63">
        <w:rPr>
          <w:rFonts w:ascii="Tahoma" w:hAnsi="Tahoma" w:cs="Tahoma"/>
          <w:b/>
          <w:bCs/>
        </w:rPr>
        <w:t>)</w:t>
      </w:r>
      <w:r w:rsidR="00981FBC" w:rsidRPr="009439AA">
        <w:rPr>
          <w:rFonts w:ascii="Tahoma" w:hAnsi="Tahoma" w:cs="Tahoma"/>
          <w:b/>
          <w:bCs/>
        </w:rPr>
        <w:t xml:space="preserve"> </w:t>
      </w:r>
      <w:r w:rsidRPr="009439AA">
        <w:rPr>
          <w:rFonts w:ascii="Tahoma" w:hAnsi="Tahoma" w:cs="Tahoma"/>
          <w:b/>
          <w:bCs/>
        </w:rPr>
        <w:t xml:space="preserve">let </w:t>
      </w:r>
      <w:bookmarkStart w:id="23" w:name="_Hlk193869926"/>
      <w:r w:rsidR="00067E63" w:rsidRPr="00067E63">
        <w:rPr>
          <w:rFonts w:ascii="Tahoma" w:hAnsi="Tahoma" w:cs="Tahoma"/>
          <w:b/>
          <w:bCs/>
        </w:rPr>
        <w:t>pred rokom, določenim za oddajo ponudb,</w:t>
      </w:r>
      <w:r w:rsidR="00067E63" w:rsidRPr="009439AA">
        <w:rPr>
          <w:rFonts w:ascii="Tahoma" w:hAnsi="Tahoma" w:cs="Tahoma"/>
          <w:b/>
          <w:bCs/>
        </w:rPr>
        <w:t xml:space="preserve"> vpisan v imenik odvetnikov</w:t>
      </w:r>
      <w:r w:rsidR="00067E63">
        <w:rPr>
          <w:rFonts w:ascii="Tahoma" w:hAnsi="Tahoma" w:cs="Tahoma"/>
          <w:b/>
          <w:bCs/>
        </w:rPr>
        <w:t xml:space="preserve"> </w:t>
      </w:r>
      <w:r w:rsidR="00067E63" w:rsidRPr="009439AA">
        <w:rPr>
          <w:rFonts w:ascii="Tahoma" w:hAnsi="Tahoma" w:cs="Tahoma"/>
          <w:b/>
          <w:bCs/>
        </w:rPr>
        <w:t>pri Odvetniški zbornici Slovenije</w:t>
      </w:r>
      <w:r w:rsidR="00A732E9" w:rsidRPr="009439AA">
        <w:rPr>
          <w:rFonts w:ascii="Tahoma" w:hAnsi="Tahoma" w:cs="Tahoma"/>
          <w:b/>
          <w:bCs/>
        </w:rPr>
        <w:t>,</w:t>
      </w:r>
      <w:r w:rsidRPr="009439AA">
        <w:rPr>
          <w:rFonts w:ascii="Tahoma" w:hAnsi="Tahoma" w:cs="Tahoma"/>
        </w:rPr>
        <w:t xml:space="preserve"> </w:t>
      </w:r>
      <w:bookmarkEnd w:id="23"/>
      <w:r w:rsidRPr="009439AA">
        <w:rPr>
          <w:rFonts w:ascii="Tahoma" w:hAnsi="Tahoma" w:cs="Tahoma"/>
        </w:rPr>
        <w:t xml:space="preserve">ter je v zadnjih 10 letih pred rokom za oddajo ponudb </w:t>
      </w:r>
      <w:r w:rsidR="00CB6200" w:rsidRPr="009439AA">
        <w:rPr>
          <w:rFonts w:ascii="Tahoma" w:hAnsi="Tahoma" w:cs="Tahoma"/>
        </w:rPr>
        <w:t xml:space="preserve">sodeloval pri pravnem ali poslovnem svetovanju </w:t>
      </w:r>
      <w:r w:rsidR="00CB6200">
        <w:rPr>
          <w:rFonts w:ascii="Tahoma" w:hAnsi="Tahoma" w:cs="Tahoma"/>
        </w:rPr>
        <w:t xml:space="preserve">na </w:t>
      </w:r>
      <w:r w:rsidR="00CB6200" w:rsidRPr="009439AA">
        <w:rPr>
          <w:rFonts w:ascii="Tahoma" w:hAnsi="Tahoma" w:cs="Tahoma"/>
        </w:rPr>
        <w:t>infrastrukturne</w:t>
      </w:r>
      <w:r w:rsidR="00CB6200">
        <w:rPr>
          <w:rFonts w:ascii="Tahoma" w:hAnsi="Tahoma" w:cs="Tahoma"/>
        </w:rPr>
        <w:t>m</w:t>
      </w:r>
      <w:r w:rsidR="00CB6200" w:rsidRPr="009439AA">
        <w:rPr>
          <w:rFonts w:ascii="Tahoma" w:hAnsi="Tahoma" w:cs="Tahoma"/>
        </w:rPr>
        <w:t xml:space="preserve"> področj</w:t>
      </w:r>
      <w:r w:rsidR="00CB6200">
        <w:rPr>
          <w:rFonts w:ascii="Tahoma" w:hAnsi="Tahoma" w:cs="Tahoma"/>
        </w:rPr>
        <w:t>u</w:t>
      </w:r>
      <w:r w:rsidR="00CB6200" w:rsidRPr="009439AA">
        <w:rPr>
          <w:rFonts w:ascii="Tahoma" w:hAnsi="Tahoma" w:cs="Tahoma"/>
        </w:rPr>
        <w:t>, gradnja termoenergetskega objekta (proizvodnja električne in toplotne energije) v vrednosti najmanj 80.000.000,00</w:t>
      </w:r>
      <w:r w:rsidR="00CE3EC9">
        <w:rPr>
          <w:rFonts w:ascii="Tahoma" w:hAnsi="Tahoma" w:cs="Tahoma"/>
        </w:rPr>
        <w:t xml:space="preserve"> EUR brez DDV</w:t>
      </w:r>
      <w:r w:rsidR="00CB6200" w:rsidRPr="009439AA">
        <w:rPr>
          <w:rFonts w:ascii="Tahoma" w:hAnsi="Tahoma" w:cs="Tahoma"/>
        </w:rPr>
        <w:t xml:space="preserve">, pri katerem je bilo pogodbeno razmerje urejeno v skladu s FIDIC, Pogoji pogodb za dobavo, inženirske in gradbene storitve, EPC </w:t>
      </w:r>
      <w:proofErr w:type="spellStart"/>
      <w:r w:rsidR="00CB6200" w:rsidRPr="009439AA">
        <w:rPr>
          <w:rFonts w:ascii="Tahoma" w:hAnsi="Tahoma" w:cs="Tahoma"/>
        </w:rPr>
        <w:t>Turnkey</w:t>
      </w:r>
      <w:proofErr w:type="spellEnd"/>
      <w:r w:rsidR="00CB6200" w:rsidRPr="009439AA">
        <w:rPr>
          <w:rFonts w:ascii="Tahoma" w:hAnsi="Tahoma" w:cs="Tahoma"/>
        </w:rPr>
        <w:t xml:space="preserve"> </w:t>
      </w:r>
      <w:proofErr w:type="spellStart"/>
      <w:r w:rsidR="00CB6200" w:rsidRPr="009439AA">
        <w:rPr>
          <w:rFonts w:ascii="Tahoma" w:hAnsi="Tahoma" w:cs="Tahoma"/>
        </w:rPr>
        <w:t>Projects</w:t>
      </w:r>
      <w:proofErr w:type="spellEnd"/>
      <w:r w:rsidR="00CB6200" w:rsidRPr="009439AA">
        <w:rPr>
          <w:rFonts w:ascii="Tahoma" w:hAnsi="Tahoma" w:cs="Tahoma"/>
        </w:rPr>
        <w:t>, Projekti na ključ (Srebrna knjiga, prva izdaja 1999)</w:t>
      </w:r>
      <w:r w:rsidR="00CB6200">
        <w:rPr>
          <w:rFonts w:ascii="Tahoma" w:hAnsi="Tahoma" w:cs="Tahoma"/>
        </w:rPr>
        <w:t xml:space="preserve"> </w:t>
      </w:r>
      <w:r w:rsidRPr="009439AA">
        <w:rPr>
          <w:rFonts w:ascii="Tahoma" w:hAnsi="Tahoma" w:cs="Tahoma"/>
        </w:rPr>
        <w:t xml:space="preserve">– </w:t>
      </w:r>
      <w:r w:rsidRPr="009439AA">
        <w:rPr>
          <w:rFonts w:ascii="Tahoma" w:hAnsi="Tahoma" w:cs="Tahoma"/>
          <w:b/>
          <w:bCs/>
        </w:rPr>
        <w:t>1 referenca</w:t>
      </w:r>
      <w:r w:rsidR="009439AA" w:rsidRPr="009439AA">
        <w:rPr>
          <w:rFonts w:ascii="Tahoma" w:hAnsi="Tahoma" w:cs="Tahoma"/>
          <w:b/>
          <w:bCs/>
        </w:rPr>
        <w:t xml:space="preserve"> </w:t>
      </w:r>
      <w:r w:rsidR="009439AA" w:rsidRPr="009439AA">
        <w:rPr>
          <w:rFonts w:ascii="Tahoma" w:hAnsi="Tahoma" w:cs="Tahoma"/>
        </w:rPr>
        <w:t>(Priloga 8).</w:t>
      </w:r>
    </w:p>
    <w:p w14:paraId="4B67F947" w14:textId="77777777" w:rsidR="00926AEA" w:rsidRPr="00926AEA" w:rsidRDefault="00926AEA" w:rsidP="00240F60">
      <w:pPr>
        <w:keepNext/>
        <w:keepLines/>
        <w:ind w:left="426" w:hanging="426"/>
        <w:jc w:val="both"/>
        <w:rPr>
          <w:rFonts w:ascii="Tahoma" w:hAnsi="Tahoma" w:cs="Tahoma"/>
        </w:rPr>
      </w:pPr>
    </w:p>
    <w:p w14:paraId="6ED3048A" w14:textId="6D53C1C8" w:rsidR="00926AEA" w:rsidRPr="009439AA" w:rsidRDefault="00926AEA" w:rsidP="009062A3">
      <w:pPr>
        <w:pStyle w:val="Odstavekseznama"/>
        <w:keepNext/>
        <w:keepLines/>
        <w:numPr>
          <w:ilvl w:val="0"/>
          <w:numId w:val="37"/>
        </w:numPr>
        <w:ind w:left="426" w:hanging="426"/>
        <w:jc w:val="both"/>
        <w:rPr>
          <w:rFonts w:ascii="Tahoma" w:hAnsi="Tahoma" w:cs="Tahoma"/>
        </w:rPr>
      </w:pPr>
      <w:r w:rsidRPr="00BA515E">
        <w:rPr>
          <w:rFonts w:ascii="Tahoma" w:hAnsi="Tahoma" w:cs="Tahoma"/>
          <w:b/>
          <w:bCs/>
        </w:rPr>
        <w:t>Odvetni</w:t>
      </w:r>
      <w:r w:rsidR="00783FB6" w:rsidRPr="00BA515E">
        <w:rPr>
          <w:rFonts w:ascii="Tahoma" w:hAnsi="Tahoma" w:cs="Tahoma"/>
          <w:b/>
          <w:bCs/>
        </w:rPr>
        <w:t>k</w:t>
      </w:r>
      <w:r w:rsidR="006F503B" w:rsidRPr="00BA515E">
        <w:rPr>
          <w:rFonts w:ascii="Tahoma" w:hAnsi="Tahoma" w:cs="Tahoma"/>
          <w:b/>
          <w:bCs/>
        </w:rPr>
        <w:t xml:space="preserve"> </w:t>
      </w:r>
      <w:r w:rsidR="00981FBC" w:rsidRPr="00BA515E">
        <w:rPr>
          <w:rFonts w:ascii="Tahoma" w:hAnsi="Tahoma" w:cs="Tahoma"/>
          <w:b/>
          <w:bCs/>
        </w:rPr>
        <w:t>2</w:t>
      </w:r>
      <w:r w:rsidRPr="00BA515E">
        <w:rPr>
          <w:rFonts w:ascii="Tahoma" w:hAnsi="Tahoma" w:cs="Tahoma"/>
          <w:b/>
          <w:bCs/>
        </w:rPr>
        <w:t>:</w:t>
      </w:r>
      <w:r w:rsidRPr="009439AA">
        <w:rPr>
          <w:rFonts w:ascii="Tahoma" w:hAnsi="Tahoma" w:cs="Tahoma"/>
        </w:rPr>
        <w:t xml:space="preserve"> </w:t>
      </w:r>
      <w:r w:rsidRPr="009439AA">
        <w:rPr>
          <w:rFonts w:ascii="Tahoma" w:hAnsi="Tahoma" w:cs="Tahoma"/>
          <w:b/>
          <w:bCs/>
        </w:rPr>
        <w:t xml:space="preserve">najmanj </w:t>
      </w:r>
      <w:r w:rsidR="00067E63">
        <w:rPr>
          <w:rFonts w:ascii="Tahoma" w:hAnsi="Tahoma" w:cs="Tahoma"/>
          <w:b/>
          <w:bCs/>
        </w:rPr>
        <w:t>tri (</w:t>
      </w:r>
      <w:r w:rsidR="00981FBC" w:rsidRPr="009439AA">
        <w:rPr>
          <w:rFonts w:ascii="Tahoma" w:hAnsi="Tahoma" w:cs="Tahoma"/>
          <w:b/>
          <w:bCs/>
        </w:rPr>
        <w:t>3</w:t>
      </w:r>
      <w:r w:rsidR="00067E63">
        <w:rPr>
          <w:rFonts w:ascii="Tahoma" w:hAnsi="Tahoma" w:cs="Tahoma"/>
          <w:b/>
          <w:bCs/>
        </w:rPr>
        <w:t>)</w:t>
      </w:r>
      <w:r w:rsidR="00981FBC" w:rsidRPr="009439AA">
        <w:rPr>
          <w:rFonts w:ascii="Tahoma" w:hAnsi="Tahoma" w:cs="Tahoma"/>
          <w:b/>
          <w:bCs/>
        </w:rPr>
        <w:t xml:space="preserve"> </w:t>
      </w:r>
      <w:r w:rsidRPr="009439AA">
        <w:rPr>
          <w:rFonts w:ascii="Tahoma" w:hAnsi="Tahoma" w:cs="Tahoma"/>
          <w:b/>
          <w:bCs/>
        </w:rPr>
        <w:t>let</w:t>
      </w:r>
      <w:r w:rsidR="00A732E9" w:rsidRPr="009439AA">
        <w:rPr>
          <w:rFonts w:ascii="Tahoma" w:hAnsi="Tahoma" w:cs="Tahoma"/>
          <w:b/>
          <w:bCs/>
        </w:rPr>
        <w:t>a</w:t>
      </w:r>
      <w:r w:rsidRPr="009439AA">
        <w:rPr>
          <w:rFonts w:ascii="Tahoma" w:hAnsi="Tahoma" w:cs="Tahoma"/>
          <w:b/>
          <w:bCs/>
        </w:rPr>
        <w:t xml:space="preserve"> </w:t>
      </w:r>
      <w:r w:rsidR="00067E63" w:rsidRPr="00067E63">
        <w:rPr>
          <w:rFonts w:ascii="Tahoma" w:hAnsi="Tahoma" w:cs="Tahoma"/>
          <w:b/>
          <w:bCs/>
        </w:rPr>
        <w:t>pred rokom, določenim za oddajo ponudb,</w:t>
      </w:r>
      <w:r w:rsidR="00067E63" w:rsidRPr="009439AA">
        <w:rPr>
          <w:rFonts w:ascii="Tahoma" w:hAnsi="Tahoma" w:cs="Tahoma"/>
          <w:b/>
          <w:bCs/>
        </w:rPr>
        <w:t xml:space="preserve"> vpisan v imenik odvetnikov</w:t>
      </w:r>
      <w:r w:rsidR="00067E63">
        <w:rPr>
          <w:rFonts w:ascii="Tahoma" w:hAnsi="Tahoma" w:cs="Tahoma"/>
          <w:b/>
          <w:bCs/>
        </w:rPr>
        <w:t xml:space="preserve"> </w:t>
      </w:r>
      <w:r w:rsidR="00067E63" w:rsidRPr="009439AA">
        <w:rPr>
          <w:rFonts w:ascii="Tahoma" w:hAnsi="Tahoma" w:cs="Tahoma"/>
          <w:b/>
          <w:bCs/>
        </w:rPr>
        <w:t>pri Odvetniški zbornici Slovenije</w:t>
      </w:r>
      <w:r w:rsidR="00A732E9" w:rsidRPr="009439AA">
        <w:rPr>
          <w:rFonts w:ascii="Tahoma" w:hAnsi="Tahoma" w:cs="Tahoma"/>
          <w:b/>
          <w:bCs/>
        </w:rPr>
        <w:t>,</w:t>
      </w:r>
      <w:r w:rsidRPr="009439AA">
        <w:rPr>
          <w:rFonts w:ascii="Tahoma" w:hAnsi="Tahoma" w:cs="Tahoma"/>
        </w:rPr>
        <w:t xml:space="preserve"> ter je v zadnjih </w:t>
      </w:r>
      <w:r w:rsidR="00A732E9" w:rsidRPr="009439AA">
        <w:rPr>
          <w:rFonts w:ascii="Tahoma" w:hAnsi="Tahoma" w:cs="Tahoma"/>
        </w:rPr>
        <w:t xml:space="preserve">3 </w:t>
      </w:r>
      <w:r w:rsidR="00067E63" w:rsidRPr="009439AA">
        <w:rPr>
          <w:rFonts w:ascii="Tahoma" w:hAnsi="Tahoma" w:cs="Tahoma"/>
        </w:rPr>
        <w:t>letih</w:t>
      </w:r>
      <w:r w:rsidRPr="009439AA">
        <w:rPr>
          <w:rFonts w:ascii="Tahoma" w:hAnsi="Tahoma" w:cs="Tahoma"/>
        </w:rPr>
        <w:t xml:space="preserve"> </w:t>
      </w:r>
      <w:r w:rsidR="00CB6200" w:rsidRPr="009439AA">
        <w:rPr>
          <w:rFonts w:ascii="Tahoma" w:hAnsi="Tahoma" w:cs="Tahoma"/>
        </w:rPr>
        <w:t xml:space="preserve">pred rokom za oddajo ponudb sodeloval pri pravnem ali poslovnem svetovanju </w:t>
      </w:r>
      <w:r w:rsidR="00CB6200">
        <w:rPr>
          <w:rFonts w:ascii="Tahoma" w:hAnsi="Tahoma" w:cs="Tahoma"/>
        </w:rPr>
        <w:t xml:space="preserve">na </w:t>
      </w:r>
      <w:r w:rsidR="00CB6200" w:rsidRPr="009439AA">
        <w:rPr>
          <w:rFonts w:ascii="Tahoma" w:hAnsi="Tahoma" w:cs="Tahoma"/>
        </w:rPr>
        <w:t>infrastrukturne</w:t>
      </w:r>
      <w:r w:rsidR="00CB6200">
        <w:rPr>
          <w:rFonts w:ascii="Tahoma" w:hAnsi="Tahoma" w:cs="Tahoma"/>
        </w:rPr>
        <w:t>m</w:t>
      </w:r>
      <w:r w:rsidR="00CB6200" w:rsidRPr="009439AA">
        <w:rPr>
          <w:rFonts w:ascii="Tahoma" w:hAnsi="Tahoma" w:cs="Tahoma"/>
        </w:rPr>
        <w:t xml:space="preserve"> področj</w:t>
      </w:r>
      <w:r w:rsidR="00CB6200">
        <w:rPr>
          <w:rFonts w:ascii="Tahoma" w:hAnsi="Tahoma" w:cs="Tahoma"/>
        </w:rPr>
        <w:t>u</w:t>
      </w:r>
      <w:r w:rsidR="00CB6200" w:rsidRPr="009439AA">
        <w:rPr>
          <w:rFonts w:ascii="Tahoma" w:hAnsi="Tahoma" w:cs="Tahoma"/>
        </w:rPr>
        <w:t>, gradnja termoenergetskega objekta (proizvodnja električne in toplotne energije) v vrednosti najmanj 80.000.000,00</w:t>
      </w:r>
      <w:r w:rsidR="005C6077">
        <w:rPr>
          <w:rFonts w:ascii="Tahoma" w:hAnsi="Tahoma" w:cs="Tahoma"/>
        </w:rPr>
        <w:t xml:space="preserve"> EUR brez DDV</w:t>
      </w:r>
      <w:r w:rsidR="00CB6200" w:rsidRPr="009439AA">
        <w:rPr>
          <w:rFonts w:ascii="Tahoma" w:hAnsi="Tahoma" w:cs="Tahoma"/>
        </w:rPr>
        <w:t xml:space="preserve">, pri katerem je bilo pogodbeno razmerje urejeno v skladu s FIDIC, Pogoji pogodb za dobavo, inženirske in gradbene storitve, EPC </w:t>
      </w:r>
      <w:proofErr w:type="spellStart"/>
      <w:r w:rsidR="00CB6200" w:rsidRPr="009439AA">
        <w:rPr>
          <w:rFonts w:ascii="Tahoma" w:hAnsi="Tahoma" w:cs="Tahoma"/>
        </w:rPr>
        <w:t>Turnkey</w:t>
      </w:r>
      <w:proofErr w:type="spellEnd"/>
      <w:r w:rsidR="00CB6200" w:rsidRPr="009439AA">
        <w:rPr>
          <w:rFonts w:ascii="Tahoma" w:hAnsi="Tahoma" w:cs="Tahoma"/>
        </w:rPr>
        <w:t xml:space="preserve"> </w:t>
      </w:r>
      <w:proofErr w:type="spellStart"/>
      <w:r w:rsidR="00CB6200" w:rsidRPr="009439AA">
        <w:rPr>
          <w:rFonts w:ascii="Tahoma" w:hAnsi="Tahoma" w:cs="Tahoma"/>
        </w:rPr>
        <w:t>Projects</w:t>
      </w:r>
      <w:proofErr w:type="spellEnd"/>
      <w:r w:rsidR="00CB6200" w:rsidRPr="009439AA">
        <w:rPr>
          <w:rFonts w:ascii="Tahoma" w:hAnsi="Tahoma" w:cs="Tahoma"/>
        </w:rPr>
        <w:t>, Projekti na ključ (Srebrna knjiga, prva izdaja 1999)</w:t>
      </w:r>
      <w:r w:rsidR="00CB6200">
        <w:rPr>
          <w:rFonts w:ascii="Tahoma" w:hAnsi="Tahoma" w:cs="Tahoma"/>
        </w:rPr>
        <w:t xml:space="preserve"> </w:t>
      </w:r>
      <w:r w:rsidR="00CB6200" w:rsidRPr="009439AA">
        <w:rPr>
          <w:rFonts w:ascii="Tahoma" w:hAnsi="Tahoma" w:cs="Tahoma"/>
        </w:rPr>
        <w:t xml:space="preserve">– </w:t>
      </w:r>
      <w:r w:rsidR="00CB6200" w:rsidRPr="009439AA">
        <w:rPr>
          <w:rFonts w:ascii="Tahoma" w:hAnsi="Tahoma" w:cs="Tahoma"/>
          <w:b/>
          <w:bCs/>
        </w:rPr>
        <w:t>1 referenca</w:t>
      </w:r>
      <w:r w:rsidR="009439AA" w:rsidRPr="009439AA">
        <w:rPr>
          <w:rFonts w:ascii="Tahoma" w:hAnsi="Tahoma" w:cs="Tahoma"/>
          <w:b/>
          <w:bCs/>
        </w:rPr>
        <w:t xml:space="preserve"> </w:t>
      </w:r>
      <w:r w:rsidR="009439AA" w:rsidRPr="009439AA">
        <w:rPr>
          <w:rFonts w:ascii="Tahoma" w:hAnsi="Tahoma" w:cs="Tahoma"/>
        </w:rPr>
        <w:t>(Priloga 9).</w:t>
      </w:r>
    </w:p>
    <w:p w14:paraId="6DDB0E09" w14:textId="77777777" w:rsidR="00926AEA" w:rsidRPr="00926AEA" w:rsidRDefault="00926AEA" w:rsidP="00240F60">
      <w:pPr>
        <w:keepNext/>
        <w:keepLines/>
        <w:jc w:val="both"/>
        <w:rPr>
          <w:rFonts w:ascii="Tahoma" w:hAnsi="Tahoma" w:cs="Tahoma"/>
        </w:rPr>
      </w:pPr>
    </w:p>
    <w:p w14:paraId="782EA8A8" w14:textId="659F201E" w:rsidR="00111F71" w:rsidRDefault="00111F71" w:rsidP="00240F60">
      <w:pPr>
        <w:pStyle w:val="BODYGEN"/>
        <w:keepNext/>
        <w:keepLines/>
        <w:widowControl/>
        <w:tabs>
          <w:tab w:val="clear" w:pos="851"/>
          <w:tab w:val="left" w:pos="1134"/>
        </w:tabs>
        <w:rPr>
          <w:rFonts w:ascii="Tahoma" w:eastAsiaTheme="minorHAnsi" w:hAnsi="Tahoma" w:cs="Tahoma"/>
          <w:color w:val="auto"/>
          <w:sz w:val="20"/>
        </w:rPr>
      </w:pPr>
      <w:r w:rsidRPr="00A732E9">
        <w:rPr>
          <w:rFonts w:ascii="Tahoma" w:eastAsiaTheme="minorHAnsi" w:hAnsi="Tahoma" w:cs="Tahoma"/>
          <w:color w:val="auto"/>
          <w:sz w:val="20"/>
        </w:rPr>
        <w:t>Naročnik bo upošteval že zaključene infrastrukturne projekte in/ali projekte, ki so v teku in se izvajajo že najmanj 2 leti (šteto od roka</w:t>
      </w:r>
      <w:r w:rsidR="00A732E9">
        <w:rPr>
          <w:rFonts w:ascii="Tahoma" w:eastAsiaTheme="minorHAnsi" w:hAnsi="Tahoma" w:cs="Tahoma"/>
          <w:color w:val="auto"/>
          <w:sz w:val="20"/>
        </w:rPr>
        <w:t>,</w:t>
      </w:r>
      <w:r w:rsidRPr="00A732E9">
        <w:rPr>
          <w:rFonts w:ascii="Tahoma" w:eastAsiaTheme="minorHAnsi" w:hAnsi="Tahoma" w:cs="Tahoma"/>
          <w:color w:val="auto"/>
          <w:sz w:val="20"/>
        </w:rPr>
        <w:t xml:space="preserve"> določenega za oddajo ponudb).</w:t>
      </w:r>
    </w:p>
    <w:p w14:paraId="022A0DD0" w14:textId="77777777" w:rsidR="00D34F7F" w:rsidRDefault="00D34F7F" w:rsidP="00240F60">
      <w:pPr>
        <w:keepNext/>
        <w:keepLines/>
        <w:jc w:val="both"/>
        <w:rPr>
          <w:rFonts w:ascii="Tahoma" w:hAnsi="Tahoma" w:cs="Tahoma"/>
          <w:b/>
        </w:rPr>
      </w:pPr>
    </w:p>
    <w:p w14:paraId="6530359A" w14:textId="74DA9F9C" w:rsidR="009439AA" w:rsidRPr="00D156DB" w:rsidRDefault="009439AA" w:rsidP="00240F60">
      <w:pPr>
        <w:keepNext/>
        <w:keepLines/>
        <w:jc w:val="both"/>
        <w:rPr>
          <w:rFonts w:ascii="Tahoma" w:hAnsi="Tahoma" w:cs="Tahoma"/>
          <w:b/>
        </w:rPr>
      </w:pPr>
      <w:r w:rsidRPr="00D156DB">
        <w:rPr>
          <w:rFonts w:ascii="Tahoma" w:hAnsi="Tahoma" w:cs="Tahoma"/>
          <w:b/>
        </w:rPr>
        <w:t>Dokazila:</w:t>
      </w:r>
    </w:p>
    <w:p w14:paraId="05854292" w14:textId="77777777" w:rsidR="009439AA" w:rsidRPr="00AF1B3F" w:rsidRDefault="009439A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Priložen ESPD s strani vseh sodelujočih gospodarskih subjektov v ponudbi,</w:t>
      </w:r>
    </w:p>
    <w:p w14:paraId="6457848C" w14:textId="79314584" w:rsidR="009439AA" w:rsidRPr="009439AA" w:rsidRDefault="009439A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 xml:space="preserve">Izpolnjena, podpisana in žigosana Priloga </w:t>
      </w:r>
      <w:r>
        <w:rPr>
          <w:rFonts w:ascii="Tahoma" w:hAnsi="Tahoma" w:cs="Tahoma"/>
          <w:color w:val="000000" w:themeColor="text1"/>
        </w:rPr>
        <w:t>7</w:t>
      </w:r>
      <w:r w:rsidRPr="00AF1B3F">
        <w:rPr>
          <w:rFonts w:ascii="Tahoma" w:hAnsi="Tahoma" w:cs="Tahoma"/>
          <w:color w:val="000000" w:themeColor="text1"/>
        </w:rPr>
        <w:t>,</w:t>
      </w:r>
    </w:p>
    <w:p w14:paraId="0C84E0D4" w14:textId="1A819A99" w:rsidR="009439AA" w:rsidRPr="009439AA" w:rsidRDefault="009439A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 xml:space="preserve">Izpolnjena, podpisana in žigosana Priloga </w:t>
      </w:r>
      <w:r>
        <w:rPr>
          <w:rFonts w:ascii="Tahoma" w:hAnsi="Tahoma" w:cs="Tahoma"/>
        </w:rPr>
        <w:t>8</w:t>
      </w:r>
      <w:r>
        <w:rPr>
          <w:rFonts w:ascii="Tahoma" w:hAnsi="Tahoma" w:cs="Tahoma"/>
          <w:color w:val="000000" w:themeColor="text1"/>
        </w:rPr>
        <w:t xml:space="preserve"> in</w:t>
      </w:r>
    </w:p>
    <w:p w14:paraId="0502E64A" w14:textId="26DE86AA" w:rsidR="009439AA" w:rsidRPr="00AF1B3F" w:rsidRDefault="009439A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 xml:space="preserve">Izpolnjena, podpisana in žigosana Priloga </w:t>
      </w:r>
      <w:r>
        <w:rPr>
          <w:rFonts w:ascii="Tahoma" w:hAnsi="Tahoma" w:cs="Tahoma"/>
        </w:rPr>
        <w:t>9.</w:t>
      </w:r>
    </w:p>
    <w:p w14:paraId="60B1E30E" w14:textId="77777777" w:rsidR="009439AA" w:rsidRDefault="009439AA" w:rsidP="00240F60">
      <w:pPr>
        <w:keepNext/>
        <w:keepLines/>
        <w:jc w:val="both"/>
        <w:rPr>
          <w:rFonts w:ascii="Tahoma" w:hAnsi="Tahoma" w:cs="Tahoma"/>
        </w:rPr>
      </w:pPr>
    </w:p>
    <w:p w14:paraId="23607936" w14:textId="0E4DDA92" w:rsidR="009439AA" w:rsidRPr="00D86CBA" w:rsidRDefault="009439AA" w:rsidP="00240F60">
      <w:pPr>
        <w:keepNext/>
        <w:keepLines/>
        <w:jc w:val="both"/>
        <w:rPr>
          <w:rFonts w:ascii="Tahoma" w:hAnsi="Tahoma" w:cs="Tahoma"/>
        </w:rPr>
      </w:pPr>
      <w:r w:rsidRPr="00D86CBA">
        <w:rPr>
          <w:rFonts w:ascii="Tahoma" w:hAnsi="Tahoma" w:cs="Tahoma"/>
        </w:rPr>
        <w:t xml:space="preserve">Za objekte, katerih referenčni naročnik je JAVNO PODJETJE ENERGETIKA LJUBLJANA d.o.o., ponudnik predloži samo izpolnjeno Prilogo </w:t>
      </w:r>
      <w:r>
        <w:rPr>
          <w:rFonts w:ascii="Tahoma" w:hAnsi="Tahoma" w:cs="Tahoma"/>
        </w:rPr>
        <w:t>7,  Prilogo 8 in Prilogo 9</w:t>
      </w:r>
      <w:r w:rsidRPr="00D86CBA">
        <w:rPr>
          <w:rFonts w:ascii="Tahoma" w:hAnsi="Tahoma" w:cs="Tahoma"/>
        </w:rPr>
        <w:t xml:space="preserve"> (brez potrdila</w:t>
      </w:r>
      <w:r w:rsidR="000C34CA">
        <w:rPr>
          <w:rFonts w:ascii="Tahoma" w:hAnsi="Tahoma" w:cs="Tahoma"/>
        </w:rPr>
        <w:t xml:space="preserve"> (podpisa in žiga)</w:t>
      </w:r>
      <w:r w:rsidRPr="00D86CBA">
        <w:rPr>
          <w:rFonts w:ascii="Tahoma" w:hAnsi="Tahoma" w:cs="Tahoma"/>
        </w:rPr>
        <w:t xml:space="preserve"> naročnika</w:t>
      </w:r>
      <w:r>
        <w:rPr>
          <w:rFonts w:ascii="Tahoma" w:hAnsi="Tahoma" w:cs="Tahoma"/>
        </w:rPr>
        <w:t>-investitorja</w:t>
      </w:r>
      <w:r w:rsidRPr="00D86CBA">
        <w:rPr>
          <w:rFonts w:ascii="Tahoma" w:hAnsi="Tahoma" w:cs="Tahoma"/>
        </w:rPr>
        <w:t>).</w:t>
      </w:r>
    </w:p>
    <w:p w14:paraId="53AB12A6" w14:textId="77777777" w:rsidR="009439AA" w:rsidRPr="000E7725" w:rsidRDefault="009439AA" w:rsidP="00240F60">
      <w:pPr>
        <w:keepNext/>
        <w:keepLines/>
        <w:jc w:val="both"/>
        <w:rPr>
          <w:rFonts w:ascii="Tahoma" w:hAnsi="Tahoma" w:cs="Tahoma"/>
          <w:b/>
        </w:rPr>
      </w:pPr>
      <w:r w:rsidRPr="000E7725">
        <w:rPr>
          <w:rFonts w:ascii="Tahoma" w:hAnsi="Tahoma" w:cs="Tahoma"/>
          <w:b/>
          <w:bCs/>
          <w:i/>
        </w:rPr>
        <w:t xml:space="preserve">Zgoraj navedene referenčne pogoje lahko ponudnik izpolni samostojno, kot skupina partnerjev v okviru skupne ponudbe ali s prijavljenimi podizvajalci, </w:t>
      </w:r>
      <w:r w:rsidRPr="000E7725">
        <w:rPr>
          <w:rFonts w:ascii="Tahoma" w:hAnsi="Tahoma" w:cs="Tahoma"/>
          <w:b/>
          <w:bCs/>
          <w:i/>
          <w:u w:val="single"/>
        </w:rPr>
        <w:t>vendar bo moral ta gospodarski subjekt (s katerim se izkazuje reference) predmetna dela javnega naročila tudi izvesti.</w:t>
      </w:r>
      <w:r w:rsidRPr="000E7725">
        <w:rPr>
          <w:rFonts w:ascii="Tahoma" w:hAnsi="Tahoma" w:cs="Tahoma"/>
          <w:b/>
          <w:bCs/>
          <w:i/>
        </w:rPr>
        <w:t xml:space="preserve"> </w:t>
      </w:r>
    </w:p>
    <w:p w14:paraId="36C6DC48" w14:textId="77777777" w:rsidR="00B4377E" w:rsidRDefault="00B4377E" w:rsidP="00240F60">
      <w:pPr>
        <w:keepNext/>
        <w:keepLines/>
        <w:jc w:val="both"/>
        <w:rPr>
          <w:rFonts w:ascii="Tahoma" w:hAnsi="Tahoma" w:cs="Tahoma"/>
          <w:b/>
        </w:rPr>
      </w:pPr>
    </w:p>
    <w:p w14:paraId="00F4C377" w14:textId="77777777" w:rsidR="009439AA" w:rsidRDefault="009439AA" w:rsidP="00240F60">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w:t>
      </w:r>
      <w:r>
        <w:rPr>
          <w:rFonts w:ascii="Tahoma" w:hAnsi="Tahoma" w:cs="Tahoma"/>
          <w:b/>
        </w:rPr>
        <w:t>3. poglavju te razpisne dokumentacije</w:t>
      </w:r>
      <w:r w:rsidRPr="007124F0">
        <w:rPr>
          <w:rFonts w:ascii="Tahoma" w:hAnsi="Tahoma" w:cs="Tahoma"/>
          <w:b/>
        </w:rPr>
        <w:t xml:space="preserve">. </w:t>
      </w:r>
      <w:r w:rsidRPr="007124F0">
        <w:rPr>
          <w:rFonts w:ascii="Tahoma" w:hAnsi="Tahoma" w:cs="Tahoma"/>
        </w:rPr>
        <w:t>Če navedbe glede izpolnjevanja pogojev in zahtev ne izkazujejo resničnega stanja ga/jih naročnik ne bo upošteval.</w:t>
      </w:r>
    </w:p>
    <w:p w14:paraId="48FB6254" w14:textId="77777777" w:rsidR="009439AA" w:rsidRDefault="009439AA" w:rsidP="00240F60">
      <w:pPr>
        <w:keepNext/>
        <w:keepLines/>
        <w:jc w:val="both"/>
        <w:rPr>
          <w:rFonts w:ascii="Tahoma" w:hAnsi="Tahoma" w:cs="Tahoma"/>
        </w:rPr>
      </w:pPr>
    </w:p>
    <w:p w14:paraId="6EF80FE6" w14:textId="508382B0" w:rsidR="009439AA" w:rsidRDefault="009439AA" w:rsidP="00240F60">
      <w:pPr>
        <w:keepNext/>
        <w:keepLines/>
        <w:jc w:val="both"/>
        <w:rPr>
          <w:rFonts w:ascii="Tahoma" w:hAnsi="Tahoma" w:cs="Tahoma"/>
        </w:rPr>
      </w:pPr>
      <w:r w:rsidRPr="00D86CBA">
        <w:rPr>
          <w:rFonts w:ascii="Tahoma" w:hAnsi="Tahoma" w:cs="Tahoma"/>
        </w:rPr>
        <w:t>Če navedene reference ne izkazujejo resničnega stanja</w:t>
      </w:r>
      <w:r>
        <w:rPr>
          <w:rFonts w:ascii="Tahoma" w:hAnsi="Tahoma" w:cs="Tahoma"/>
        </w:rPr>
        <w:t>,</w:t>
      </w:r>
      <w:r w:rsidRPr="00D86CBA">
        <w:rPr>
          <w:rFonts w:ascii="Tahoma" w:hAnsi="Tahoma" w:cs="Tahoma"/>
        </w:rPr>
        <w:t xml:space="preserve"> jih naročnik ne bo upošteval. </w:t>
      </w:r>
    </w:p>
    <w:p w14:paraId="603971C0" w14:textId="77777777" w:rsidR="00463829" w:rsidRDefault="00463829" w:rsidP="00240F60">
      <w:pPr>
        <w:keepNext/>
        <w:keepLines/>
        <w:jc w:val="both"/>
        <w:rPr>
          <w:rFonts w:ascii="Tahoma" w:hAnsi="Tahoma" w:cs="Tahoma"/>
        </w:rPr>
      </w:pPr>
    </w:p>
    <w:p w14:paraId="2BEF701B" w14:textId="58A92B26" w:rsidR="00E34E5F" w:rsidRPr="00A732E9" w:rsidRDefault="00594927" w:rsidP="00240F60">
      <w:pPr>
        <w:pStyle w:val="Odstavekseznama"/>
        <w:keepNext/>
        <w:keepLines/>
        <w:numPr>
          <w:ilvl w:val="3"/>
          <w:numId w:val="7"/>
        </w:numPr>
        <w:jc w:val="both"/>
        <w:rPr>
          <w:rFonts w:ascii="Tahoma" w:eastAsia="Calibri" w:hAnsi="Tahoma" w:cs="Tahoma"/>
          <w:b/>
          <w:caps/>
          <w:sz w:val="22"/>
          <w:szCs w:val="22"/>
          <w:lang w:eastAsia="en-US"/>
        </w:rPr>
      </w:pPr>
      <w:r>
        <w:rPr>
          <w:rFonts w:ascii="Tahoma" w:eastAsia="Calibri" w:hAnsi="Tahoma" w:cs="Tahoma"/>
          <w:b/>
          <w:caps/>
          <w:sz w:val="22"/>
          <w:szCs w:val="22"/>
          <w:lang w:eastAsia="en-US"/>
        </w:rPr>
        <w:t>KADROVSKI POGOJ</w:t>
      </w:r>
    </w:p>
    <w:p w14:paraId="13C35EA6" w14:textId="52C7E620" w:rsidR="00E34E5F" w:rsidRDefault="00E34E5F" w:rsidP="00240F60">
      <w:pPr>
        <w:keepNext/>
        <w:keepLines/>
        <w:jc w:val="both"/>
        <w:rPr>
          <w:rFonts w:ascii="Tahoma" w:eastAsia="Calibri" w:hAnsi="Tahoma" w:cs="Tahoma"/>
          <w:sz w:val="22"/>
        </w:rPr>
      </w:pPr>
    </w:p>
    <w:p w14:paraId="69A87542" w14:textId="29FDDB98" w:rsidR="00BA2D4D" w:rsidRDefault="0065736E" w:rsidP="00240F60">
      <w:pPr>
        <w:keepNext/>
        <w:keepLines/>
        <w:jc w:val="both"/>
        <w:rPr>
          <w:rFonts w:ascii="Tahoma" w:eastAsia="Calibri" w:hAnsi="Tahoma" w:cs="Tahoma"/>
          <w:szCs w:val="18"/>
        </w:rPr>
      </w:pPr>
      <w:r>
        <w:rPr>
          <w:rFonts w:ascii="Tahoma" w:eastAsia="Calibri" w:hAnsi="Tahoma" w:cs="Tahoma"/>
          <w:szCs w:val="18"/>
        </w:rPr>
        <w:t xml:space="preserve">Ponudnik mora zagotoviti, da ima </w:t>
      </w:r>
      <w:r w:rsidR="00726163">
        <w:rPr>
          <w:rFonts w:ascii="Tahoma" w:eastAsia="Calibri" w:hAnsi="Tahoma" w:cs="Tahoma"/>
          <w:szCs w:val="18"/>
        </w:rPr>
        <w:t xml:space="preserve">najkasneje </w:t>
      </w:r>
      <w:r>
        <w:rPr>
          <w:rFonts w:ascii="Tahoma" w:eastAsia="Calibri" w:hAnsi="Tahoma" w:cs="Tahoma"/>
          <w:szCs w:val="18"/>
        </w:rPr>
        <w:t>ob roku</w:t>
      </w:r>
      <w:r w:rsidR="0056560D">
        <w:rPr>
          <w:rFonts w:ascii="Tahoma" w:eastAsia="Calibri" w:hAnsi="Tahoma" w:cs="Tahoma"/>
          <w:szCs w:val="18"/>
        </w:rPr>
        <w:t xml:space="preserve">, </w:t>
      </w:r>
      <w:r w:rsidR="0056560D" w:rsidRPr="0056560D">
        <w:rPr>
          <w:rFonts w:ascii="Tahoma" w:hAnsi="Tahoma" w:cs="Tahoma"/>
        </w:rPr>
        <w:t>določenim za oddajo ponudb</w:t>
      </w:r>
      <w:r>
        <w:rPr>
          <w:rFonts w:ascii="Tahoma" w:eastAsia="Calibri" w:hAnsi="Tahoma" w:cs="Tahoma"/>
          <w:szCs w:val="18"/>
        </w:rPr>
        <w:t xml:space="preserve"> zaposlenih najmanj </w:t>
      </w:r>
      <w:r w:rsidR="00601368">
        <w:rPr>
          <w:rFonts w:ascii="Tahoma" w:eastAsia="Calibri" w:hAnsi="Tahoma" w:cs="Tahoma"/>
          <w:szCs w:val="18"/>
        </w:rPr>
        <w:t>6</w:t>
      </w:r>
      <w:r w:rsidR="00BA2D4D" w:rsidRPr="00A732E9">
        <w:rPr>
          <w:rFonts w:ascii="Tahoma" w:eastAsia="Calibri" w:hAnsi="Tahoma" w:cs="Tahoma"/>
          <w:szCs w:val="18"/>
        </w:rPr>
        <w:t xml:space="preserve"> odvetnikov, ki so vpisani v imenik odvetnikov</w:t>
      </w:r>
      <w:r>
        <w:rPr>
          <w:rFonts w:ascii="Tahoma" w:eastAsia="Calibri" w:hAnsi="Tahoma" w:cs="Tahoma"/>
          <w:szCs w:val="18"/>
        </w:rPr>
        <w:t xml:space="preserve"> </w:t>
      </w:r>
      <w:r w:rsidR="00BA2D4D" w:rsidRPr="00A732E9">
        <w:rPr>
          <w:rFonts w:ascii="Tahoma" w:eastAsia="Calibri" w:hAnsi="Tahoma" w:cs="Tahoma"/>
          <w:szCs w:val="18"/>
        </w:rPr>
        <w:t>pri Odvetniški zbornici Slovenije</w:t>
      </w:r>
      <w:r w:rsidR="00601368">
        <w:rPr>
          <w:rFonts w:ascii="Tahoma" w:eastAsia="Calibri" w:hAnsi="Tahoma" w:cs="Tahoma"/>
          <w:szCs w:val="18"/>
        </w:rPr>
        <w:t>.</w:t>
      </w:r>
    </w:p>
    <w:p w14:paraId="2B68F803" w14:textId="74FF62E7" w:rsidR="003F5216" w:rsidRDefault="003F5216" w:rsidP="00240F60">
      <w:pPr>
        <w:keepNext/>
        <w:keepLines/>
        <w:jc w:val="both"/>
        <w:rPr>
          <w:rFonts w:ascii="Tahoma" w:eastAsia="Calibri" w:hAnsi="Tahoma" w:cs="Tahoma"/>
          <w:szCs w:val="18"/>
        </w:rPr>
      </w:pPr>
    </w:p>
    <w:p w14:paraId="120356C5" w14:textId="56FB7177" w:rsidR="003F5216" w:rsidRDefault="003F5216" w:rsidP="00240F60">
      <w:pPr>
        <w:keepNext/>
        <w:keepLines/>
        <w:jc w:val="both"/>
        <w:rPr>
          <w:rFonts w:ascii="Tahoma" w:hAnsi="Tahoma" w:cs="Tahoma"/>
        </w:rPr>
      </w:pPr>
      <w:r w:rsidRPr="00926AEA">
        <w:rPr>
          <w:rFonts w:ascii="Tahoma" w:hAnsi="Tahoma" w:cs="Tahoma"/>
        </w:rPr>
        <w:t>Strokovne pogoje oz. sposobnost/i lahko ponudnik izpolni samostojno, kot skupina ponudnikov (partnerji) v primeru skupne ponudbe ali s podizvajalci (glede na dejavnosti, ki so predmet javnega naročila in jih bo v okviru ponudbe posamezni subjekt izvajal), vendar bo moral ta subjekt (s katerim se izkazuje pogoje oz. sposobnost) predmetna dela javnega naročila tudi izvesti.</w:t>
      </w:r>
    </w:p>
    <w:p w14:paraId="073CD699" w14:textId="4401626E" w:rsidR="005A3FB6" w:rsidRDefault="005A3FB6" w:rsidP="00240F60">
      <w:pPr>
        <w:keepNext/>
        <w:keepLines/>
        <w:jc w:val="both"/>
        <w:rPr>
          <w:rFonts w:ascii="Tahoma" w:hAnsi="Tahoma" w:cs="Tahoma"/>
        </w:rPr>
      </w:pPr>
    </w:p>
    <w:p w14:paraId="0429EE4E" w14:textId="57A7DFBB" w:rsidR="005A3FB6" w:rsidRDefault="005A3FB6" w:rsidP="00240F60">
      <w:pPr>
        <w:keepNext/>
        <w:keepLines/>
        <w:jc w:val="both"/>
        <w:rPr>
          <w:rFonts w:ascii="Tahoma" w:hAnsi="Tahoma" w:cs="Tahoma"/>
        </w:rPr>
      </w:pPr>
    </w:p>
    <w:p w14:paraId="5E3EE804" w14:textId="2E57CE8D" w:rsidR="005A3FB6" w:rsidRDefault="005A3FB6" w:rsidP="00240F60">
      <w:pPr>
        <w:keepNext/>
        <w:keepLines/>
        <w:jc w:val="both"/>
        <w:rPr>
          <w:rFonts w:ascii="Tahoma" w:hAnsi="Tahoma" w:cs="Tahoma"/>
        </w:rPr>
      </w:pPr>
    </w:p>
    <w:p w14:paraId="799BBCAE" w14:textId="66A247A9" w:rsidR="005A3FB6" w:rsidRDefault="005A3FB6" w:rsidP="00240F60">
      <w:pPr>
        <w:keepNext/>
        <w:keepLines/>
        <w:jc w:val="both"/>
        <w:rPr>
          <w:rFonts w:ascii="Tahoma" w:hAnsi="Tahoma" w:cs="Tahoma"/>
        </w:rPr>
      </w:pPr>
    </w:p>
    <w:p w14:paraId="7AA40053" w14:textId="00AD5981" w:rsidR="005A3FB6" w:rsidRDefault="005A3FB6" w:rsidP="00240F60">
      <w:pPr>
        <w:keepNext/>
        <w:keepLines/>
        <w:jc w:val="both"/>
        <w:rPr>
          <w:rFonts w:ascii="Tahoma" w:hAnsi="Tahoma" w:cs="Tahoma"/>
        </w:rPr>
      </w:pPr>
    </w:p>
    <w:p w14:paraId="154F6C54" w14:textId="22FB8A6A" w:rsidR="005A3FB6" w:rsidRDefault="005A3FB6" w:rsidP="00240F60">
      <w:pPr>
        <w:keepNext/>
        <w:keepLines/>
        <w:jc w:val="both"/>
        <w:rPr>
          <w:rFonts w:ascii="Tahoma" w:hAnsi="Tahoma" w:cs="Tahoma"/>
        </w:rPr>
      </w:pPr>
    </w:p>
    <w:p w14:paraId="26F9D6D2" w14:textId="77777777" w:rsidR="005A3FB6" w:rsidRPr="00926AEA" w:rsidRDefault="005A3FB6" w:rsidP="00240F60">
      <w:pPr>
        <w:keepNext/>
        <w:keepLines/>
        <w:jc w:val="both"/>
        <w:rPr>
          <w:rFonts w:ascii="Tahoma" w:hAnsi="Tahoma" w:cs="Tahoma"/>
        </w:rPr>
      </w:pPr>
    </w:p>
    <w:p w14:paraId="5CC602E3" w14:textId="33699C6D" w:rsidR="003F5216" w:rsidRDefault="003F5216" w:rsidP="00240F60">
      <w:pPr>
        <w:keepNext/>
        <w:keepLines/>
        <w:jc w:val="both"/>
        <w:rPr>
          <w:rFonts w:ascii="Tahoma" w:eastAsia="Calibri" w:hAnsi="Tahoma" w:cs="Tahoma"/>
          <w:szCs w:val="18"/>
        </w:rPr>
      </w:pPr>
    </w:p>
    <w:p w14:paraId="33F3255A" w14:textId="77777777" w:rsidR="0059535A" w:rsidRPr="00D156DB" w:rsidRDefault="0059535A" w:rsidP="00240F60">
      <w:pPr>
        <w:keepNext/>
        <w:keepLines/>
        <w:jc w:val="both"/>
        <w:rPr>
          <w:rFonts w:ascii="Tahoma" w:hAnsi="Tahoma" w:cs="Tahoma"/>
          <w:b/>
        </w:rPr>
      </w:pPr>
      <w:r w:rsidRPr="00D156DB">
        <w:rPr>
          <w:rFonts w:ascii="Tahoma" w:hAnsi="Tahoma" w:cs="Tahoma"/>
          <w:b/>
        </w:rPr>
        <w:lastRenderedPageBreak/>
        <w:t>Dokazila:</w:t>
      </w:r>
    </w:p>
    <w:p w14:paraId="11ECAF43" w14:textId="5EC7AA7B" w:rsidR="0059535A" w:rsidRPr="00AF1B3F" w:rsidRDefault="0059535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Priložen ESPD s strani vseh sodelujočih gospodarskih subjektov v ponudbi</w:t>
      </w:r>
      <w:r>
        <w:rPr>
          <w:rFonts w:ascii="Tahoma" w:hAnsi="Tahoma" w:cs="Tahoma"/>
        </w:rPr>
        <w:t xml:space="preserve"> in</w:t>
      </w:r>
    </w:p>
    <w:p w14:paraId="400C4E58" w14:textId="67356C86" w:rsidR="0059535A" w:rsidRPr="009439AA" w:rsidRDefault="0059535A"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 xml:space="preserve">Izpolnjena, podpisana in žigosana Priloga </w:t>
      </w:r>
      <w:r>
        <w:rPr>
          <w:rFonts w:ascii="Tahoma" w:hAnsi="Tahoma" w:cs="Tahoma"/>
          <w:color w:val="000000" w:themeColor="text1"/>
        </w:rPr>
        <w:t>10.</w:t>
      </w:r>
    </w:p>
    <w:p w14:paraId="30FAC0FE" w14:textId="77777777" w:rsidR="0059535A" w:rsidRDefault="0059535A" w:rsidP="00240F60">
      <w:pPr>
        <w:keepNext/>
        <w:keepLines/>
        <w:jc w:val="both"/>
        <w:rPr>
          <w:rFonts w:ascii="Tahoma" w:hAnsi="Tahoma" w:cs="Tahoma"/>
        </w:rPr>
      </w:pPr>
    </w:p>
    <w:p w14:paraId="1998F790" w14:textId="413E03E0" w:rsidR="0059535A" w:rsidRPr="000E7725" w:rsidRDefault="0059535A" w:rsidP="00240F60">
      <w:pPr>
        <w:keepNext/>
        <w:keepLines/>
        <w:jc w:val="both"/>
        <w:rPr>
          <w:rFonts w:ascii="Tahoma" w:hAnsi="Tahoma" w:cs="Tahoma"/>
          <w:b/>
        </w:rPr>
      </w:pPr>
      <w:r w:rsidRPr="000E7725">
        <w:rPr>
          <w:rFonts w:ascii="Tahoma" w:hAnsi="Tahoma" w:cs="Tahoma"/>
          <w:b/>
          <w:bCs/>
          <w:i/>
        </w:rPr>
        <w:t xml:space="preserve">Zgoraj navedene </w:t>
      </w:r>
      <w:r w:rsidR="005C6077">
        <w:rPr>
          <w:rFonts w:ascii="Tahoma" w:hAnsi="Tahoma" w:cs="Tahoma"/>
          <w:b/>
          <w:bCs/>
          <w:i/>
        </w:rPr>
        <w:t>strokovne</w:t>
      </w:r>
      <w:r w:rsidR="005C6077" w:rsidRPr="000E7725">
        <w:rPr>
          <w:rFonts w:ascii="Tahoma" w:hAnsi="Tahoma" w:cs="Tahoma"/>
          <w:b/>
          <w:bCs/>
          <w:i/>
        </w:rPr>
        <w:t xml:space="preserve"> </w:t>
      </w:r>
      <w:r w:rsidRPr="000E7725">
        <w:rPr>
          <w:rFonts w:ascii="Tahoma" w:hAnsi="Tahoma" w:cs="Tahoma"/>
          <w:b/>
          <w:bCs/>
          <w:i/>
        </w:rPr>
        <w:t>pogoje</w:t>
      </w:r>
      <w:r w:rsidR="005C6077">
        <w:rPr>
          <w:rFonts w:ascii="Tahoma" w:hAnsi="Tahoma" w:cs="Tahoma"/>
          <w:b/>
          <w:bCs/>
          <w:i/>
        </w:rPr>
        <w:t xml:space="preserve"> oziroma sposobnost</w:t>
      </w:r>
      <w:r w:rsidRPr="000E7725">
        <w:rPr>
          <w:rFonts w:ascii="Tahoma" w:hAnsi="Tahoma" w:cs="Tahoma"/>
          <w:b/>
          <w:bCs/>
          <w:i/>
        </w:rPr>
        <w:t xml:space="preserve"> lahko ponudnik izpolni samostojno, kot skupina partnerjev v okviru skupne ponudbe ali s prijavljenimi podizvajalci, </w:t>
      </w:r>
      <w:r w:rsidRPr="000E7725">
        <w:rPr>
          <w:rFonts w:ascii="Tahoma" w:hAnsi="Tahoma" w:cs="Tahoma"/>
          <w:b/>
          <w:bCs/>
          <w:i/>
          <w:u w:val="single"/>
        </w:rPr>
        <w:t>vendar bo moral ta gospodarski subjekt (s katerim se izkazuje reference) predmetna dela javnega naročila tudi izvesti.</w:t>
      </w:r>
      <w:r w:rsidRPr="000E7725">
        <w:rPr>
          <w:rFonts w:ascii="Tahoma" w:hAnsi="Tahoma" w:cs="Tahoma"/>
          <w:b/>
          <w:bCs/>
          <w:i/>
        </w:rPr>
        <w:t xml:space="preserve"> </w:t>
      </w:r>
    </w:p>
    <w:p w14:paraId="1C5E0317" w14:textId="77777777" w:rsidR="0059535A" w:rsidRDefault="0059535A" w:rsidP="00240F60">
      <w:pPr>
        <w:keepNext/>
        <w:keepLines/>
        <w:jc w:val="both"/>
        <w:rPr>
          <w:rFonts w:ascii="Tahoma" w:hAnsi="Tahoma" w:cs="Tahoma"/>
          <w:b/>
        </w:rPr>
      </w:pPr>
    </w:p>
    <w:p w14:paraId="5DA95089" w14:textId="77777777" w:rsidR="0059535A" w:rsidRDefault="0059535A" w:rsidP="00240F60">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w:t>
      </w:r>
      <w:r>
        <w:rPr>
          <w:rFonts w:ascii="Tahoma" w:hAnsi="Tahoma" w:cs="Tahoma"/>
          <w:b/>
        </w:rPr>
        <w:t>3. poglavju te razpisne dokumentacije</w:t>
      </w:r>
      <w:r w:rsidRPr="007124F0">
        <w:rPr>
          <w:rFonts w:ascii="Tahoma" w:hAnsi="Tahoma" w:cs="Tahoma"/>
          <w:b/>
        </w:rPr>
        <w:t xml:space="preserve">. </w:t>
      </w:r>
      <w:r w:rsidRPr="007124F0">
        <w:rPr>
          <w:rFonts w:ascii="Tahoma" w:hAnsi="Tahoma" w:cs="Tahoma"/>
        </w:rPr>
        <w:t>Če navedbe glede izpolnjevanja pogojev in zahtev ne izkazujejo resničnega stanja ga/jih naročnik ne bo upošteval.</w:t>
      </w:r>
    </w:p>
    <w:p w14:paraId="4383870A" w14:textId="77777777" w:rsidR="0059535A" w:rsidRDefault="0059535A" w:rsidP="00240F60">
      <w:pPr>
        <w:keepNext/>
        <w:keepLines/>
        <w:jc w:val="both"/>
        <w:rPr>
          <w:rFonts w:ascii="Tahoma" w:hAnsi="Tahoma" w:cs="Tahoma"/>
        </w:rPr>
      </w:pPr>
    </w:p>
    <w:p w14:paraId="27E05A5C" w14:textId="77777777" w:rsidR="0059535A" w:rsidRDefault="0059535A" w:rsidP="00240F60">
      <w:pPr>
        <w:keepNext/>
        <w:keepLines/>
        <w:jc w:val="both"/>
        <w:rPr>
          <w:rFonts w:ascii="Tahoma" w:hAnsi="Tahoma" w:cs="Tahoma"/>
        </w:rPr>
      </w:pPr>
      <w:r w:rsidRPr="00D86CBA">
        <w:rPr>
          <w:rFonts w:ascii="Tahoma" w:hAnsi="Tahoma" w:cs="Tahoma"/>
        </w:rPr>
        <w:t>Če navedene reference ne izkazujejo resničnega stanja</w:t>
      </w:r>
      <w:r>
        <w:rPr>
          <w:rFonts w:ascii="Tahoma" w:hAnsi="Tahoma" w:cs="Tahoma"/>
        </w:rPr>
        <w:t>,</w:t>
      </w:r>
      <w:r w:rsidRPr="00D86CBA">
        <w:rPr>
          <w:rFonts w:ascii="Tahoma" w:hAnsi="Tahoma" w:cs="Tahoma"/>
        </w:rPr>
        <w:t xml:space="preserve"> jih naročnik ne bo upošteval. </w:t>
      </w:r>
    </w:p>
    <w:p w14:paraId="329CED16" w14:textId="17300EEA" w:rsidR="0083749E" w:rsidRPr="00D86CBA" w:rsidRDefault="0083749E" w:rsidP="00240F60">
      <w:pPr>
        <w:keepNext/>
        <w:keepLines/>
        <w:outlineLvl w:val="2"/>
        <w:rPr>
          <w:rFonts w:ascii="Tahoma" w:hAnsi="Tahoma" w:cs="Tahoma"/>
          <w:b/>
        </w:rPr>
      </w:pPr>
    </w:p>
    <w:p w14:paraId="569C3EAA" w14:textId="77777777" w:rsidR="0083749E" w:rsidRPr="00D86CBA" w:rsidRDefault="0083749E" w:rsidP="009062A3">
      <w:pPr>
        <w:keepNext/>
        <w:keepLines/>
        <w:numPr>
          <w:ilvl w:val="1"/>
          <w:numId w:val="43"/>
        </w:numPr>
        <w:jc w:val="both"/>
        <w:rPr>
          <w:rFonts w:ascii="Tahoma" w:hAnsi="Tahoma" w:cs="Tahoma"/>
          <w:b/>
          <w:caps/>
        </w:rPr>
      </w:pPr>
      <w:r w:rsidRPr="00D86CBA">
        <w:rPr>
          <w:rFonts w:ascii="Tahoma" w:hAnsi="Tahoma" w:cs="Tahoma"/>
          <w:b/>
          <w:caps/>
        </w:rPr>
        <w:t xml:space="preserve">OSTALE ZAHTEVE NAROČNIKA </w:t>
      </w:r>
    </w:p>
    <w:p w14:paraId="431CDEB1" w14:textId="77777777" w:rsidR="0083749E" w:rsidRPr="00D86CBA" w:rsidRDefault="0083749E" w:rsidP="00240F60">
      <w:pPr>
        <w:keepNext/>
        <w:keepLines/>
        <w:tabs>
          <w:tab w:val="left" w:pos="8100"/>
        </w:tabs>
        <w:jc w:val="both"/>
        <w:rPr>
          <w:rFonts w:ascii="Tahoma" w:hAnsi="Tahoma" w:cs="Tahoma"/>
        </w:rPr>
      </w:pPr>
    </w:p>
    <w:p w14:paraId="45980B76" w14:textId="77777777" w:rsidR="0083749E" w:rsidRPr="00D86CBA" w:rsidRDefault="0083749E" w:rsidP="00240F60">
      <w:pPr>
        <w:keepNext/>
        <w:keepLines/>
        <w:tabs>
          <w:tab w:val="left" w:pos="-1560"/>
        </w:tabs>
        <w:jc w:val="both"/>
        <w:rPr>
          <w:rFonts w:ascii="Tahoma" w:hAnsi="Tahoma" w:cs="Tahoma"/>
        </w:rPr>
      </w:pPr>
      <w:r w:rsidRPr="00D86CBA">
        <w:rPr>
          <w:rFonts w:ascii="Tahoma" w:hAnsi="Tahoma" w:cs="Tahoma"/>
        </w:rPr>
        <w:t xml:space="preserve">Gospodarski subjekt ne sme biti uvrščen na seznam poslovnih subjektov, s katerimi na podlagi 35. člena Zakona o integriteti in preprečevanju korupcije (Uradni list RS, št. 69/11 – uradno prečiščeno besedilo, 158/20, 3/22 – </w:t>
      </w:r>
      <w:proofErr w:type="spellStart"/>
      <w:r w:rsidRPr="00D86CBA">
        <w:rPr>
          <w:rFonts w:ascii="Tahoma" w:hAnsi="Tahoma" w:cs="Tahoma"/>
        </w:rPr>
        <w:t>ZDeb</w:t>
      </w:r>
      <w:proofErr w:type="spellEnd"/>
      <w:r w:rsidRPr="00D86CBA">
        <w:rPr>
          <w:rFonts w:ascii="Tahoma" w:hAnsi="Tahoma" w:cs="Tahoma"/>
        </w:rPr>
        <w:t xml:space="preserve"> in 16/23 – </w:t>
      </w:r>
      <w:proofErr w:type="spellStart"/>
      <w:r w:rsidRPr="00D86CBA">
        <w:rPr>
          <w:rFonts w:ascii="Tahoma" w:hAnsi="Tahoma" w:cs="Tahoma"/>
        </w:rPr>
        <w:t>ZZPri</w:t>
      </w:r>
      <w:proofErr w:type="spellEnd"/>
      <w:r w:rsidRPr="00D86CBA">
        <w:rPr>
          <w:rFonts w:ascii="Tahoma" w:hAnsi="Tahoma" w:cs="Tahoma"/>
        </w:rPr>
        <w:t xml:space="preserve">; v nadaljevanju </w:t>
      </w:r>
      <w:proofErr w:type="spellStart"/>
      <w:r w:rsidRPr="00D86CBA">
        <w:rPr>
          <w:rFonts w:ascii="Tahoma" w:hAnsi="Tahoma" w:cs="Tahoma"/>
        </w:rPr>
        <w:t>ZIntPK</w:t>
      </w:r>
      <w:proofErr w:type="spellEnd"/>
      <w:r w:rsidRPr="00D86CBA">
        <w:rPr>
          <w:rFonts w:ascii="Tahoma" w:hAnsi="Tahoma" w:cs="Tahoma"/>
        </w:rPr>
        <w:t>), naročniki ne smejo sodelovati.</w:t>
      </w:r>
    </w:p>
    <w:p w14:paraId="20C7B8B4" w14:textId="77777777" w:rsidR="0083749E" w:rsidRPr="00D86CBA" w:rsidRDefault="0083749E" w:rsidP="00240F60">
      <w:pPr>
        <w:keepNext/>
        <w:keepLines/>
        <w:tabs>
          <w:tab w:val="left" w:pos="284"/>
        </w:tabs>
        <w:jc w:val="both"/>
        <w:rPr>
          <w:rFonts w:ascii="Tahoma" w:hAnsi="Tahoma" w:cs="Tahoma"/>
        </w:rPr>
      </w:pPr>
    </w:p>
    <w:p w14:paraId="2905894A" w14:textId="77777777" w:rsidR="0083749E" w:rsidRPr="00D86CBA" w:rsidRDefault="0083749E" w:rsidP="00240F60">
      <w:pPr>
        <w:keepNext/>
        <w:keepLines/>
        <w:jc w:val="both"/>
        <w:rPr>
          <w:rFonts w:ascii="Tahoma" w:hAnsi="Tahoma" w:cs="Tahoma"/>
        </w:rPr>
      </w:pPr>
      <w:r w:rsidRPr="00D86CBA">
        <w:rPr>
          <w:rFonts w:ascii="Tahoma" w:hAnsi="Tahoma" w:cs="Tahoma"/>
        </w:rPr>
        <w:t>Gospodarski subjekt izkaže izpolnjevanje teh pogojev s podpisom in s predložitvijo naslednjih prilog:</w:t>
      </w:r>
    </w:p>
    <w:p w14:paraId="7D16B559" w14:textId="36689759" w:rsidR="00BF0BA7" w:rsidRPr="00AF1B3F" w:rsidRDefault="00BF0BA7" w:rsidP="009062A3">
      <w:pPr>
        <w:pStyle w:val="Odstavekseznama"/>
        <w:keepNext/>
        <w:keepLines/>
        <w:numPr>
          <w:ilvl w:val="0"/>
          <w:numId w:val="39"/>
        </w:numPr>
        <w:ind w:left="426" w:hanging="426"/>
        <w:jc w:val="both"/>
        <w:rPr>
          <w:rFonts w:ascii="Tahoma" w:hAnsi="Tahoma" w:cs="Tahoma"/>
        </w:rPr>
      </w:pPr>
      <w:r w:rsidRPr="00AF1B3F">
        <w:rPr>
          <w:rFonts w:ascii="Tahoma" w:hAnsi="Tahoma" w:cs="Tahoma"/>
        </w:rPr>
        <w:t>Priložen ESPD s strani vseh sodelujočih gospodarskih subjektov v ponudbi</w:t>
      </w:r>
      <w:r w:rsidR="005B2274">
        <w:rPr>
          <w:rFonts w:ascii="Tahoma" w:hAnsi="Tahoma" w:cs="Tahoma"/>
        </w:rPr>
        <w:t>.</w:t>
      </w:r>
    </w:p>
    <w:p w14:paraId="2D6694AF" w14:textId="5362C01C" w:rsidR="0000366E" w:rsidRDefault="0000366E" w:rsidP="00240F60">
      <w:pPr>
        <w:keepNext/>
        <w:keepLines/>
        <w:jc w:val="both"/>
        <w:rPr>
          <w:rFonts w:ascii="Tahoma" w:hAnsi="Tahoma" w:cs="Tahoma"/>
        </w:rPr>
      </w:pPr>
    </w:p>
    <w:p w14:paraId="0E70D767" w14:textId="77777777" w:rsidR="0000366E" w:rsidRDefault="0000366E" w:rsidP="00240F60">
      <w:pPr>
        <w:keepNext/>
        <w:keepLines/>
        <w:jc w:val="both"/>
        <w:rPr>
          <w:rFonts w:ascii="Tahoma" w:hAnsi="Tahoma" w:cs="Tahoma"/>
        </w:rPr>
      </w:pPr>
    </w:p>
    <w:p w14:paraId="0C71C11F" w14:textId="77777777" w:rsidR="0083749E" w:rsidRPr="00D86CBA" w:rsidRDefault="0083749E" w:rsidP="009062A3">
      <w:pPr>
        <w:keepNext/>
        <w:keepLines/>
        <w:numPr>
          <w:ilvl w:val="0"/>
          <w:numId w:val="43"/>
        </w:numPr>
        <w:jc w:val="both"/>
        <w:rPr>
          <w:rFonts w:ascii="Tahoma" w:hAnsi="Tahoma" w:cs="Tahoma"/>
          <w:b/>
          <w:sz w:val="22"/>
          <w:szCs w:val="22"/>
        </w:rPr>
      </w:pPr>
      <w:r w:rsidRPr="00D86CBA">
        <w:rPr>
          <w:rFonts w:ascii="Tahoma" w:hAnsi="Tahoma" w:cs="Tahoma"/>
          <w:b/>
          <w:sz w:val="22"/>
          <w:szCs w:val="22"/>
        </w:rPr>
        <w:t>MERILO ZA IZBIRO PONUDNIKA</w:t>
      </w:r>
    </w:p>
    <w:p w14:paraId="3E58B986" w14:textId="77777777" w:rsidR="00525EB1" w:rsidRDefault="00525EB1" w:rsidP="00240F60">
      <w:pPr>
        <w:keepNext/>
        <w:keepLines/>
        <w:jc w:val="both"/>
        <w:rPr>
          <w:rFonts w:ascii="Tahoma" w:hAnsi="Tahoma" w:cs="Tahoma"/>
        </w:rPr>
      </w:pPr>
    </w:p>
    <w:p w14:paraId="4BD86D85" w14:textId="1AD4A995" w:rsidR="00525EB1" w:rsidRPr="00525EB1" w:rsidRDefault="00525EB1" w:rsidP="00240F60">
      <w:pPr>
        <w:keepNext/>
        <w:keepLines/>
        <w:jc w:val="both"/>
        <w:rPr>
          <w:rFonts w:ascii="Tahoma" w:hAnsi="Tahoma" w:cs="Tahoma"/>
        </w:rPr>
      </w:pPr>
      <w:r w:rsidRPr="00525EB1">
        <w:rPr>
          <w:rFonts w:ascii="Tahoma" w:hAnsi="Tahoma" w:cs="Tahoma"/>
        </w:rPr>
        <w:t xml:space="preserve">Merilo za izbiro ekonomsko najugodnejšega ponudnika za predmetno javno naročilo, s katerim bo naročnik sklenil </w:t>
      </w:r>
      <w:r w:rsidR="00303797">
        <w:rPr>
          <w:rFonts w:ascii="Tahoma" w:hAnsi="Tahoma" w:cs="Tahoma"/>
        </w:rPr>
        <w:t>okvirni sporazum</w:t>
      </w:r>
      <w:r w:rsidRPr="00525EB1">
        <w:rPr>
          <w:rFonts w:ascii="Tahoma" w:hAnsi="Tahoma" w:cs="Tahoma"/>
        </w:rPr>
        <w:t xml:space="preserve">, je ekonomsko najugodnejša ponudba, sestavljena iz naslednjih meril:  </w:t>
      </w:r>
    </w:p>
    <w:p w14:paraId="48EE6786" w14:textId="77777777" w:rsidR="00525EB1" w:rsidRPr="00525EB1" w:rsidRDefault="00525EB1" w:rsidP="00240F60">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1"/>
        <w:gridCol w:w="1560"/>
      </w:tblGrid>
      <w:tr w:rsidR="00525EB1" w:rsidRPr="00525EB1" w14:paraId="0B0B02C5" w14:textId="77777777" w:rsidTr="0081234E">
        <w:tc>
          <w:tcPr>
            <w:tcW w:w="7371" w:type="dxa"/>
            <w:shd w:val="clear" w:color="auto" w:fill="auto"/>
          </w:tcPr>
          <w:p w14:paraId="7D066235" w14:textId="4377044A" w:rsidR="00525EB1" w:rsidRPr="00525EB1" w:rsidRDefault="00303797" w:rsidP="00240F60">
            <w:pPr>
              <w:keepNext/>
              <w:keepLines/>
              <w:overflowPunct w:val="0"/>
              <w:autoSpaceDE w:val="0"/>
              <w:autoSpaceDN w:val="0"/>
              <w:adjustRightInd w:val="0"/>
              <w:textAlignment w:val="baseline"/>
              <w:rPr>
                <w:rFonts w:ascii="Arial" w:hAnsi="Arial" w:cs="Arial"/>
              </w:rPr>
            </w:pPr>
            <w:r>
              <w:rPr>
                <w:rFonts w:ascii="Tahoma" w:hAnsi="Tahoma" w:cs="Tahoma"/>
              </w:rPr>
              <w:t>P</w:t>
            </w:r>
            <w:r w:rsidR="00525EB1" w:rsidRPr="00525EB1">
              <w:rPr>
                <w:rFonts w:ascii="Tahoma" w:hAnsi="Tahoma" w:cs="Tahoma"/>
              </w:rPr>
              <w:t xml:space="preserve">onudbena </w:t>
            </w:r>
            <w:r>
              <w:rPr>
                <w:rFonts w:ascii="Tahoma" w:hAnsi="Tahoma" w:cs="Tahoma"/>
              </w:rPr>
              <w:t>vrednost</w:t>
            </w:r>
            <w:r w:rsidR="00525EB1" w:rsidRPr="00525EB1">
              <w:rPr>
                <w:rFonts w:ascii="Tahoma" w:hAnsi="Tahoma" w:cs="Tahoma"/>
              </w:rPr>
              <w:t xml:space="preserve"> v EUR brez DDV (M1)</w:t>
            </w:r>
          </w:p>
        </w:tc>
        <w:tc>
          <w:tcPr>
            <w:tcW w:w="1560" w:type="dxa"/>
            <w:shd w:val="clear" w:color="auto" w:fill="auto"/>
          </w:tcPr>
          <w:p w14:paraId="78F285FC" w14:textId="1EDABCB9" w:rsidR="00525EB1" w:rsidRPr="00525EB1" w:rsidRDefault="00525EB1" w:rsidP="00240F60">
            <w:pPr>
              <w:keepNext/>
              <w:keepLines/>
              <w:overflowPunct w:val="0"/>
              <w:autoSpaceDE w:val="0"/>
              <w:autoSpaceDN w:val="0"/>
              <w:adjustRightInd w:val="0"/>
              <w:textAlignment w:val="baseline"/>
              <w:rPr>
                <w:rFonts w:ascii="Arial" w:hAnsi="Arial" w:cs="Arial"/>
              </w:rPr>
            </w:pPr>
            <w:r w:rsidRPr="00525EB1">
              <w:rPr>
                <w:rFonts w:ascii="Arial" w:hAnsi="Arial" w:cs="Arial"/>
              </w:rPr>
              <w:t xml:space="preserve">0 -  </w:t>
            </w:r>
            <w:r w:rsidR="000B0256">
              <w:rPr>
                <w:rFonts w:ascii="Arial" w:hAnsi="Arial" w:cs="Arial"/>
              </w:rPr>
              <w:t>85</w:t>
            </w:r>
            <w:r w:rsidR="000B0256" w:rsidRPr="00525EB1">
              <w:rPr>
                <w:rFonts w:ascii="Arial" w:hAnsi="Arial" w:cs="Arial"/>
              </w:rPr>
              <w:t xml:space="preserve"> </w:t>
            </w:r>
            <w:r w:rsidRPr="00525EB1">
              <w:rPr>
                <w:rFonts w:ascii="Arial" w:hAnsi="Arial" w:cs="Arial"/>
              </w:rPr>
              <w:t>točk</w:t>
            </w:r>
          </w:p>
        </w:tc>
      </w:tr>
      <w:tr w:rsidR="00525EB1" w:rsidRPr="00525EB1" w14:paraId="2695DC94" w14:textId="77777777" w:rsidTr="0081234E">
        <w:tc>
          <w:tcPr>
            <w:tcW w:w="7371" w:type="dxa"/>
            <w:shd w:val="clear" w:color="auto" w:fill="auto"/>
          </w:tcPr>
          <w:p w14:paraId="4075FA89" w14:textId="389BE440" w:rsidR="00525EB1" w:rsidRPr="00525EB1" w:rsidRDefault="00303797" w:rsidP="00240F60">
            <w:pPr>
              <w:keepNext/>
              <w:keepLines/>
              <w:overflowPunct w:val="0"/>
              <w:autoSpaceDE w:val="0"/>
              <w:autoSpaceDN w:val="0"/>
              <w:adjustRightInd w:val="0"/>
              <w:textAlignment w:val="baseline"/>
              <w:rPr>
                <w:rFonts w:ascii="Arial" w:hAnsi="Arial" w:cs="Arial"/>
              </w:rPr>
            </w:pPr>
            <w:r>
              <w:rPr>
                <w:rFonts w:ascii="Tahoma" w:hAnsi="Tahoma" w:cs="Tahoma"/>
              </w:rPr>
              <w:t>Reference ponudnika</w:t>
            </w:r>
            <w:r w:rsidR="00AC3C38">
              <w:rPr>
                <w:rFonts w:ascii="Tahoma" w:hAnsi="Tahoma" w:cs="Tahoma"/>
              </w:rPr>
              <w:t xml:space="preserve"> – infrastrukturni objekt</w:t>
            </w:r>
            <w:r>
              <w:rPr>
                <w:rFonts w:ascii="Tahoma" w:hAnsi="Tahoma" w:cs="Tahoma"/>
              </w:rPr>
              <w:t xml:space="preserve"> (M2)</w:t>
            </w:r>
          </w:p>
        </w:tc>
        <w:tc>
          <w:tcPr>
            <w:tcW w:w="1560" w:type="dxa"/>
            <w:shd w:val="clear" w:color="auto" w:fill="auto"/>
          </w:tcPr>
          <w:p w14:paraId="091931BD" w14:textId="74D229F3" w:rsidR="00525EB1" w:rsidRPr="00525EB1" w:rsidRDefault="000B0256" w:rsidP="00240F60">
            <w:pPr>
              <w:keepNext/>
              <w:keepLines/>
              <w:overflowPunct w:val="0"/>
              <w:autoSpaceDE w:val="0"/>
              <w:autoSpaceDN w:val="0"/>
              <w:adjustRightInd w:val="0"/>
              <w:textAlignment w:val="baseline"/>
              <w:rPr>
                <w:rFonts w:ascii="Arial" w:hAnsi="Arial" w:cs="Arial"/>
              </w:rPr>
            </w:pPr>
            <w:r>
              <w:rPr>
                <w:rFonts w:ascii="Arial" w:hAnsi="Arial" w:cs="Arial"/>
              </w:rPr>
              <w:t>15</w:t>
            </w:r>
            <w:r w:rsidRPr="00525EB1">
              <w:rPr>
                <w:rFonts w:ascii="Arial" w:hAnsi="Arial" w:cs="Arial"/>
              </w:rPr>
              <w:t xml:space="preserve"> </w:t>
            </w:r>
            <w:r w:rsidR="00525EB1" w:rsidRPr="00525EB1">
              <w:rPr>
                <w:rFonts w:ascii="Arial" w:hAnsi="Arial" w:cs="Arial"/>
              </w:rPr>
              <w:t>točk</w:t>
            </w:r>
          </w:p>
        </w:tc>
      </w:tr>
    </w:tbl>
    <w:p w14:paraId="15488DE7" w14:textId="77777777" w:rsidR="00173AFD" w:rsidRPr="00525EB1" w:rsidRDefault="00173AFD" w:rsidP="00240F60">
      <w:pPr>
        <w:keepNext/>
        <w:keepLines/>
        <w:tabs>
          <w:tab w:val="left" w:pos="3119"/>
        </w:tabs>
        <w:jc w:val="both"/>
        <w:rPr>
          <w:rFonts w:ascii="Tahoma" w:hAnsi="Tahoma" w:cs="Tahoma"/>
        </w:rPr>
      </w:pPr>
    </w:p>
    <w:p w14:paraId="3B1D4894" w14:textId="77777777" w:rsidR="00525EB1" w:rsidRPr="00525EB1" w:rsidRDefault="00525EB1" w:rsidP="00240F60">
      <w:pPr>
        <w:keepNext/>
        <w:keepLines/>
        <w:tabs>
          <w:tab w:val="left" w:pos="3119"/>
        </w:tabs>
        <w:jc w:val="both"/>
        <w:rPr>
          <w:rFonts w:ascii="Tahoma" w:hAnsi="Tahoma" w:cs="Tahoma"/>
        </w:rPr>
      </w:pPr>
      <w:r w:rsidRPr="00525EB1">
        <w:rPr>
          <w:rFonts w:ascii="Tahoma" w:hAnsi="Tahoma" w:cs="Tahoma"/>
        </w:rPr>
        <w:t>Naročnik bo izbral ponudnika, ki bo po formuli prejel najvišje število točk:</w:t>
      </w:r>
    </w:p>
    <w:p w14:paraId="6D762CD4" w14:textId="4F902B2A" w:rsidR="00525EB1" w:rsidRPr="00525EB1" w:rsidRDefault="00525EB1" w:rsidP="00240F60">
      <w:pPr>
        <w:keepNext/>
        <w:keepLines/>
        <w:tabs>
          <w:tab w:val="left" w:pos="3119"/>
        </w:tabs>
        <w:spacing w:before="120" w:after="120"/>
        <w:jc w:val="both"/>
        <w:rPr>
          <w:rFonts w:ascii="Tahoma" w:hAnsi="Tahoma" w:cs="Tahoma"/>
          <w:b/>
        </w:rPr>
      </w:pPr>
      <w:r w:rsidRPr="00525EB1">
        <w:rPr>
          <w:rFonts w:ascii="Tahoma" w:hAnsi="Tahoma" w:cs="Tahoma"/>
          <w:b/>
        </w:rPr>
        <w:t xml:space="preserve">Število točk = M1 + </w:t>
      </w:r>
      <w:r w:rsidR="00E31087">
        <w:rPr>
          <w:rFonts w:ascii="Tahoma" w:hAnsi="Tahoma" w:cs="Tahoma"/>
          <w:b/>
        </w:rPr>
        <w:t>M</w:t>
      </w:r>
      <w:r w:rsidR="00E31087" w:rsidRPr="00525EB1">
        <w:rPr>
          <w:rFonts w:ascii="Tahoma" w:hAnsi="Tahoma" w:cs="Tahoma"/>
          <w:b/>
        </w:rPr>
        <w:t xml:space="preserve"> </w:t>
      </w:r>
      <w:r w:rsidRPr="00525EB1">
        <w:rPr>
          <w:rFonts w:ascii="Tahoma" w:hAnsi="Tahoma" w:cs="Tahoma"/>
          <w:b/>
        </w:rPr>
        <w:t>2</w:t>
      </w:r>
      <w:r w:rsidR="00303797">
        <w:rPr>
          <w:rFonts w:ascii="Tahoma" w:hAnsi="Tahoma" w:cs="Tahoma"/>
          <w:b/>
        </w:rPr>
        <w:t xml:space="preserve"> </w:t>
      </w:r>
    </w:p>
    <w:p w14:paraId="69A2C3C3" w14:textId="0B11D27A" w:rsidR="00525EB1" w:rsidRPr="00525EB1" w:rsidRDefault="00525EB1" w:rsidP="00240F60">
      <w:pPr>
        <w:keepNext/>
        <w:keepLines/>
        <w:tabs>
          <w:tab w:val="left" w:pos="3119"/>
        </w:tabs>
        <w:jc w:val="both"/>
        <w:rPr>
          <w:rFonts w:ascii="Tahoma" w:hAnsi="Tahoma" w:cs="Tahoma"/>
          <w:b/>
        </w:rPr>
      </w:pPr>
      <w:r w:rsidRPr="00525EB1">
        <w:rPr>
          <w:rFonts w:ascii="Tahoma" w:hAnsi="Tahoma" w:cs="Tahoma"/>
          <w:b/>
        </w:rPr>
        <w:t>V primeru da bi dva ali več ponudnikov doseglo enako število točk, bo naročnik izbral ponudnika, ki bo dosegel največ točk po merilu M1 (</w:t>
      </w:r>
      <w:r w:rsidR="00303797">
        <w:rPr>
          <w:rFonts w:ascii="Tahoma" w:hAnsi="Tahoma" w:cs="Tahoma"/>
          <w:b/>
        </w:rPr>
        <w:t>ponudbena vrednost</w:t>
      </w:r>
      <w:r w:rsidRPr="00525EB1">
        <w:rPr>
          <w:rFonts w:ascii="Tahoma" w:hAnsi="Tahoma" w:cs="Tahoma"/>
          <w:b/>
        </w:rPr>
        <w:t>).</w:t>
      </w:r>
    </w:p>
    <w:p w14:paraId="243D0EB2" w14:textId="77777777" w:rsidR="00525EB1" w:rsidRPr="00525EB1" w:rsidRDefault="00525EB1" w:rsidP="00240F60">
      <w:pPr>
        <w:keepNext/>
        <w:keepLines/>
        <w:tabs>
          <w:tab w:val="left" w:pos="3119"/>
        </w:tabs>
        <w:jc w:val="both"/>
        <w:rPr>
          <w:rFonts w:ascii="Tahoma" w:hAnsi="Tahoma" w:cs="Tahoma"/>
          <w:b/>
        </w:rPr>
      </w:pPr>
    </w:p>
    <w:p w14:paraId="556989FF" w14:textId="32A99F00" w:rsidR="005A3FB6" w:rsidRDefault="00525EB1" w:rsidP="00240F60">
      <w:pPr>
        <w:keepNext/>
        <w:keepLines/>
        <w:tabs>
          <w:tab w:val="left" w:pos="3119"/>
        </w:tabs>
        <w:jc w:val="both"/>
        <w:rPr>
          <w:rFonts w:ascii="Tahoma" w:hAnsi="Tahoma" w:cs="Tahoma"/>
          <w:b/>
        </w:rPr>
      </w:pPr>
      <w:r w:rsidRPr="00525EB1">
        <w:rPr>
          <w:rFonts w:ascii="Tahoma" w:hAnsi="Tahoma" w:cs="Tahoma"/>
          <w:b/>
        </w:rPr>
        <w:t>Najvišje skupno možno število točk je 100.</w:t>
      </w:r>
    </w:p>
    <w:p w14:paraId="304587B6" w14:textId="77777777" w:rsidR="005A3FB6" w:rsidRDefault="005A3FB6">
      <w:pPr>
        <w:spacing w:after="160" w:line="259" w:lineRule="auto"/>
        <w:rPr>
          <w:rFonts w:ascii="Tahoma" w:hAnsi="Tahoma" w:cs="Tahoma"/>
          <w:b/>
        </w:rPr>
      </w:pPr>
      <w:r>
        <w:rPr>
          <w:rFonts w:ascii="Tahoma" w:hAnsi="Tahoma" w:cs="Tahoma"/>
          <w:b/>
        </w:rPr>
        <w:br w:type="page"/>
      </w:r>
    </w:p>
    <w:p w14:paraId="4514068A" w14:textId="23D34CDE" w:rsidR="00525EB1" w:rsidRPr="00525EB1" w:rsidRDefault="00303797" w:rsidP="009062A3">
      <w:pPr>
        <w:keepNext/>
        <w:keepLines/>
        <w:numPr>
          <w:ilvl w:val="1"/>
          <w:numId w:val="38"/>
        </w:numPr>
        <w:jc w:val="both"/>
        <w:rPr>
          <w:rFonts w:ascii="Tahoma" w:hAnsi="Tahoma" w:cs="Tahoma"/>
          <w:b/>
        </w:rPr>
      </w:pPr>
      <w:r>
        <w:rPr>
          <w:rFonts w:ascii="Tahoma" w:hAnsi="Tahoma" w:cs="Tahoma"/>
          <w:b/>
        </w:rPr>
        <w:lastRenderedPageBreak/>
        <w:t>P</w:t>
      </w:r>
      <w:r w:rsidR="00525EB1" w:rsidRPr="00525EB1">
        <w:rPr>
          <w:rFonts w:ascii="Tahoma" w:hAnsi="Tahoma" w:cs="Tahoma"/>
          <w:b/>
        </w:rPr>
        <w:t xml:space="preserve">onudbena </w:t>
      </w:r>
      <w:r>
        <w:rPr>
          <w:rFonts w:ascii="Tahoma" w:hAnsi="Tahoma" w:cs="Tahoma"/>
          <w:b/>
        </w:rPr>
        <w:t>vrednost</w:t>
      </w:r>
      <w:r w:rsidR="00525EB1" w:rsidRPr="00525EB1">
        <w:rPr>
          <w:rFonts w:ascii="Tahoma" w:hAnsi="Tahoma" w:cs="Tahoma"/>
          <w:b/>
        </w:rPr>
        <w:t xml:space="preserve"> v EUR brez DDV (M1) </w:t>
      </w:r>
    </w:p>
    <w:p w14:paraId="2C4BBAB2" w14:textId="77777777" w:rsidR="00525EB1" w:rsidRPr="00525EB1" w:rsidRDefault="00525EB1" w:rsidP="00240F60">
      <w:pPr>
        <w:keepNext/>
        <w:keepLines/>
        <w:overflowPunct w:val="0"/>
        <w:autoSpaceDE w:val="0"/>
        <w:autoSpaceDN w:val="0"/>
        <w:adjustRightInd w:val="0"/>
        <w:textAlignment w:val="baseline"/>
        <w:rPr>
          <w:rFonts w:ascii="Tahoma" w:hAnsi="Tahoma" w:cs="Tahoma"/>
        </w:rPr>
      </w:pPr>
    </w:p>
    <w:p w14:paraId="7045FAFB" w14:textId="4B550526" w:rsidR="00525EB1" w:rsidRPr="00525EB1" w:rsidRDefault="00525EB1" w:rsidP="00240F60">
      <w:pPr>
        <w:keepNext/>
        <w:keepLines/>
        <w:overflowPunct w:val="0"/>
        <w:autoSpaceDE w:val="0"/>
        <w:autoSpaceDN w:val="0"/>
        <w:adjustRightInd w:val="0"/>
        <w:textAlignment w:val="baseline"/>
        <w:rPr>
          <w:rFonts w:ascii="Tahoma" w:hAnsi="Tahoma" w:cs="Tahoma"/>
        </w:rPr>
      </w:pPr>
      <w:r w:rsidRPr="00525EB1">
        <w:rPr>
          <w:rFonts w:ascii="Tahoma" w:hAnsi="Tahoma" w:cs="Tahoma"/>
        </w:rPr>
        <w:t xml:space="preserve">Ponudnik bo po merilu M1 lahko prejel največ </w:t>
      </w:r>
      <w:r w:rsidR="000B0256">
        <w:rPr>
          <w:rFonts w:ascii="Tahoma" w:hAnsi="Tahoma" w:cs="Tahoma"/>
        </w:rPr>
        <w:t>85</w:t>
      </w:r>
      <w:r w:rsidR="000B0256" w:rsidRPr="00525EB1">
        <w:rPr>
          <w:rFonts w:ascii="Tahoma" w:hAnsi="Tahoma" w:cs="Tahoma"/>
        </w:rPr>
        <w:t xml:space="preserve"> </w:t>
      </w:r>
      <w:r w:rsidRPr="00525EB1">
        <w:rPr>
          <w:rFonts w:ascii="Tahoma" w:hAnsi="Tahoma" w:cs="Tahoma"/>
        </w:rPr>
        <w:t xml:space="preserve">točk. </w:t>
      </w:r>
    </w:p>
    <w:p w14:paraId="47BA517D" w14:textId="77777777" w:rsidR="00525EB1" w:rsidRPr="00525EB1" w:rsidRDefault="00525EB1" w:rsidP="00240F60">
      <w:pPr>
        <w:keepNext/>
        <w:keepLines/>
        <w:overflowPunct w:val="0"/>
        <w:autoSpaceDE w:val="0"/>
        <w:autoSpaceDN w:val="0"/>
        <w:adjustRightInd w:val="0"/>
        <w:textAlignment w:val="baseline"/>
        <w:rPr>
          <w:rFonts w:ascii="Tahoma" w:hAnsi="Tahoma" w:cs="Tahoma"/>
        </w:rPr>
      </w:pPr>
    </w:p>
    <w:p w14:paraId="51D50E3D" w14:textId="269C477D" w:rsidR="00525EB1" w:rsidRDefault="00525EB1" w:rsidP="00240F60">
      <w:pPr>
        <w:keepNext/>
        <w:keepLines/>
        <w:overflowPunct w:val="0"/>
        <w:autoSpaceDE w:val="0"/>
        <w:autoSpaceDN w:val="0"/>
        <w:adjustRightInd w:val="0"/>
        <w:jc w:val="both"/>
        <w:textAlignment w:val="baseline"/>
        <w:rPr>
          <w:rFonts w:ascii="Tahoma" w:hAnsi="Tahoma" w:cs="Tahoma"/>
        </w:rPr>
      </w:pPr>
      <w:r w:rsidRPr="00525EB1">
        <w:rPr>
          <w:rFonts w:ascii="Tahoma" w:hAnsi="Tahoma" w:cs="Tahoma"/>
        </w:rPr>
        <w:t>Merilo bo ocenjeno kot relativno razmerje med najnižjo ponudbeno vrednostjo v EUR brez DDV izmed vseh ponudb in dejansko ponudbeno vrednostjo v EUR brez DDV posameznega ponudnika na podlagi formule:</w:t>
      </w:r>
    </w:p>
    <w:p w14:paraId="75900E3A" w14:textId="77777777" w:rsidR="00525EB1" w:rsidRPr="00525EB1" w:rsidRDefault="00525EB1" w:rsidP="00240F60">
      <w:pPr>
        <w:keepNext/>
        <w:keepLines/>
        <w:overflowPunct w:val="0"/>
        <w:autoSpaceDE w:val="0"/>
        <w:autoSpaceDN w:val="0"/>
        <w:adjustRightInd w:val="0"/>
        <w:textAlignment w:val="baseline"/>
        <w:rPr>
          <w:rFonts w:ascii="Tahoma" w:hAnsi="Tahoma" w:cs="Tahoma"/>
        </w:rPr>
      </w:pPr>
    </w:p>
    <w:p w14:paraId="327EBFA2" w14:textId="77777777" w:rsidR="00525EB1" w:rsidRPr="00525EB1" w:rsidRDefault="00525EB1" w:rsidP="00240F60">
      <w:pPr>
        <w:keepNext/>
        <w:keepLines/>
        <w:overflowPunct w:val="0"/>
        <w:autoSpaceDE w:val="0"/>
        <w:autoSpaceDN w:val="0"/>
        <w:adjustRightInd w:val="0"/>
        <w:textAlignment w:val="baseline"/>
        <w:rPr>
          <w:rFonts w:ascii="Tahoma" w:hAnsi="Tahoma" w:cs="Tahoma"/>
        </w:rPr>
      </w:pPr>
      <w:r w:rsidRPr="00525EB1">
        <w:rPr>
          <w:rFonts w:ascii="Tahoma" w:hAnsi="Tahoma" w:cs="Tahoma"/>
        </w:rPr>
        <w:t xml:space="preserve">                        Mm</w:t>
      </w:r>
    </w:p>
    <w:p w14:paraId="438A675E" w14:textId="596B7B4A" w:rsidR="00525EB1" w:rsidRPr="00525EB1" w:rsidRDefault="00525EB1" w:rsidP="00240F60">
      <w:pPr>
        <w:keepNext/>
        <w:keepLines/>
        <w:overflowPunct w:val="0"/>
        <w:autoSpaceDE w:val="0"/>
        <w:autoSpaceDN w:val="0"/>
        <w:adjustRightInd w:val="0"/>
        <w:textAlignment w:val="baseline"/>
        <w:rPr>
          <w:rFonts w:ascii="Tahoma" w:hAnsi="Tahoma" w:cs="Tahoma"/>
        </w:rPr>
      </w:pPr>
      <w:r w:rsidRPr="00525EB1">
        <w:rPr>
          <w:rFonts w:ascii="Tahoma" w:hAnsi="Tahoma" w:cs="Tahoma"/>
        </w:rPr>
        <w:t xml:space="preserve">M1  =   </w:t>
      </w:r>
      <w:r w:rsidR="000B0256">
        <w:rPr>
          <w:rFonts w:ascii="Tahoma" w:hAnsi="Tahoma" w:cs="Tahoma"/>
        </w:rPr>
        <w:t>85</w:t>
      </w:r>
      <w:r w:rsidR="000B0256" w:rsidRPr="00525EB1">
        <w:rPr>
          <w:rFonts w:ascii="Tahoma" w:hAnsi="Tahoma" w:cs="Tahoma"/>
        </w:rPr>
        <w:t xml:space="preserve"> </w:t>
      </w:r>
      <w:r w:rsidRPr="00525EB1">
        <w:rPr>
          <w:rFonts w:ascii="Tahoma" w:hAnsi="Tahoma" w:cs="Tahoma"/>
        </w:rPr>
        <w:t>x -----------</w:t>
      </w:r>
    </w:p>
    <w:p w14:paraId="2FAC5FDC" w14:textId="77777777" w:rsidR="00525EB1" w:rsidRPr="00525EB1" w:rsidRDefault="00525EB1" w:rsidP="00240F60">
      <w:pPr>
        <w:keepNext/>
        <w:keepLines/>
        <w:overflowPunct w:val="0"/>
        <w:autoSpaceDE w:val="0"/>
        <w:autoSpaceDN w:val="0"/>
        <w:adjustRightInd w:val="0"/>
        <w:textAlignment w:val="baseline"/>
        <w:rPr>
          <w:rFonts w:ascii="Tahoma" w:hAnsi="Tahoma" w:cs="Tahoma"/>
        </w:rPr>
      </w:pPr>
      <w:r w:rsidRPr="00525EB1">
        <w:rPr>
          <w:rFonts w:ascii="Tahoma" w:hAnsi="Tahoma" w:cs="Tahoma"/>
        </w:rPr>
        <w:t xml:space="preserve">                         M</w:t>
      </w:r>
    </w:p>
    <w:p w14:paraId="1D1F94B1" w14:textId="77777777" w:rsidR="00E13E05" w:rsidRDefault="00E13E05" w:rsidP="00240F60">
      <w:pPr>
        <w:keepNext/>
        <w:keepLines/>
        <w:overflowPunct w:val="0"/>
        <w:autoSpaceDE w:val="0"/>
        <w:autoSpaceDN w:val="0"/>
        <w:adjustRightInd w:val="0"/>
        <w:textAlignment w:val="baseline"/>
        <w:rPr>
          <w:rFonts w:ascii="Tahoma" w:hAnsi="Tahoma" w:cs="Tahoma"/>
        </w:rPr>
      </w:pPr>
    </w:p>
    <w:p w14:paraId="56F8A969" w14:textId="52D0537C" w:rsidR="00525EB1" w:rsidRPr="00525EB1" w:rsidRDefault="00525EB1" w:rsidP="00240F60">
      <w:pPr>
        <w:keepNext/>
        <w:keepLines/>
        <w:overflowPunct w:val="0"/>
        <w:autoSpaceDE w:val="0"/>
        <w:autoSpaceDN w:val="0"/>
        <w:adjustRightInd w:val="0"/>
        <w:textAlignment w:val="baseline"/>
        <w:rPr>
          <w:rFonts w:ascii="Tahoma" w:hAnsi="Tahoma" w:cs="Tahoma"/>
        </w:rPr>
      </w:pPr>
      <w:r w:rsidRPr="00525EB1">
        <w:rPr>
          <w:rFonts w:ascii="Tahoma" w:hAnsi="Tahoma" w:cs="Tahoma"/>
        </w:rPr>
        <w:t>M1 ...... število točk</w:t>
      </w:r>
      <w:r w:rsidR="00303797">
        <w:rPr>
          <w:rFonts w:ascii="Tahoma" w:hAnsi="Tahoma" w:cs="Tahoma"/>
        </w:rPr>
        <w:t>, ki jih dobi ponudnik</w:t>
      </w:r>
    </w:p>
    <w:p w14:paraId="1D29AA29" w14:textId="6271B6FE" w:rsidR="00303797" w:rsidRDefault="00525EB1" w:rsidP="00240F60">
      <w:pPr>
        <w:keepNext/>
        <w:keepLines/>
        <w:overflowPunct w:val="0"/>
        <w:autoSpaceDE w:val="0"/>
        <w:autoSpaceDN w:val="0"/>
        <w:adjustRightInd w:val="0"/>
        <w:textAlignment w:val="baseline"/>
        <w:rPr>
          <w:rFonts w:ascii="Tahoma" w:hAnsi="Tahoma" w:cs="Tahoma"/>
        </w:rPr>
      </w:pPr>
      <w:r w:rsidRPr="00525EB1">
        <w:rPr>
          <w:rFonts w:ascii="Tahoma" w:hAnsi="Tahoma" w:cs="Tahoma"/>
        </w:rPr>
        <w:t xml:space="preserve">Mm ..... </w:t>
      </w:r>
      <w:r w:rsidR="00303797">
        <w:rPr>
          <w:rFonts w:ascii="Tahoma" w:hAnsi="Tahoma" w:cs="Tahoma"/>
        </w:rPr>
        <w:t>najnižja</w:t>
      </w:r>
      <w:r w:rsidRPr="00525EB1">
        <w:rPr>
          <w:rFonts w:ascii="Tahoma" w:hAnsi="Tahoma" w:cs="Tahoma"/>
        </w:rPr>
        <w:t xml:space="preserve"> ponudbena vrednost</w:t>
      </w:r>
    </w:p>
    <w:p w14:paraId="0D1D7272" w14:textId="1716B0A6" w:rsidR="00525EB1" w:rsidRDefault="00525EB1" w:rsidP="00240F60">
      <w:pPr>
        <w:keepNext/>
        <w:keepLines/>
        <w:overflowPunct w:val="0"/>
        <w:autoSpaceDE w:val="0"/>
        <w:autoSpaceDN w:val="0"/>
        <w:adjustRightInd w:val="0"/>
        <w:textAlignment w:val="baseline"/>
        <w:rPr>
          <w:rFonts w:ascii="Tahoma" w:hAnsi="Tahoma" w:cs="Tahoma"/>
        </w:rPr>
      </w:pPr>
      <w:r w:rsidRPr="00525EB1">
        <w:rPr>
          <w:rFonts w:ascii="Tahoma" w:hAnsi="Tahoma" w:cs="Tahoma"/>
        </w:rPr>
        <w:t xml:space="preserve">M ........ </w:t>
      </w:r>
      <w:r w:rsidR="00303797" w:rsidRPr="00303797">
        <w:rPr>
          <w:rFonts w:ascii="Tahoma" w:hAnsi="Tahoma" w:cs="Tahoma"/>
        </w:rPr>
        <w:t>ponudbena vrednost primerjanega ponudnika</w:t>
      </w:r>
    </w:p>
    <w:p w14:paraId="5C8387D3" w14:textId="77777777" w:rsidR="00303797" w:rsidRPr="00525EB1" w:rsidRDefault="00303797" w:rsidP="00240F60">
      <w:pPr>
        <w:keepNext/>
        <w:keepLines/>
        <w:overflowPunct w:val="0"/>
        <w:autoSpaceDE w:val="0"/>
        <w:autoSpaceDN w:val="0"/>
        <w:adjustRightInd w:val="0"/>
        <w:textAlignment w:val="baseline"/>
        <w:rPr>
          <w:rFonts w:ascii="Tahoma" w:hAnsi="Tahoma" w:cs="Tahoma"/>
          <w:b/>
        </w:rPr>
      </w:pPr>
    </w:p>
    <w:p w14:paraId="7A26CD68" w14:textId="4AB37BDF" w:rsidR="00525EB1" w:rsidRPr="00525EB1" w:rsidRDefault="00406CF7" w:rsidP="009062A3">
      <w:pPr>
        <w:keepNext/>
        <w:keepLines/>
        <w:numPr>
          <w:ilvl w:val="1"/>
          <w:numId w:val="38"/>
        </w:numPr>
        <w:jc w:val="both"/>
        <w:rPr>
          <w:rFonts w:ascii="Tahoma" w:hAnsi="Tahoma" w:cs="Tahoma"/>
          <w:b/>
        </w:rPr>
      </w:pPr>
      <w:r>
        <w:rPr>
          <w:rFonts w:ascii="Tahoma" w:hAnsi="Tahoma" w:cs="Tahoma"/>
          <w:b/>
        </w:rPr>
        <w:t>Dodatna r</w:t>
      </w:r>
      <w:r w:rsidR="00303797" w:rsidRPr="00303797">
        <w:rPr>
          <w:rFonts w:ascii="Tahoma" w:hAnsi="Tahoma" w:cs="Tahoma"/>
          <w:b/>
        </w:rPr>
        <w:t>eferenc</w:t>
      </w:r>
      <w:r>
        <w:rPr>
          <w:rFonts w:ascii="Tahoma" w:hAnsi="Tahoma" w:cs="Tahoma"/>
          <w:b/>
        </w:rPr>
        <w:t>a</w:t>
      </w:r>
      <w:r w:rsidR="00303797" w:rsidRPr="00303797">
        <w:rPr>
          <w:rFonts w:ascii="Tahoma" w:hAnsi="Tahoma" w:cs="Tahoma"/>
          <w:b/>
        </w:rPr>
        <w:t xml:space="preserve"> ponudnika</w:t>
      </w:r>
      <w:r w:rsidR="00AC3C38">
        <w:rPr>
          <w:rFonts w:ascii="Tahoma" w:hAnsi="Tahoma" w:cs="Tahoma"/>
          <w:b/>
        </w:rPr>
        <w:t xml:space="preserve"> – infrastrukturni objekt</w:t>
      </w:r>
      <w:r w:rsidR="00303797" w:rsidRPr="00303797">
        <w:rPr>
          <w:rFonts w:ascii="Tahoma" w:hAnsi="Tahoma" w:cs="Tahoma"/>
          <w:b/>
        </w:rPr>
        <w:t xml:space="preserve"> (M2)</w:t>
      </w:r>
    </w:p>
    <w:p w14:paraId="47B32EA9" w14:textId="77777777" w:rsidR="00303797" w:rsidRDefault="00303797" w:rsidP="00240F60">
      <w:pPr>
        <w:keepNext/>
        <w:keepLines/>
        <w:jc w:val="both"/>
        <w:rPr>
          <w:rFonts w:ascii="Tahoma" w:hAnsi="Tahoma" w:cs="Tahoma"/>
        </w:rPr>
      </w:pPr>
    </w:p>
    <w:p w14:paraId="3DA314AE" w14:textId="3BA203AA" w:rsidR="00525EB1" w:rsidRPr="00525EB1" w:rsidRDefault="00525EB1" w:rsidP="00240F60">
      <w:pPr>
        <w:keepNext/>
        <w:keepLines/>
        <w:jc w:val="both"/>
        <w:rPr>
          <w:rFonts w:ascii="Tahoma" w:hAnsi="Tahoma" w:cs="Tahoma"/>
        </w:rPr>
      </w:pPr>
      <w:r w:rsidRPr="00525EB1">
        <w:rPr>
          <w:rFonts w:ascii="Tahoma" w:hAnsi="Tahoma" w:cs="Tahoma"/>
        </w:rPr>
        <w:t>Maksimalno število točk, ki jih lahko prejme ponudnik</w:t>
      </w:r>
      <w:r w:rsidR="00406CF7">
        <w:rPr>
          <w:rFonts w:ascii="Tahoma" w:hAnsi="Tahoma" w:cs="Tahoma"/>
        </w:rPr>
        <w:t>, kot dodatno referenco</w:t>
      </w:r>
      <w:r w:rsidRPr="00525EB1">
        <w:rPr>
          <w:rFonts w:ascii="Tahoma" w:hAnsi="Tahoma" w:cs="Tahoma"/>
        </w:rPr>
        <w:t xml:space="preserve"> </w:t>
      </w:r>
      <w:r w:rsidR="00303797">
        <w:rPr>
          <w:rFonts w:ascii="Tahoma" w:hAnsi="Tahoma" w:cs="Tahoma"/>
        </w:rPr>
        <w:t xml:space="preserve">je </w:t>
      </w:r>
      <w:r w:rsidR="000B0256">
        <w:rPr>
          <w:rFonts w:ascii="Tahoma" w:hAnsi="Tahoma" w:cs="Tahoma"/>
        </w:rPr>
        <w:t>15</w:t>
      </w:r>
      <w:r w:rsidR="000B0256" w:rsidRPr="00525EB1">
        <w:rPr>
          <w:rFonts w:ascii="Tahoma" w:hAnsi="Tahoma" w:cs="Tahoma"/>
        </w:rPr>
        <w:t xml:space="preserve"> </w:t>
      </w:r>
      <w:r w:rsidRPr="00525EB1">
        <w:rPr>
          <w:rFonts w:ascii="Tahoma" w:hAnsi="Tahoma" w:cs="Tahoma"/>
        </w:rPr>
        <w:t>točk</w:t>
      </w:r>
      <w:r w:rsidR="003E2550">
        <w:rPr>
          <w:rFonts w:ascii="Tahoma" w:hAnsi="Tahoma" w:cs="Tahoma"/>
        </w:rPr>
        <w:t xml:space="preserve"> (3 reference x 5 točk = skupno 15 točk)</w:t>
      </w:r>
      <w:r w:rsidRPr="00525EB1">
        <w:rPr>
          <w:rFonts w:ascii="Tahoma" w:hAnsi="Tahoma" w:cs="Tahoma"/>
        </w:rPr>
        <w:t>.</w:t>
      </w:r>
    </w:p>
    <w:p w14:paraId="2A4D5972" w14:textId="1516ECB8" w:rsidR="00E83AD4" w:rsidRDefault="00E83AD4" w:rsidP="00240F60">
      <w:pPr>
        <w:keepNext/>
        <w:keepLines/>
        <w:jc w:val="both"/>
        <w:rPr>
          <w:rFonts w:ascii="Tahoma" w:hAnsi="Tahoma" w:cs="Tahoma"/>
        </w:rPr>
      </w:pPr>
    </w:p>
    <w:p w14:paraId="620930B0" w14:textId="31636DC6" w:rsidR="00303797" w:rsidRDefault="00303797" w:rsidP="00240F60">
      <w:pPr>
        <w:keepNext/>
        <w:keepLines/>
        <w:jc w:val="both"/>
        <w:rPr>
          <w:rFonts w:ascii="Tahoma" w:hAnsi="Tahoma" w:cs="Tahoma"/>
        </w:rPr>
      </w:pPr>
      <w:r w:rsidRPr="009E77F8">
        <w:rPr>
          <w:rFonts w:ascii="Tahoma" w:hAnsi="Tahoma" w:cs="Tahoma"/>
        </w:rPr>
        <w:t xml:space="preserve">Ponudnik prejme </w:t>
      </w:r>
      <w:r w:rsidR="003E2550">
        <w:rPr>
          <w:rFonts w:ascii="Tahoma" w:hAnsi="Tahoma" w:cs="Tahoma"/>
        </w:rPr>
        <w:t xml:space="preserve">po pet (5) točk za vsako posamezno predloženo </w:t>
      </w:r>
      <w:r w:rsidR="003E2550" w:rsidRPr="00240F60">
        <w:rPr>
          <w:rFonts w:ascii="Tahoma" w:hAnsi="Tahoma" w:cs="Tahoma"/>
          <w:b/>
          <w:bCs/>
        </w:rPr>
        <w:t>dodatno referenco</w:t>
      </w:r>
      <w:r w:rsidR="003E2550">
        <w:rPr>
          <w:rFonts w:ascii="Tahoma" w:hAnsi="Tahoma" w:cs="Tahoma"/>
        </w:rPr>
        <w:t xml:space="preserve"> (skupno največ </w:t>
      </w:r>
      <w:r w:rsidR="00173AFD" w:rsidRPr="005B47FF">
        <w:rPr>
          <w:rFonts w:ascii="Tahoma" w:hAnsi="Tahoma" w:cs="Tahoma"/>
          <w:b/>
          <w:bCs/>
        </w:rPr>
        <w:t>1</w:t>
      </w:r>
      <w:r w:rsidRPr="005B47FF">
        <w:rPr>
          <w:rFonts w:ascii="Tahoma" w:hAnsi="Tahoma" w:cs="Tahoma"/>
          <w:b/>
          <w:bCs/>
        </w:rPr>
        <w:t>5</w:t>
      </w:r>
      <w:r w:rsidR="003E2550">
        <w:rPr>
          <w:rFonts w:ascii="Tahoma" w:hAnsi="Tahoma" w:cs="Tahoma"/>
          <w:b/>
        </w:rPr>
        <w:t xml:space="preserve"> </w:t>
      </w:r>
      <w:r w:rsidRPr="009E77F8">
        <w:rPr>
          <w:rFonts w:ascii="Tahoma" w:hAnsi="Tahoma" w:cs="Tahoma"/>
          <w:b/>
        </w:rPr>
        <w:t>točk</w:t>
      </w:r>
      <w:r w:rsidR="003E2550">
        <w:rPr>
          <w:rFonts w:ascii="Tahoma" w:hAnsi="Tahoma" w:cs="Tahoma"/>
          <w:b/>
        </w:rPr>
        <w:t>)</w:t>
      </w:r>
      <w:r w:rsidRPr="009E77F8">
        <w:rPr>
          <w:rFonts w:ascii="Tahoma" w:hAnsi="Tahoma" w:cs="Tahoma"/>
        </w:rPr>
        <w:t xml:space="preserve">,  oziroma </w:t>
      </w:r>
      <w:r w:rsidR="003E2550">
        <w:rPr>
          <w:rFonts w:ascii="Tahoma" w:hAnsi="Tahoma" w:cs="Tahoma"/>
        </w:rPr>
        <w:t xml:space="preserve">če </w:t>
      </w:r>
      <w:r w:rsidRPr="009E77F8">
        <w:rPr>
          <w:rFonts w:ascii="Tahoma" w:hAnsi="Tahoma" w:cs="Tahoma"/>
        </w:rPr>
        <w:t xml:space="preserve">v ponudbi izkaže, da </w:t>
      </w:r>
      <w:r w:rsidRPr="00D86CBA">
        <w:rPr>
          <w:rFonts w:ascii="Tahoma" w:hAnsi="Tahoma" w:cs="Tahoma"/>
        </w:rPr>
        <w:t>v zadnjih desetih (10) letih pred rokom</w:t>
      </w:r>
      <w:r>
        <w:rPr>
          <w:rFonts w:ascii="Tahoma" w:hAnsi="Tahoma" w:cs="Tahoma"/>
        </w:rPr>
        <w:t>,</w:t>
      </w:r>
      <w:r w:rsidRPr="00D86CBA">
        <w:rPr>
          <w:rFonts w:ascii="Tahoma" w:hAnsi="Tahoma" w:cs="Tahoma"/>
        </w:rPr>
        <w:t xml:space="preserve"> določenim za oddajo ponudb</w:t>
      </w:r>
      <w:r>
        <w:rPr>
          <w:rFonts w:ascii="Tahoma" w:hAnsi="Tahoma" w:cs="Tahoma"/>
        </w:rPr>
        <w:t>,</w:t>
      </w:r>
      <w:r w:rsidRPr="00D86CBA">
        <w:rPr>
          <w:rFonts w:ascii="Tahoma" w:hAnsi="Tahoma" w:cs="Tahoma"/>
        </w:rPr>
        <w:t xml:space="preserve"> izvajal pravne storitve</w:t>
      </w:r>
      <w:r>
        <w:rPr>
          <w:rFonts w:ascii="Tahoma" w:hAnsi="Tahoma" w:cs="Tahoma"/>
        </w:rPr>
        <w:t xml:space="preserve"> </w:t>
      </w:r>
      <w:r w:rsidRPr="006D73D9">
        <w:rPr>
          <w:rFonts w:ascii="Tahoma" w:hAnsi="Tahoma" w:cs="Tahoma"/>
        </w:rPr>
        <w:t xml:space="preserve">na </w:t>
      </w:r>
      <w:r>
        <w:rPr>
          <w:rFonts w:ascii="Tahoma" w:hAnsi="Tahoma" w:cs="Tahoma"/>
        </w:rPr>
        <w:t>infrastrukturn</w:t>
      </w:r>
      <w:r w:rsidR="00E145AF">
        <w:rPr>
          <w:rFonts w:ascii="Tahoma" w:hAnsi="Tahoma" w:cs="Tahoma"/>
        </w:rPr>
        <w:t>em</w:t>
      </w:r>
      <w:r>
        <w:rPr>
          <w:rFonts w:ascii="Tahoma" w:hAnsi="Tahoma" w:cs="Tahoma"/>
        </w:rPr>
        <w:t xml:space="preserve"> </w:t>
      </w:r>
      <w:r w:rsidRPr="006D73D9">
        <w:rPr>
          <w:rFonts w:ascii="Tahoma" w:hAnsi="Tahoma" w:cs="Tahoma"/>
        </w:rPr>
        <w:t>projekt</w:t>
      </w:r>
      <w:r w:rsidR="00E145AF">
        <w:rPr>
          <w:rFonts w:ascii="Tahoma" w:hAnsi="Tahoma" w:cs="Tahoma"/>
        </w:rPr>
        <w:t>u</w:t>
      </w:r>
      <w:r w:rsidR="00F533A1">
        <w:rPr>
          <w:rFonts w:ascii="Tahoma" w:hAnsi="Tahoma" w:cs="Tahoma"/>
        </w:rPr>
        <w:t xml:space="preserve"> (</w:t>
      </w:r>
      <w:r w:rsidR="000B0256">
        <w:rPr>
          <w:rFonts w:ascii="Tahoma" w:hAnsi="Tahoma" w:cs="Tahoma"/>
        </w:rPr>
        <w:t>gradbeno inženirski objekt</w:t>
      </w:r>
      <w:r w:rsidR="003B5AB3">
        <w:rPr>
          <w:rFonts w:ascii="Tahoma" w:hAnsi="Tahoma" w:cs="Tahoma"/>
        </w:rPr>
        <w:t xml:space="preserve">, </w:t>
      </w:r>
      <w:r w:rsidR="000B0256">
        <w:rPr>
          <w:rFonts w:ascii="Tahoma" w:hAnsi="Tahoma" w:cs="Tahoma"/>
        </w:rPr>
        <w:t xml:space="preserve"> </w:t>
      </w:r>
      <w:r w:rsidR="003B5AB3" w:rsidRPr="003B5AB3">
        <w:rPr>
          <w:rFonts w:ascii="Tahoma" w:hAnsi="Tahoma" w:cs="Tahoma"/>
        </w:rPr>
        <w:t>CC-SI razred 2</w:t>
      </w:r>
      <w:r w:rsidR="003B5AB3">
        <w:rPr>
          <w:rFonts w:ascii="Tahoma" w:hAnsi="Tahoma" w:cs="Tahoma"/>
        </w:rPr>
        <w:t xml:space="preserve">2 ali </w:t>
      </w:r>
      <w:r w:rsidR="003B5AB3" w:rsidRPr="003B5AB3">
        <w:rPr>
          <w:rFonts w:ascii="Tahoma" w:hAnsi="Tahoma" w:cs="Tahoma"/>
        </w:rPr>
        <w:t>CC-SI razred 23</w:t>
      </w:r>
      <w:r w:rsidR="003B5AB3">
        <w:rPr>
          <w:rFonts w:ascii="Tahoma" w:hAnsi="Tahoma" w:cs="Tahoma"/>
        </w:rPr>
        <w:t xml:space="preserve"> </w:t>
      </w:r>
      <w:r w:rsidR="00F533A1" w:rsidRPr="00F533A1">
        <w:rPr>
          <w:rFonts w:ascii="Tahoma" w:hAnsi="Tahoma" w:cs="Tahoma"/>
        </w:rPr>
        <w:t>v skladu z Uredbo o razvrščanju objektov (Ur. l. RS, št. 37/18) (Priloga I</w:t>
      </w:r>
      <w:r w:rsidR="003B5AB3">
        <w:rPr>
          <w:rFonts w:ascii="Tahoma" w:hAnsi="Tahoma" w:cs="Tahoma"/>
        </w:rPr>
        <w:t>: Klasifikacija objektov</w:t>
      </w:r>
      <w:r w:rsidR="00F533A1">
        <w:rPr>
          <w:rFonts w:ascii="Tahoma" w:hAnsi="Tahoma" w:cs="Tahoma"/>
        </w:rPr>
        <w:t>)</w:t>
      </w:r>
      <w:r w:rsidR="00971816">
        <w:rPr>
          <w:rFonts w:ascii="Tahoma" w:hAnsi="Tahoma" w:cs="Tahoma"/>
        </w:rPr>
        <w:t xml:space="preserve"> </w:t>
      </w:r>
      <w:r w:rsidRPr="006D73D9">
        <w:rPr>
          <w:rFonts w:ascii="Tahoma" w:hAnsi="Tahoma" w:cs="Tahoma"/>
        </w:rPr>
        <w:t xml:space="preserve">v vrednosti </w:t>
      </w:r>
      <w:r w:rsidR="00ED6C15">
        <w:rPr>
          <w:rFonts w:ascii="Tahoma" w:hAnsi="Tahoma" w:cs="Tahoma"/>
        </w:rPr>
        <w:t xml:space="preserve">posamezne dodatne reference </w:t>
      </w:r>
      <w:r w:rsidRPr="006D73D9">
        <w:rPr>
          <w:rFonts w:ascii="Tahoma" w:hAnsi="Tahoma" w:cs="Tahoma"/>
        </w:rPr>
        <w:t xml:space="preserve">najmanj </w:t>
      </w:r>
      <w:r w:rsidR="003B5AB3">
        <w:rPr>
          <w:rFonts w:ascii="Tahoma" w:hAnsi="Tahoma" w:cs="Tahoma"/>
        </w:rPr>
        <w:t>10</w:t>
      </w:r>
      <w:r>
        <w:rPr>
          <w:rFonts w:ascii="Tahoma" w:hAnsi="Tahoma" w:cs="Tahoma"/>
        </w:rPr>
        <w:t>.0</w:t>
      </w:r>
      <w:r w:rsidRPr="006D73D9">
        <w:rPr>
          <w:rFonts w:ascii="Tahoma" w:hAnsi="Tahoma" w:cs="Tahoma"/>
        </w:rPr>
        <w:t>00.000,00</w:t>
      </w:r>
      <w:r w:rsidR="00601368">
        <w:rPr>
          <w:rFonts w:ascii="Tahoma" w:hAnsi="Tahoma" w:cs="Tahoma"/>
        </w:rPr>
        <w:t xml:space="preserve"> EUR</w:t>
      </w:r>
      <w:r w:rsidR="005C6077">
        <w:rPr>
          <w:rFonts w:ascii="Tahoma" w:hAnsi="Tahoma" w:cs="Tahoma"/>
        </w:rPr>
        <w:t xml:space="preserve"> brez DDV</w:t>
      </w:r>
      <w:r w:rsidR="00E145AF">
        <w:rPr>
          <w:rFonts w:ascii="Tahoma" w:hAnsi="Tahoma" w:cs="Tahoma"/>
        </w:rPr>
        <w:t xml:space="preserve">. </w:t>
      </w:r>
    </w:p>
    <w:p w14:paraId="6E4224B2" w14:textId="7A86B553" w:rsidR="003B5AB3" w:rsidRDefault="003B5AB3" w:rsidP="00240F60">
      <w:pPr>
        <w:keepNext/>
        <w:keepLines/>
        <w:jc w:val="both"/>
        <w:rPr>
          <w:rFonts w:ascii="Tahoma" w:hAnsi="Tahoma" w:cs="Tahoma"/>
        </w:rPr>
      </w:pPr>
    </w:p>
    <w:p w14:paraId="1CE72A50" w14:textId="43CDB840" w:rsidR="003B5AB3" w:rsidRDefault="003B5AB3" w:rsidP="00240F60">
      <w:pPr>
        <w:keepNext/>
        <w:keepLines/>
        <w:jc w:val="both"/>
        <w:rPr>
          <w:rFonts w:ascii="Tahoma" w:hAnsi="Tahoma" w:cs="Tahoma"/>
        </w:rPr>
      </w:pPr>
      <w:r>
        <w:rPr>
          <w:rFonts w:ascii="Tahoma" w:hAnsi="Tahoma" w:cs="Tahoma"/>
        </w:rPr>
        <w:t xml:space="preserve">Upoštevajo se </w:t>
      </w:r>
      <w:proofErr w:type="spellStart"/>
      <w:r>
        <w:rPr>
          <w:rFonts w:ascii="Tahoma" w:hAnsi="Tahoma" w:cs="Tahoma"/>
        </w:rPr>
        <w:t>max</w:t>
      </w:r>
      <w:proofErr w:type="spellEnd"/>
      <w:r>
        <w:rPr>
          <w:rFonts w:ascii="Tahoma" w:hAnsi="Tahoma" w:cs="Tahoma"/>
        </w:rPr>
        <w:t>. tri (3) reference</w:t>
      </w:r>
      <w:r w:rsidR="005715E8">
        <w:rPr>
          <w:rFonts w:ascii="Tahoma" w:hAnsi="Tahoma" w:cs="Tahoma"/>
        </w:rPr>
        <w:t>.</w:t>
      </w:r>
    </w:p>
    <w:p w14:paraId="78F6A2EC" w14:textId="77777777" w:rsidR="009A163F" w:rsidRDefault="009A163F" w:rsidP="00240F60">
      <w:pPr>
        <w:keepNext/>
        <w:keepLines/>
        <w:jc w:val="both"/>
        <w:rPr>
          <w:rFonts w:ascii="Tahoma" w:hAnsi="Tahoma" w:cs="Tahoma"/>
          <w:b/>
        </w:rPr>
      </w:pPr>
    </w:p>
    <w:p w14:paraId="3703D24B" w14:textId="071D7170" w:rsidR="009A163F" w:rsidRDefault="009A163F" w:rsidP="00240F60">
      <w:pPr>
        <w:keepNext/>
        <w:keepLines/>
        <w:jc w:val="both"/>
        <w:rPr>
          <w:rFonts w:ascii="Tahoma" w:hAnsi="Tahoma" w:cs="Tahoma"/>
          <w:b/>
        </w:rPr>
      </w:pPr>
      <w:r>
        <w:rPr>
          <w:rFonts w:ascii="Tahoma" w:hAnsi="Tahoma" w:cs="Tahoma"/>
          <w:b/>
        </w:rPr>
        <w:t>U</w:t>
      </w:r>
      <w:r w:rsidRPr="009A163F">
        <w:rPr>
          <w:rFonts w:ascii="Tahoma" w:hAnsi="Tahoma" w:cs="Tahoma"/>
          <w:b/>
        </w:rPr>
        <w:t>poštevajo</w:t>
      </w:r>
      <w:r>
        <w:rPr>
          <w:rFonts w:ascii="Tahoma" w:hAnsi="Tahoma" w:cs="Tahoma"/>
          <w:b/>
        </w:rPr>
        <w:t xml:space="preserve"> se</w:t>
      </w:r>
      <w:r w:rsidRPr="009A163F">
        <w:rPr>
          <w:rFonts w:ascii="Tahoma" w:hAnsi="Tahoma" w:cs="Tahoma"/>
          <w:b/>
        </w:rPr>
        <w:t xml:space="preserve"> </w:t>
      </w:r>
      <w:r w:rsidR="00173AFD">
        <w:rPr>
          <w:rFonts w:ascii="Tahoma" w:hAnsi="Tahoma" w:cs="Tahoma"/>
          <w:b/>
        </w:rPr>
        <w:t xml:space="preserve">dodatne </w:t>
      </w:r>
      <w:r w:rsidRPr="009A163F">
        <w:rPr>
          <w:rFonts w:ascii="Tahoma" w:hAnsi="Tahoma" w:cs="Tahoma"/>
          <w:b/>
        </w:rPr>
        <w:t xml:space="preserve">reference, </w:t>
      </w:r>
      <w:r w:rsidR="00173AFD">
        <w:rPr>
          <w:rFonts w:ascii="Tahoma" w:hAnsi="Tahoma" w:cs="Tahoma"/>
          <w:b/>
        </w:rPr>
        <w:t xml:space="preserve">poleg obligatornih, ki </w:t>
      </w:r>
      <w:r w:rsidRPr="009A163F">
        <w:rPr>
          <w:rFonts w:ascii="Tahoma" w:hAnsi="Tahoma" w:cs="Tahoma"/>
          <w:b/>
        </w:rPr>
        <w:t>so na</w:t>
      </w:r>
      <w:r w:rsidR="00173AFD">
        <w:rPr>
          <w:rFonts w:ascii="Tahoma" w:hAnsi="Tahoma" w:cs="Tahoma"/>
          <w:b/>
        </w:rPr>
        <w:t xml:space="preserve">vedene v </w:t>
      </w:r>
      <w:r w:rsidRPr="009A163F">
        <w:rPr>
          <w:rFonts w:ascii="Tahoma" w:hAnsi="Tahoma" w:cs="Tahoma"/>
          <w:b/>
        </w:rPr>
        <w:t>referenčn</w:t>
      </w:r>
      <w:r w:rsidR="00173AFD">
        <w:rPr>
          <w:rFonts w:ascii="Tahoma" w:hAnsi="Tahoma" w:cs="Tahoma"/>
          <w:b/>
        </w:rPr>
        <w:t>em</w:t>
      </w:r>
      <w:r w:rsidRPr="009A163F">
        <w:rPr>
          <w:rFonts w:ascii="Tahoma" w:hAnsi="Tahoma" w:cs="Tahoma"/>
          <w:b/>
        </w:rPr>
        <w:t xml:space="preserve"> pogoj</w:t>
      </w:r>
      <w:r w:rsidR="00173AFD">
        <w:rPr>
          <w:rFonts w:ascii="Tahoma" w:hAnsi="Tahoma" w:cs="Tahoma"/>
          <w:b/>
        </w:rPr>
        <w:t>u</w:t>
      </w:r>
      <w:r w:rsidRPr="009A163F">
        <w:rPr>
          <w:rFonts w:ascii="Tahoma" w:hAnsi="Tahoma" w:cs="Tahoma"/>
          <w:b/>
        </w:rPr>
        <w:t>, v točki 3.2.3.1 razpisne dokumentacije.</w:t>
      </w:r>
    </w:p>
    <w:p w14:paraId="1759BDBB" w14:textId="77777777" w:rsidR="009A163F" w:rsidRPr="009A163F" w:rsidRDefault="009A163F" w:rsidP="00240F60">
      <w:pPr>
        <w:keepNext/>
        <w:keepLines/>
        <w:jc w:val="both"/>
        <w:rPr>
          <w:rFonts w:ascii="Tahoma" w:hAnsi="Tahoma" w:cs="Tahoma"/>
          <w:b/>
        </w:rPr>
      </w:pPr>
    </w:p>
    <w:p w14:paraId="48AB03F7" w14:textId="3E7B228A" w:rsidR="00F12B3B" w:rsidRDefault="00F12B3B" w:rsidP="00240F60">
      <w:pPr>
        <w:pStyle w:val="BODYGEN"/>
        <w:keepNext/>
        <w:keepLines/>
        <w:widowControl/>
        <w:tabs>
          <w:tab w:val="clear" w:pos="851"/>
          <w:tab w:val="left" w:pos="1134"/>
        </w:tabs>
        <w:spacing w:line="240" w:lineRule="auto"/>
        <w:rPr>
          <w:rFonts w:ascii="Tahoma" w:eastAsiaTheme="minorHAnsi" w:hAnsi="Tahoma" w:cs="Tahoma"/>
          <w:color w:val="auto"/>
          <w:sz w:val="20"/>
        </w:rPr>
      </w:pPr>
      <w:r w:rsidRPr="00A732E9">
        <w:rPr>
          <w:rFonts w:ascii="Tahoma" w:eastAsiaTheme="minorHAnsi" w:hAnsi="Tahoma" w:cs="Tahoma"/>
          <w:color w:val="auto"/>
          <w:sz w:val="20"/>
        </w:rPr>
        <w:t>Naročnik bo upošteval že zaključene infrastrukturne</w:t>
      </w:r>
      <w:r w:rsidR="00CD1937">
        <w:rPr>
          <w:rFonts w:ascii="Tahoma" w:eastAsiaTheme="minorHAnsi" w:hAnsi="Tahoma" w:cs="Tahoma"/>
          <w:color w:val="auto"/>
          <w:sz w:val="20"/>
        </w:rPr>
        <w:t xml:space="preserve"> (energetske)</w:t>
      </w:r>
      <w:r w:rsidRPr="00A732E9">
        <w:rPr>
          <w:rFonts w:ascii="Tahoma" w:eastAsiaTheme="minorHAnsi" w:hAnsi="Tahoma" w:cs="Tahoma"/>
          <w:color w:val="auto"/>
          <w:sz w:val="20"/>
        </w:rPr>
        <w:t xml:space="preserve"> projekte in/ali projekte, ki so v teku in se izvajajo že najmanj 2 leti (šteto od roka</w:t>
      </w:r>
      <w:r>
        <w:rPr>
          <w:rFonts w:ascii="Tahoma" w:eastAsiaTheme="minorHAnsi" w:hAnsi="Tahoma" w:cs="Tahoma"/>
          <w:color w:val="auto"/>
          <w:sz w:val="20"/>
        </w:rPr>
        <w:t>,</w:t>
      </w:r>
      <w:r w:rsidRPr="00A732E9">
        <w:rPr>
          <w:rFonts w:ascii="Tahoma" w:eastAsiaTheme="minorHAnsi" w:hAnsi="Tahoma" w:cs="Tahoma"/>
          <w:color w:val="auto"/>
          <w:sz w:val="20"/>
        </w:rPr>
        <w:t xml:space="preserve"> določenega za oddajo ponudb).</w:t>
      </w:r>
    </w:p>
    <w:p w14:paraId="70763412" w14:textId="77777777" w:rsidR="00463829" w:rsidRDefault="00463829" w:rsidP="00240F60">
      <w:pPr>
        <w:pStyle w:val="BODYGEN"/>
        <w:keepNext/>
        <w:keepLines/>
        <w:widowControl/>
        <w:tabs>
          <w:tab w:val="clear" w:pos="851"/>
          <w:tab w:val="left" w:pos="1134"/>
        </w:tabs>
        <w:rPr>
          <w:rFonts w:ascii="Tahoma" w:eastAsiaTheme="minorHAnsi" w:hAnsi="Tahoma" w:cs="Tahoma"/>
          <w:color w:val="auto"/>
          <w:sz w:val="20"/>
        </w:rPr>
      </w:pPr>
    </w:p>
    <w:p w14:paraId="039DDE91" w14:textId="77777777" w:rsidR="009614CC" w:rsidRDefault="009614CC" w:rsidP="00240F60">
      <w:pPr>
        <w:keepNext/>
        <w:keepLines/>
        <w:jc w:val="both"/>
        <w:rPr>
          <w:rFonts w:ascii="Tahoma" w:hAnsi="Tahoma" w:cs="Tahoma"/>
          <w:b/>
          <w:bCs/>
        </w:rPr>
      </w:pPr>
      <w:r w:rsidRPr="00AE3778">
        <w:rPr>
          <w:rFonts w:ascii="Tahoma" w:hAnsi="Tahoma" w:cs="Tahoma"/>
          <w:b/>
          <w:bCs/>
        </w:rPr>
        <w:t>Dokazila:</w:t>
      </w:r>
    </w:p>
    <w:p w14:paraId="5A700337" w14:textId="7CF95500" w:rsidR="009614CC" w:rsidRDefault="009614CC" w:rsidP="009062A3">
      <w:pPr>
        <w:pStyle w:val="Odstavekseznama"/>
        <w:keepNext/>
        <w:keepLines/>
        <w:numPr>
          <w:ilvl w:val="0"/>
          <w:numId w:val="40"/>
        </w:numPr>
        <w:ind w:left="426" w:hanging="426"/>
        <w:jc w:val="both"/>
        <w:rPr>
          <w:rFonts w:ascii="Tahoma" w:hAnsi="Tahoma" w:cs="Tahoma"/>
        </w:rPr>
      </w:pPr>
      <w:r w:rsidRPr="00AF1B3F">
        <w:rPr>
          <w:rFonts w:ascii="Tahoma" w:hAnsi="Tahoma" w:cs="Tahoma"/>
        </w:rPr>
        <w:t xml:space="preserve">Izpolnjena, podpisana in žigosana Priloga </w:t>
      </w:r>
      <w:r w:rsidR="00E145AF">
        <w:rPr>
          <w:rFonts w:ascii="Tahoma" w:hAnsi="Tahoma" w:cs="Tahoma"/>
        </w:rPr>
        <w:t>11</w:t>
      </w:r>
      <w:r w:rsidR="00656FB7">
        <w:rPr>
          <w:rFonts w:ascii="Tahoma" w:hAnsi="Tahoma" w:cs="Tahoma"/>
        </w:rPr>
        <w:t>.</w:t>
      </w:r>
    </w:p>
    <w:p w14:paraId="1C752B5A" w14:textId="77777777" w:rsidR="00D34F7F" w:rsidRPr="00D34F7F" w:rsidRDefault="00D34F7F" w:rsidP="00240F60">
      <w:pPr>
        <w:keepNext/>
        <w:keepLines/>
        <w:jc w:val="both"/>
        <w:rPr>
          <w:rFonts w:ascii="Tahoma" w:hAnsi="Tahoma" w:cs="Tahoma"/>
        </w:rPr>
      </w:pPr>
    </w:p>
    <w:p w14:paraId="77C044EC" w14:textId="7CEB9EF7" w:rsidR="00356C78" w:rsidRDefault="00982A72" w:rsidP="00240F60">
      <w:pPr>
        <w:keepNext/>
        <w:keepLines/>
        <w:ind w:left="360"/>
        <w:jc w:val="both"/>
        <w:rPr>
          <w:rFonts w:ascii="Tahoma" w:hAnsi="Tahoma" w:cs="Tahoma"/>
        </w:rPr>
      </w:pPr>
      <w:r w:rsidRPr="00982A72">
        <w:rPr>
          <w:rFonts w:ascii="Tahoma" w:hAnsi="Tahoma" w:cs="Tahoma"/>
        </w:rPr>
        <w:t xml:space="preserve">Za objekte, katerih referenčni naročnik je JAVNO PODJETJE ENERGETIKA LJUBLJANA d.o.o., ponudnik predloži samo izpolnjeno Prilogo </w:t>
      </w:r>
      <w:r>
        <w:rPr>
          <w:rFonts w:ascii="Tahoma" w:hAnsi="Tahoma" w:cs="Tahoma"/>
        </w:rPr>
        <w:t>11</w:t>
      </w:r>
      <w:r w:rsidRPr="00982A72">
        <w:rPr>
          <w:rFonts w:ascii="Tahoma" w:hAnsi="Tahoma" w:cs="Tahoma"/>
        </w:rPr>
        <w:t xml:space="preserve"> (brez potrdila</w:t>
      </w:r>
      <w:r w:rsidR="00FA284C">
        <w:rPr>
          <w:rFonts w:ascii="Tahoma" w:hAnsi="Tahoma" w:cs="Tahoma"/>
        </w:rPr>
        <w:t xml:space="preserve"> (podpisa in žiga)</w:t>
      </w:r>
      <w:r w:rsidRPr="00982A72">
        <w:rPr>
          <w:rFonts w:ascii="Tahoma" w:hAnsi="Tahoma" w:cs="Tahoma"/>
        </w:rPr>
        <w:t xml:space="preserve"> naročnika-investitorja).</w:t>
      </w:r>
    </w:p>
    <w:p w14:paraId="763E5972" w14:textId="77777777" w:rsidR="00356C78" w:rsidRDefault="00356C78">
      <w:pPr>
        <w:spacing w:after="160" w:line="259" w:lineRule="auto"/>
        <w:rPr>
          <w:rFonts w:ascii="Tahoma" w:hAnsi="Tahoma" w:cs="Tahoma"/>
        </w:rPr>
      </w:pPr>
      <w:r>
        <w:rPr>
          <w:rFonts w:ascii="Tahoma" w:hAnsi="Tahoma" w:cs="Tahoma"/>
        </w:rPr>
        <w:br w:type="page"/>
      </w:r>
    </w:p>
    <w:p w14:paraId="1DF24E65" w14:textId="77777777" w:rsidR="00F10A36" w:rsidRPr="00D86CBA" w:rsidRDefault="00F10A36" w:rsidP="009062A3">
      <w:pPr>
        <w:keepNext/>
        <w:keepLines/>
        <w:numPr>
          <w:ilvl w:val="0"/>
          <w:numId w:val="30"/>
        </w:numPr>
        <w:jc w:val="both"/>
        <w:rPr>
          <w:rFonts w:ascii="Tahoma" w:hAnsi="Tahoma" w:cs="Tahoma"/>
          <w:b/>
          <w:sz w:val="24"/>
        </w:rPr>
      </w:pPr>
      <w:r w:rsidRPr="00D86CBA">
        <w:rPr>
          <w:rFonts w:ascii="Tahoma" w:hAnsi="Tahoma" w:cs="Tahoma"/>
          <w:b/>
          <w:sz w:val="24"/>
        </w:rPr>
        <w:lastRenderedPageBreak/>
        <w:t>ROK ZA PREDLOŽITEV PONUDB IN ODPIRANJE PONUDB, NAVODILA PONUDNIKOM ZA IZDELAVO PONUDBE, NAČIN ZA PREDLOŽITEV PONUDB in VSEBINA PONUDB</w:t>
      </w:r>
    </w:p>
    <w:p w14:paraId="73B63DB3" w14:textId="77777777" w:rsidR="00F10A36" w:rsidRPr="00D86CBA" w:rsidRDefault="00F10A36" w:rsidP="00240F60">
      <w:pPr>
        <w:keepNext/>
        <w:keepLines/>
        <w:ind w:left="360"/>
        <w:jc w:val="both"/>
        <w:rPr>
          <w:rFonts w:ascii="Tahoma" w:hAnsi="Tahoma" w:cs="Tahoma"/>
          <w:b/>
          <w:sz w:val="24"/>
        </w:rPr>
      </w:pPr>
    </w:p>
    <w:p w14:paraId="3169E108" w14:textId="77777777" w:rsidR="00F10A36" w:rsidRPr="00D86CBA" w:rsidRDefault="00F10A36" w:rsidP="009062A3">
      <w:pPr>
        <w:keepNext/>
        <w:keepLines/>
        <w:numPr>
          <w:ilvl w:val="1"/>
          <w:numId w:val="30"/>
        </w:numPr>
        <w:jc w:val="both"/>
        <w:rPr>
          <w:rFonts w:ascii="Tahoma" w:hAnsi="Tahoma" w:cs="Tahoma"/>
          <w:b/>
        </w:rPr>
      </w:pPr>
      <w:r w:rsidRPr="00D86CBA">
        <w:rPr>
          <w:rFonts w:ascii="Tahoma" w:hAnsi="Tahoma" w:cs="Tahoma"/>
          <w:b/>
        </w:rPr>
        <w:t>Rok za predložitev ponudb in javno odpiranje ponudb</w:t>
      </w:r>
    </w:p>
    <w:p w14:paraId="45EAC40D" w14:textId="77777777" w:rsidR="00F10A36" w:rsidRPr="00D86CBA" w:rsidRDefault="00F10A36" w:rsidP="00240F60">
      <w:pPr>
        <w:keepNext/>
        <w:keepLines/>
        <w:jc w:val="both"/>
        <w:rPr>
          <w:rFonts w:ascii="Tahoma" w:hAnsi="Tahoma" w:cs="Tahoma"/>
        </w:rPr>
      </w:pPr>
    </w:p>
    <w:p w14:paraId="5A6FFFE3" w14:textId="721DD167" w:rsidR="00F10A36" w:rsidRPr="00D86CBA" w:rsidRDefault="00F10A36" w:rsidP="00240F60">
      <w:pPr>
        <w:keepNext/>
        <w:keepLines/>
        <w:tabs>
          <w:tab w:val="left" w:pos="142"/>
        </w:tabs>
        <w:jc w:val="both"/>
        <w:rPr>
          <w:rFonts w:ascii="Tahoma" w:hAnsi="Tahoma" w:cs="Tahoma"/>
        </w:rPr>
      </w:pPr>
      <w:r w:rsidRPr="00D86CBA">
        <w:rPr>
          <w:rFonts w:ascii="Tahoma" w:hAnsi="Tahoma" w:cs="Tahoma"/>
        </w:rPr>
        <w:t xml:space="preserve">Ponudba se šteje za pravočasno oddano, če jo naročnik prejme preko sistema e-JN </w:t>
      </w:r>
      <w:hyperlink r:id="rId25" w:history="1">
        <w:r w:rsidRPr="00D86CBA">
          <w:rPr>
            <w:rFonts w:ascii="Tahoma" w:eastAsia="Calibri" w:hAnsi="Tahoma" w:cs="Tahoma"/>
            <w:color w:val="0000FF"/>
            <w:u w:val="single"/>
          </w:rPr>
          <w:t>https://ejn.gov.si</w:t>
        </w:r>
      </w:hyperlink>
      <w:r w:rsidRPr="00D86CBA">
        <w:rPr>
          <w:rFonts w:ascii="Tahoma" w:hAnsi="Tahoma" w:cs="Tahoma"/>
        </w:rPr>
        <w:t xml:space="preserve"> </w:t>
      </w:r>
      <w:r w:rsidRPr="00D86CBA">
        <w:rPr>
          <w:rFonts w:ascii="Tahoma" w:hAnsi="Tahoma" w:cs="Tahoma"/>
          <w:b/>
        </w:rPr>
        <w:t xml:space="preserve">najkasneje do </w:t>
      </w:r>
      <w:r w:rsidR="00622E6F" w:rsidRPr="00622E6F">
        <w:rPr>
          <w:rFonts w:ascii="Tahoma" w:hAnsi="Tahoma" w:cs="Tahoma"/>
          <w:b/>
        </w:rPr>
        <w:t>27.6.</w:t>
      </w:r>
      <w:r w:rsidRPr="00622E6F">
        <w:rPr>
          <w:rFonts w:ascii="Tahoma" w:hAnsi="Tahoma" w:cs="Tahoma"/>
          <w:b/>
          <w:lang w:val="x-none"/>
        </w:rPr>
        <w:t>202</w:t>
      </w:r>
      <w:r w:rsidRPr="00622E6F">
        <w:rPr>
          <w:rFonts w:ascii="Tahoma" w:hAnsi="Tahoma" w:cs="Tahoma"/>
          <w:b/>
        </w:rPr>
        <w:t>5</w:t>
      </w:r>
      <w:r w:rsidRPr="00D86CBA">
        <w:rPr>
          <w:rFonts w:ascii="Tahoma" w:hAnsi="Tahoma" w:cs="Tahoma"/>
          <w:b/>
        </w:rPr>
        <w:t xml:space="preserve"> do 09:00</w:t>
      </w:r>
      <w:r w:rsidRPr="00D86CBA">
        <w:rPr>
          <w:rFonts w:ascii="Tahoma" w:hAnsi="Tahoma" w:cs="Tahoma"/>
        </w:rPr>
        <w:t xml:space="preserve"> </w:t>
      </w:r>
      <w:r w:rsidRPr="00D86CBA">
        <w:rPr>
          <w:rFonts w:ascii="Tahoma" w:hAnsi="Tahoma" w:cs="Tahoma"/>
          <w:b/>
        </w:rPr>
        <w:t>ure</w:t>
      </w:r>
      <w:r w:rsidRPr="00D86CBA">
        <w:rPr>
          <w:rFonts w:ascii="Tahoma" w:hAnsi="Tahoma" w:cs="Tahoma"/>
        </w:rPr>
        <w:t>. Za oddano ponudbo se šteje ponudba, ki je v informacijskem sistemu e-JN označena s statusom »ODDANO«. Ponudnik nosi vse stroške priprave in predložitve ponudbe.</w:t>
      </w:r>
    </w:p>
    <w:p w14:paraId="15B88727" w14:textId="77777777" w:rsidR="00F10A36" w:rsidRPr="00D86CBA" w:rsidRDefault="00F10A36" w:rsidP="00240F60">
      <w:pPr>
        <w:keepNext/>
        <w:keepLines/>
        <w:jc w:val="both"/>
        <w:rPr>
          <w:rFonts w:ascii="Tahoma" w:hAnsi="Tahoma" w:cs="Tahoma"/>
          <w:b/>
        </w:rPr>
      </w:pPr>
    </w:p>
    <w:p w14:paraId="632594EB" w14:textId="77777777" w:rsidR="00F10A36" w:rsidRPr="00D86CBA" w:rsidRDefault="00F10A36" w:rsidP="00240F60">
      <w:pPr>
        <w:keepNext/>
        <w:keepLines/>
        <w:tabs>
          <w:tab w:val="left" w:pos="142"/>
        </w:tabs>
        <w:jc w:val="both"/>
        <w:rPr>
          <w:rFonts w:ascii="Tahoma" w:hAnsi="Tahoma" w:cs="Tahoma"/>
        </w:rPr>
      </w:pPr>
      <w:r w:rsidRPr="00D86CBA">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3CEEC97" w14:textId="77777777" w:rsidR="00F10A36" w:rsidRPr="00D86CBA" w:rsidRDefault="00F10A36" w:rsidP="00240F60">
      <w:pPr>
        <w:keepNext/>
        <w:keepLines/>
        <w:tabs>
          <w:tab w:val="left" w:pos="142"/>
        </w:tabs>
        <w:jc w:val="both"/>
        <w:rPr>
          <w:rFonts w:ascii="Tahoma" w:hAnsi="Tahoma" w:cs="Tahoma"/>
        </w:rPr>
      </w:pPr>
    </w:p>
    <w:p w14:paraId="245721F1" w14:textId="77777777" w:rsidR="00F10A36" w:rsidRPr="00D86CBA" w:rsidRDefault="00F10A36" w:rsidP="00240F60">
      <w:pPr>
        <w:keepNext/>
        <w:keepLines/>
        <w:tabs>
          <w:tab w:val="left" w:pos="142"/>
        </w:tabs>
        <w:jc w:val="both"/>
        <w:rPr>
          <w:rFonts w:ascii="Tahoma" w:hAnsi="Tahoma" w:cs="Tahoma"/>
        </w:rPr>
      </w:pPr>
      <w:r w:rsidRPr="00D86CBA">
        <w:rPr>
          <w:rFonts w:ascii="Tahoma" w:hAnsi="Tahoma" w:cs="Tahoma"/>
        </w:rPr>
        <w:t>Po preteku roka za predložitev ponudb ponudbe ne bo več mogoče oddati.</w:t>
      </w:r>
    </w:p>
    <w:p w14:paraId="3DBDE029" w14:textId="77777777" w:rsidR="00F10A36" w:rsidRPr="00D86CBA" w:rsidRDefault="00F10A36" w:rsidP="00240F60">
      <w:pPr>
        <w:keepNext/>
        <w:keepLines/>
        <w:tabs>
          <w:tab w:val="left" w:pos="142"/>
        </w:tabs>
        <w:jc w:val="both"/>
        <w:rPr>
          <w:rFonts w:ascii="Tahoma" w:hAnsi="Tahoma" w:cs="Tahoma"/>
        </w:rPr>
      </w:pPr>
    </w:p>
    <w:p w14:paraId="6ABDA7AC" w14:textId="77777777" w:rsidR="007043CF" w:rsidRPr="00A140BB" w:rsidRDefault="007043CF" w:rsidP="00240F60">
      <w:pPr>
        <w:keepNext/>
        <w:keepLines/>
        <w:tabs>
          <w:tab w:val="left" w:pos="142"/>
        </w:tabs>
        <w:jc w:val="both"/>
        <w:rPr>
          <w:rFonts w:ascii="Tahoma" w:hAnsi="Tahoma" w:cs="Tahoma"/>
          <w:i/>
        </w:rPr>
      </w:pPr>
      <w:r w:rsidRPr="00A140BB">
        <w:rPr>
          <w:rFonts w:ascii="Tahoma" w:hAnsi="Tahoma" w:cs="Tahoma"/>
        </w:rPr>
        <w:t xml:space="preserve">Dostop do povezave (URL naslov) za elektronsko predložitev ponudbe v tem postopku javnega naročila je ponudnikom na voljo </w:t>
      </w:r>
      <w:r w:rsidRPr="00A140BB">
        <w:rPr>
          <w:rFonts w:ascii="Tahoma" w:hAnsi="Tahoma" w:cs="Tahoma"/>
          <w:u w:val="single"/>
        </w:rPr>
        <w:t xml:space="preserve">v predmetnem Obvestilu o javnem naročilu, objavljenem na Portalu javnih naročil, </w:t>
      </w:r>
      <w:r w:rsidRPr="00A140BB">
        <w:rPr>
          <w:rFonts w:ascii="Tahoma" w:hAnsi="Tahoma" w:cs="Tahoma"/>
          <w:b/>
          <w:u w:val="single"/>
        </w:rPr>
        <w:t>v razdelku »B.5 Elektronska predložitev«</w:t>
      </w:r>
      <w:r w:rsidRPr="00A140BB">
        <w:rPr>
          <w:rFonts w:ascii="Tahoma" w:hAnsi="Tahoma" w:cs="Tahoma"/>
        </w:rPr>
        <w:t xml:space="preserve">. </w:t>
      </w:r>
    </w:p>
    <w:p w14:paraId="09BF94EA" w14:textId="77777777" w:rsidR="00F10A36" w:rsidRPr="00D86CBA" w:rsidRDefault="00F10A36" w:rsidP="00240F60">
      <w:pPr>
        <w:keepNext/>
        <w:keepLines/>
        <w:jc w:val="both"/>
        <w:rPr>
          <w:rFonts w:ascii="Tahoma" w:hAnsi="Tahoma" w:cs="Tahoma"/>
          <w:b/>
        </w:rPr>
      </w:pPr>
    </w:p>
    <w:p w14:paraId="15C08ACF" w14:textId="08BBA524" w:rsidR="00F10A36" w:rsidRPr="00D86CBA" w:rsidRDefault="00F10A36" w:rsidP="00240F60">
      <w:pPr>
        <w:keepNext/>
        <w:keepLines/>
        <w:jc w:val="both"/>
        <w:rPr>
          <w:rFonts w:ascii="Tahoma" w:hAnsi="Tahoma" w:cs="Tahoma"/>
        </w:rPr>
      </w:pPr>
      <w:r w:rsidRPr="00D86CBA">
        <w:rPr>
          <w:rFonts w:ascii="Tahoma" w:hAnsi="Tahoma" w:cs="Tahoma"/>
        </w:rPr>
        <w:t xml:space="preserve">Odpiranje ponudb bo potekalo avtomatično v informacijskem sistemu e-JN dne </w:t>
      </w:r>
      <w:r w:rsidR="00622E6F" w:rsidRPr="00622E6F">
        <w:rPr>
          <w:rFonts w:ascii="Tahoma" w:hAnsi="Tahoma" w:cs="Tahoma"/>
          <w:b/>
        </w:rPr>
        <w:t>27.6.</w:t>
      </w:r>
      <w:r w:rsidR="00622E6F" w:rsidRPr="00622E6F">
        <w:rPr>
          <w:rFonts w:ascii="Tahoma" w:hAnsi="Tahoma" w:cs="Tahoma"/>
          <w:b/>
          <w:lang w:val="x-none"/>
        </w:rPr>
        <w:t>202</w:t>
      </w:r>
      <w:r w:rsidR="00622E6F" w:rsidRPr="00622E6F">
        <w:rPr>
          <w:rFonts w:ascii="Tahoma" w:hAnsi="Tahoma" w:cs="Tahoma"/>
          <w:b/>
        </w:rPr>
        <w:t>5</w:t>
      </w:r>
      <w:r w:rsidR="00622E6F" w:rsidRPr="00D86CBA">
        <w:rPr>
          <w:rFonts w:ascii="Tahoma" w:hAnsi="Tahoma" w:cs="Tahoma"/>
          <w:b/>
        </w:rPr>
        <w:t xml:space="preserve"> </w:t>
      </w:r>
      <w:r w:rsidRPr="00D86CBA">
        <w:rPr>
          <w:rFonts w:ascii="Tahoma" w:hAnsi="Tahoma" w:cs="Tahoma"/>
        </w:rPr>
        <w:t xml:space="preserve">in se bo začelo </w:t>
      </w:r>
      <w:r w:rsidRPr="00D86CBA">
        <w:rPr>
          <w:rFonts w:ascii="Tahoma" w:hAnsi="Tahoma" w:cs="Tahoma"/>
          <w:b/>
        </w:rPr>
        <w:t>ob 11:00 uri</w:t>
      </w:r>
      <w:r w:rsidRPr="00D86CBA">
        <w:rPr>
          <w:rFonts w:ascii="Tahoma" w:hAnsi="Tahoma" w:cs="Tahoma"/>
        </w:rPr>
        <w:t xml:space="preserve"> na spletnem naslovu </w:t>
      </w:r>
      <w:hyperlink r:id="rId26" w:history="1">
        <w:r w:rsidRPr="00D86CBA">
          <w:rPr>
            <w:rFonts w:ascii="Tahoma" w:eastAsia="Calibri" w:hAnsi="Tahoma" w:cs="Tahoma"/>
            <w:color w:val="0000FF"/>
            <w:u w:val="single"/>
          </w:rPr>
          <w:t>https://ejn.gov.si</w:t>
        </w:r>
      </w:hyperlink>
      <w:r w:rsidRPr="00D86CBA">
        <w:rPr>
          <w:rFonts w:ascii="Tahoma" w:hAnsi="Tahoma" w:cs="Tahoma"/>
        </w:rPr>
        <w:t xml:space="preserve">. </w:t>
      </w:r>
    </w:p>
    <w:p w14:paraId="1699EAB6" w14:textId="77777777" w:rsidR="00F10A36" w:rsidRPr="00D86CBA" w:rsidRDefault="00F10A36" w:rsidP="00240F60">
      <w:pPr>
        <w:keepNext/>
        <w:keepLines/>
        <w:jc w:val="both"/>
        <w:rPr>
          <w:rFonts w:ascii="Tahoma" w:hAnsi="Tahoma" w:cs="Tahoma"/>
        </w:rPr>
      </w:pPr>
    </w:p>
    <w:p w14:paraId="29CE14D8" w14:textId="068606CD" w:rsidR="00F10A36" w:rsidRDefault="00F10A36" w:rsidP="00240F60">
      <w:pPr>
        <w:keepNext/>
        <w:keepLines/>
        <w:jc w:val="both"/>
        <w:rPr>
          <w:rFonts w:ascii="Tahoma" w:hAnsi="Tahoma" w:cs="Tahoma"/>
        </w:rPr>
      </w:pPr>
      <w:r w:rsidRPr="00D86CBA">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D86CBA">
        <w:rPr>
          <w:rFonts w:ascii="Tahoma" w:hAnsi="Tahoma" w:cs="Tahoma"/>
          <w:b/>
        </w:rPr>
        <w:t>»Skupna ponudbena cena«</w:t>
      </w:r>
      <w:r w:rsidRPr="00D86CBA">
        <w:rPr>
          <w:rFonts w:ascii="Tahoma" w:hAnsi="Tahoma" w:cs="Tahoma"/>
        </w:rPr>
        <w:t xml:space="preserve">, v del </w:t>
      </w:r>
      <w:r w:rsidRPr="00D86CBA">
        <w:rPr>
          <w:rFonts w:ascii="Tahoma" w:hAnsi="Tahoma" w:cs="Tahoma"/>
          <w:b/>
        </w:rPr>
        <w:t>»Predračun«</w:t>
      </w:r>
      <w:r w:rsidRPr="00D86CBA">
        <w:rPr>
          <w:rFonts w:ascii="Tahoma" w:hAnsi="Tahoma" w:cs="Tahoma"/>
        </w:rPr>
        <w:t xml:space="preserve">. </w:t>
      </w:r>
    </w:p>
    <w:p w14:paraId="5EBF99CC" w14:textId="77777777" w:rsidR="00E145AF" w:rsidRPr="00D86CBA" w:rsidRDefault="00E145AF" w:rsidP="00240F60">
      <w:pPr>
        <w:keepNext/>
        <w:keepLines/>
        <w:jc w:val="both"/>
        <w:rPr>
          <w:rFonts w:ascii="Tahoma" w:hAnsi="Tahoma" w:cs="Tahoma"/>
        </w:rPr>
      </w:pPr>
    </w:p>
    <w:p w14:paraId="1467B460" w14:textId="77777777" w:rsidR="00F10A36" w:rsidRPr="00D86CBA" w:rsidRDefault="00F10A36" w:rsidP="009062A3">
      <w:pPr>
        <w:keepNext/>
        <w:keepLines/>
        <w:numPr>
          <w:ilvl w:val="1"/>
          <w:numId w:val="30"/>
        </w:numPr>
        <w:jc w:val="both"/>
        <w:rPr>
          <w:rFonts w:ascii="Tahoma" w:hAnsi="Tahoma" w:cs="Tahoma"/>
          <w:b/>
        </w:rPr>
      </w:pPr>
      <w:r w:rsidRPr="00D86CBA">
        <w:rPr>
          <w:rFonts w:ascii="Tahoma" w:hAnsi="Tahoma" w:cs="Tahoma"/>
          <w:b/>
        </w:rPr>
        <w:t>Način in navodila za predložitev ponudb</w:t>
      </w:r>
    </w:p>
    <w:p w14:paraId="697F79E6" w14:textId="77777777" w:rsidR="00F10A36" w:rsidRPr="00D86CBA" w:rsidRDefault="00F10A36" w:rsidP="00240F60">
      <w:pPr>
        <w:keepNext/>
        <w:keepLines/>
        <w:jc w:val="both"/>
        <w:rPr>
          <w:rFonts w:ascii="Tahoma" w:hAnsi="Tahoma" w:cs="Tahoma"/>
          <w:b/>
        </w:rPr>
      </w:pPr>
    </w:p>
    <w:p w14:paraId="5A746124" w14:textId="77777777" w:rsidR="00F10A36" w:rsidRPr="00D86CBA" w:rsidRDefault="00F10A36" w:rsidP="00240F60">
      <w:pPr>
        <w:keepNext/>
        <w:keepLines/>
        <w:tabs>
          <w:tab w:val="left" w:pos="142"/>
        </w:tabs>
        <w:jc w:val="both"/>
        <w:rPr>
          <w:rFonts w:ascii="Tahoma" w:hAnsi="Tahoma" w:cs="Tahoma"/>
          <w:lang w:val="x-none"/>
        </w:rPr>
      </w:pPr>
      <w:r w:rsidRPr="00D86CBA">
        <w:rPr>
          <w:rFonts w:ascii="Tahoma" w:hAnsi="Tahoma" w:cs="Tahoma"/>
          <w:lang w:val="x-none"/>
        </w:rPr>
        <w:t xml:space="preserve">Ponudniki morajo ponudbe predložiti v informacijski sistem e-JN (v nadaljevanju: sistem e-JN) na spletnem naslovu </w:t>
      </w:r>
      <w:hyperlink r:id="rId27" w:history="1">
        <w:r w:rsidRPr="00D86CBA">
          <w:rPr>
            <w:rFonts w:ascii="Tahoma" w:hAnsi="Tahoma" w:cs="Tahoma"/>
            <w:color w:val="0000FF"/>
            <w:u w:val="single"/>
            <w:lang w:val="x-none"/>
          </w:rPr>
          <w:t>https://ejn.gov.si</w:t>
        </w:r>
      </w:hyperlink>
      <w:r w:rsidRPr="00D86CBA">
        <w:rPr>
          <w:rFonts w:ascii="Tahoma" w:hAnsi="Tahoma" w:cs="Tahoma"/>
          <w:lang w:val="x-none"/>
        </w:rPr>
        <w:t xml:space="preserve">, v skladu s točko 3 dokumenta Navodila za uporabo informacijskega sistema e-JN: PONUDNIKI, ki je del te razpisne dokumentacije in objavljen na spletnem naslovu </w:t>
      </w:r>
      <w:hyperlink r:id="rId28" w:history="1">
        <w:r w:rsidRPr="00D86CBA">
          <w:rPr>
            <w:rFonts w:ascii="Tahoma" w:hAnsi="Tahoma" w:cs="Tahoma"/>
            <w:color w:val="0000FF"/>
            <w:u w:val="single"/>
            <w:lang w:val="x-none"/>
          </w:rPr>
          <w:t>https://ejn.gov.si</w:t>
        </w:r>
      </w:hyperlink>
      <w:r w:rsidRPr="00D86CBA">
        <w:rPr>
          <w:rFonts w:ascii="Tahoma" w:hAnsi="Tahoma" w:cs="Tahoma"/>
          <w:lang w:val="x-none"/>
        </w:rPr>
        <w:t>.</w:t>
      </w:r>
    </w:p>
    <w:p w14:paraId="3DBF9432" w14:textId="77777777" w:rsidR="00F10A36" w:rsidRPr="00D86CBA" w:rsidRDefault="00F10A36" w:rsidP="00240F60">
      <w:pPr>
        <w:keepNext/>
        <w:keepLines/>
        <w:tabs>
          <w:tab w:val="left" w:pos="142"/>
        </w:tabs>
        <w:jc w:val="both"/>
        <w:rPr>
          <w:rFonts w:ascii="Tahoma" w:hAnsi="Tahoma" w:cs="Tahoma"/>
          <w:lang w:val="x-none"/>
        </w:rPr>
      </w:pPr>
    </w:p>
    <w:p w14:paraId="79A50E23" w14:textId="77777777" w:rsidR="00F10A36" w:rsidRPr="00D86CBA" w:rsidRDefault="00F10A36" w:rsidP="00240F60">
      <w:pPr>
        <w:keepNext/>
        <w:keepLines/>
        <w:tabs>
          <w:tab w:val="left" w:pos="142"/>
        </w:tabs>
        <w:jc w:val="both"/>
        <w:rPr>
          <w:rFonts w:ascii="Tahoma" w:hAnsi="Tahoma" w:cs="Tahoma"/>
          <w:lang w:val="x-none"/>
        </w:rPr>
      </w:pPr>
      <w:r w:rsidRPr="00D86CBA">
        <w:rPr>
          <w:rFonts w:ascii="Tahoma" w:hAnsi="Tahoma" w:cs="Tahoma"/>
          <w:lang w:val="x-none"/>
        </w:rPr>
        <w:t xml:space="preserve">Ponudnik se mora pred oddajo ponudbe registrirati na spletnem naslovu </w:t>
      </w:r>
      <w:hyperlink r:id="rId29" w:history="1">
        <w:r w:rsidRPr="00D86CBA">
          <w:rPr>
            <w:rFonts w:ascii="Tahoma" w:hAnsi="Tahoma" w:cs="Tahoma"/>
            <w:color w:val="0000FF"/>
            <w:u w:val="single"/>
            <w:lang w:val="x-none"/>
          </w:rPr>
          <w:t>https://ejn.gov.si</w:t>
        </w:r>
      </w:hyperlink>
      <w:r w:rsidRPr="00D86CBA">
        <w:rPr>
          <w:rFonts w:ascii="Tahoma" w:hAnsi="Tahoma" w:cs="Tahoma"/>
          <w:lang w:val="x-none"/>
        </w:rPr>
        <w:t>, v skladu z Navodili za uporabo informacijskega sistema e-JN. Če je ponudnik že registriran v sistem e-JN, se v aplikacijo prijavi na istem naslovu.</w:t>
      </w:r>
    </w:p>
    <w:p w14:paraId="4C1C5BF6" w14:textId="77777777" w:rsidR="00F10A36" w:rsidRPr="00D86CBA" w:rsidRDefault="00F10A36" w:rsidP="00240F60">
      <w:pPr>
        <w:keepNext/>
        <w:keepLines/>
        <w:tabs>
          <w:tab w:val="left" w:pos="142"/>
        </w:tabs>
        <w:jc w:val="both"/>
        <w:rPr>
          <w:rFonts w:ascii="Tahoma" w:hAnsi="Tahoma" w:cs="Tahoma"/>
          <w:lang w:val="x-none"/>
        </w:rPr>
      </w:pPr>
    </w:p>
    <w:p w14:paraId="7700C0F5" w14:textId="16009FD1" w:rsidR="00F10A36" w:rsidRDefault="00F10A36" w:rsidP="00240F60">
      <w:pPr>
        <w:keepNext/>
        <w:keepLines/>
        <w:tabs>
          <w:tab w:val="left" w:pos="142"/>
        </w:tabs>
        <w:jc w:val="both"/>
        <w:rPr>
          <w:rFonts w:ascii="Tahoma" w:hAnsi="Tahoma" w:cs="Tahoma"/>
          <w:lang w:val="x-none"/>
        </w:rPr>
      </w:pPr>
      <w:r w:rsidRPr="00D86CBA">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D86CBA">
        <w:rPr>
          <w:rFonts w:ascii="Tahoma" w:hAnsi="Tahoma" w:cs="Tahoma"/>
        </w:rPr>
        <w:t xml:space="preserve"> (Ur. l. RS, št. 97/07 – uradno prečiščeno besedilo, 64/16 – </w:t>
      </w:r>
      <w:proofErr w:type="spellStart"/>
      <w:r w:rsidRPr="00D86CBA">
        <w:rPr>
          <w:rFonts w:ascii="Tahoma" w:hAnsi="Tahoma" w:cs="Tahoma"/>
        </w:rPr>
        <w:t>odl</w:t>
      </w:r>
      <w:proofErr w:type="spellEnd"/>
      <w:r w:rsidRPr="00D86CBA">
        <w:rPr>
          <w:rFonts w:ascii="Tahoma" w:hAnsi="Tahoma" w:cs="Tahoma"/>
        </w:rPr>
        <w:t>. US in 20/18 – OROZ631, s spremembami)</w:t>
      </w:r>
      <w:r w:rsidRPr="00D86CBA">
        <w:rPr>
          <w:rFonts w:ascii="Tahoma" w:hAnsi="Tahoma" w:cs="Tahoma"/>
          <w:lang w:val="x-none"/>
        </w:rPr>
        <w:t>). Z oddajo ponudbe je le-ta zavezujoča za čas, naveden v ponudbi, razen če jo uporabnik ponudnika umakne ali spremeni pred potekom roka za oddajo ponudb.</w:t>
      </w:r>
    </w:p>
    <w:p w14:paraId="72F779FA" w14:textId="77777777" w:rsidR="00F10A36" w:rsidRPr="00D86CBA" w:rsidRDefault="00F10A36" w:rsidP="00240F60">
      <w:pPr>
        <w:keepNext/>
        <w:keepLines/>
        <w:tabs>
          <w:tab w:val="left" w:pos="142"/>
        </w:tabs>
        <w:jc w:val="both"/>
        <w:rPr>
          <w:rFonts w:ascii="Tahoma" w:hAnsi="Tahoma" w:cs="Tahoma"/>
          <w:lang w:val="x-none"/>
        </w:rPr>
      </w:pPr>
    </w:p>
    <w:p w14:paraId="65334B60" w14:textId="77777777" w:rsidR="00F10A36" w:rsidRPr="00D86CBA" w:rsidRDefault="00F10A36" w:rsidP="009062A3">
      <w:pPr>
        <w:keepNext/>
        <w:keepLines/>
        <w:numPr>
          <w:ilvl w:val="1"/>
          <w:numId w:val="30"/>
        </w:numPr>
        <w:jc w:val="both"/>
        <w:rPr>
          <w:rFonts w:ascii="Tahoma" w:hAnsi="Tahoma" w:cs="Tahoma"/>
          <w:b/>
        </w:rPr>
      </w:pPr>
      <w:r w:rsidRPr="00D86CBA">
        <w:rPr>
          <w:rFonts w:ascii="Tahoma" w:hAnsi="Tahoma" w:cs="Tahoma"/>
          <w:b/>
        </w:rPr>
        <w:t>Izdelava ponudbe</w:t>
      </w:r>
    </w:p>
    <w:p w14:paraId="7BDF85D3" w14:textId="77777777" w:rsidR="00F10A36" w:rsidRPr="00D86CBA" w:rsidRDefault="00F10A36" w:rsidP="00240F60">
      <w:pPr>
        <w:keepNext/>
        <w:keepLines/>
        <w:jc w:val="both"/>
        <w:rPr>
          <w:rFonts w:ascii="Tahoma" w:hAnsi="Tahoma" w:cs="Tahoma"/>
        </w:rPr>
      </w:pPr>
    </w:p>
    <w:p w14:paraId="491DFBB1" w14:textId="6AD12035" w:rsidR="00F10A36" w:rsidRDefault="00F10A36" w:rsidP="00240F60">
      <w:pPr>
        <w:keepNext/>
        <w:keepLines/>
        <w:jc w:val="both"/>
        <w:rPr>
          <w:rFonts w:ascii="Tahoma" w:hAnsi="Tahoma" w:cs="Tahoma"/>
        </w:rPr>
      </w:pPr>
      <w:r w:rsidRPr="00D86CBA">
        <w:rPr>
          <w:rFonts w:ascii="Tahoma" w:hAnsi="Tahoma" w:cs="Tahoma"/>
        </w:rPr>
        <w:t xml:space="preserve">Ponudba naj bo izdelana tako, da vsebuje vse zahtevane dokumente in obrazce, navedene v tč. </w:t>
      </w:r>
      <w:r w:rsidR="00271566">
        <w:rPr>
          <w:rFonts w:ascii="Tahoma" w:hAnsi="Tahoma" w:cs="Tahoma"/>
        </w:rPr>
        <w:t>6</w:t>
      </w:r>
      <w:r w:rsidRPr="00D86CBA">
        <w:rPr>
          <w:rFonts w:ascii="Tahoma" w:hAnsi="Tahoma" w:cs="Tahoma"/>
        </w:rPr>
        <w:t>.4. razpisne dokumentacije, brez dodatnih pogojev. 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73CD8338" w14:textId="77777777" w:rsidR="002664E6" w:rsidRPr="00D86CBA" w:rsidRDefault="002664E6" w:rsidP="00240F60">
      <w:pPr>
        <w:keepNext/>
        <w:keepLines/>
        <w:jc w:val="both"/>
        <w:rPr>
          <w:rFonts w:ascii="Tahoma" w:hAnsi="Tahoma" w:cs="Tahoma"/>
        </w:rPr>
      </w:pPr>
    </w:p>
    <w:p w14:paraId="1E4DA1E0" w14:textId="77777777" w:rsidR="00F10A36" w:rsidRPr="00D86CBA" w:rsidRDefault="00F10A36" w:rsidP="00240F60">
      <w:pPr>
        <w:keepNext/>
        <w:keepLines/>
        <w:jc w:val="both"/>
        <w:rPr>
          <w:rFonts w:ascii="Tahoma" w:hAnsi="Tahoma" w:cs="Tahoma"/>
        </w:rPr>
      </w:pPr>
    </w:p>
    <w:p w14:paraId="2347C96C" w14:textId="77777777" w:rsidR="00F10A36" w:rsidRPr="00D86CBA" w:rsidRDefault="00F10A36" w:rsidP="00240F60">
      <w:pPr>
        <w:keepNext/>
        <w:keepLines/>
        <w:jc w:val="both"/>
        <w:rPr>
          <w:rFonts w:ascii="Tahoma" w:hAnsi="Tahoma" w:cs="Tahoma"/>
        </w:rPr>
      </w:pPr>
      <w:r w:rsidRPr="00D86CBA">
        <w:rPr>
          <w:rFonts w:ascii="Tahoma" w:hAnsi="Tahoma" w:cs="Tahoma"/>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406ECCF" w14:textId="77777777" w:rsidR="00F10A36" w:rsidRPr="00D86CBA" w:rsidRDefault="00F10A36" w:rsidP="00240F60">
      <w:pPr>
        <w:keepNext/>
        <w:keepLines/>
        <w:jc w:val="both"/>
        <w:rPr>
          <w:rFonts w:ascii="Tahoma" w:hAnsi="Tahoma" w:cs="Tahoma"/>
        </w:rPr>
      </w:pPr>
    </w:p>
    <w:p w14:paraId="68B779FE" w14:textId="2F491117" w:rsidR="00F10A36" w:rsidRPr="00D86CBA" w:rsidRDefault="00F10A36" w:rsidP="00240F60">
      <w:pPr>
        <w:keepNext/>
        <w:keepLines/>
        <w:jc w:val="both"/>
        <w:rPr>
          <w:rFonts w:ascii="Tahoma" w:hAnsi="Tahoma" w:cs="Tahoma"/>
        </w:rPr>
      </w:pPr>
      <w:r w:rsidRPr="00D86CBA">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61CFF956" w14:textId="77777777" w:rsidR="00F10A36" w:rsidRPr="00D86CBA" w:rsidRDefault="00F10A36" w:rsidP="00240F60">
      <w:pPr>
        <w:keepNext/>
        <w:keepLines/>
        <w:jc w:val="both"/>
        <w:rPr>
          <w:rFonts w:ascii="Tahoma" w:hAnsi="Tahoma" w:cs="Tahoma"/>
        </w:rPr>
      </w:pPr>
    </w:p>
    <w:p w14:paraId="029D3FF2" w14:textId="77777777" w:rsidR="00F10A36" w:rsidRPr="00D86CBA" w:rsidRDefault="00F10A36" w:rsidP="009062A3">
      <w:pPr>
        <w:keepNext/>
        <w:keepLines/>
        <w:numPr>
          <w:ilvl w:val="1"/>
          <w:numId w:val="30"/>
        </w:numPr>
        <w:jc w:val="both"/>
        <w:rPr>
          <w:rFonts w:ascii="Tahoma" w:hAnsi="Tahoma" w:cs="Tahoma"/>
          <w:b/>
        </w:rPr>
      </w:pPr>
      <w:r w:rsidRPr="00D86CBA">
        <w:rPr>
          <w:rFonts w:ascii="Tahoma" w:hAnsi="Tahoma" w:cs="Tahoma"/>
          <w:b/>
        </w:rPr>
        <w:t>Vsebina ponudbene dokumentacije</w:t>
      </w:r>
    </w:p>
    <w:p w14:paraId="65AAE960" w14:textId="77777777" w:rsidR="00F10A36" w:rsidRPr="00D86CBA" w:rsidRDefault="00F10A36" w:rsidP="00240F60">
      <w:pPr>
        <w:keepNext/>
        <w:keepLines/>
        <w:jc w:val="both"/>
        <w:rPr>
          <w:rFonts w:ascii="Tahoma" w:hAnsi="Tahoma" w:cs="Tahoma"/>
        </w:rPr>
      </w:pPr>
    </w:p>
    <w:p w14:paraId="68C7E623" w14:textId="273E30A6" w:rsidR="00F10A36" w:rsidRDefault="00F10A36" w:rsidP="00240F60">
      <w:pPr>
        <w:keepNext/>
        <w:keepLines/>
        <w:jc w:val="both"/>
        <w:rPr>
          <w:rFonts w:ascii="Tahoma" w:hAnsi="Tahoma" w:cs="Tahoma"/>
          <w:b/>
        </w:rPr>
      </w:pPr>
      <w:r w:rsidRPr="00D86CBA">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49EC068" w14:textId="77777777" w:rsidR="00F10A36" w:rsidRPr="00D86CBA" w:rsidRDefault="00F10A36" w:rsidP="00240F60">
      <w:pPr>
        <w:keepNext/>
        <w:keepLines/>
        <w:jc w:val="both"/>
        <w:rPr>
          <w:rFonts w:ascii="Tahoma" w:hAnsi="Tahoma" w:cs="Tahoma"/>
          <w:b/>
        </w:rPr>
      </w:pPr>
      <w:r w:rsidRPr="00D86CBA">
        <w:rPr>
          <w:rFonts w:ascii="Tahoma" w:hAnsi="Tahoma" w:cs="Tahoma"/>
          <w:b/>
        </w:rPr>
        <w:t>Ponudbena dokumentacija, ki jo naročnik zahteva z javnim razpisom in jih mora ponudnik naložiti v informacijski sistem e-JN je navedena v nadaljevanju:</w:t>
      </w:r>
    </w:p>
    <w:p w14:paraId="29481493" w14:textId="77777777" w:rsidR="00F10A36" w:rsidRPr="00D86CBA" w:rsidRDefault="00F10A36" w:rsidP="00240F60">
      <w:pPr>
        <w:keepNext/>
        <w:keepLines/>
        <w:jc w:val="both"/>
        <w:rPr>
          <w:rFonts w:ascii="Tahoma" w:hAnsi="Tahoma" w:cs="Tahoma"/>
          <w:b/>
        </w:rPr>
      </w:pPr>
    </w:p>
    <w:p w14:paraId="4D4A071F" w14:textId="77777777" w:rsidR="00F10A36" w:rsidRPr="00D86CBA" w:rsidRDefault="00F10A36" w:rsidP="00240F60">
      <w:pPr>
        <w:keepNext/>
        <w:keepLines/>
        <w:numPr>
          <w:ilvl w:val="0"/>
          <w:numId w:val="8"/>
        </w:numPr>
        <w:jc w:val="both"/>
        <w:rPr>
          <w:rFonts w:ascii="Tahoma" w:hAnsi="Tahoma" w:cs="Tahoma"/>
          <w:b/>
          <w:color w:val="C00000"/>
        </w:rPr>
      </w:pPr>
      <w:r w:rsidRPr="00D86CBA">
        <w:rPr>
          <w:rFonts w:ascii="Tahoma" w:hAnsi="Tahoma" w:cs="Tahoma"/>
          <w:b/>
          <w:color w:val="C00000"/>
        </w:rPr>
        <w:t>Razdelek »Osnovni podatki o ponudniku«</w:t>
      </w:r>
    </w:p>
    <w:p w14:paraId="2C000130" w14:textId="77777777" w:rsidR="00F10A36" w:rsidRPr="00D86CBA" w:rsidRDefault="00F10A36" w:rsidP="00240F60">
      <w:pPr>
        <w:keepNext/>
        <w:keepLines/>
        <w:jc w:val="both"/>
        <w:rPr>
          <w:rFonts w:ascii="Tahoma" w:hAnsi="Tahoma" w:cs="Tahoma"/>
          <w:sz w:val="16"/>
          <w:szCs w:val="16"/>
        </w:rPr>
      </w:pPr>
    </w:p>
    <w:p w14:paraId="173A4882" w14:textId="77777777" w:rsidR="00F10A36" w:rsidRPr="00D86CBA" w:rsidRDefault="00F10A36" w:rsidP="00240F60">
      <w:pPr>
        <w:keepNext/>
        <w:keepLines/>
        <w:jc w:val="both"/>
        <w:rPr>
          <w:rFonts w:ascii="Tahoma" w:hAnsi="Tahoma" w:cs="Tahoma"/>
        </w:rPr>
      </w:pPr>
      <w:r w:rsidRPr="00D86CBA">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31FC744D" w14:textId="77777777" w:rsidR="00F10A36" w:rsidRPr="00D86CBA" w:rsidRDefault="00F10A36" w:rsidP="00240F60">
      <w:pPr>
        <w:keepNext/>
        <w:keepLines/>
        <w:jc w:val="both"/>
        <w:rPr>
          <w:rFonts w:ascii="Tahoma" w:hAnsi="Tahoma" w:cs="Tahoma"/>
          <w:b/>
        </w:rPr>
      </w:pPr>
    </w:p>
    <w:p w14:paraId="3D0675FB" w14:textId="77777777" w:rsidR="00F10A36" w:rsidRPr="00D86CBA" w:rsidRDefault="00F10A36" w:rsidP="00240F60">
      <w:pPr>
        <w:keepNext/>
        <w:keepLines/>
        <w:numPr>
          <w:ilvl w:val="0"/>
          <w:numId w:val="8"/>
        </w:numPr>
        <w:jc w:val="both"/>
        <w:rPr>
          <w:rFonts w:ascii="Tahoma" w:hAnsi="Tahoma" w:cs="Tahoma"/>
          <w:b/>
          <w:color w:val="C00000"/>
        </w:rPr>
      </w:pPr>
      <w:r w:rsidRPr="00D86CBA">
        <w:rPr>
          <w:rFonts w:ascii="Tahoma" w:hAnsi="Tahoma" w:cs="Tahoma"/>
          <w:b/>
          <w:color w:val="C00000"/>
        </w:rPr>
        <w:t>Razdelek »Skupna ponudbena vrednost«</w:t>
      </w:r>
    </w:p>
    <w:p w14:paraId="3BE8E704" w14:textId="77777777" w:rsidR="00F10A36" w:rsidRPr="00D86CBA" w:rsidRDefault="00F10A36" w:rsidP="00240F60">
      <w:pPr>
        <w:keepNext/>
        <w:keepLines/>
        <w:jc w:val="both"/>
        <w:rPr>
          <w:rFonts w:ascii="Tahoma" w:hAnsi="Tahoma" w:cs="Tahoma"/>
        </w:rPr>
      </w:pPr>
    </w:p>
    <w:p w14:paraId="70F34D35" w14:textId="5E74CCEE" w:rsidR="00F10A36" w:rsidRPr="00D86CBA" w:rsidRDefault="00F10A36" w:rsidP="00240F60">
      <w:pPr>
        <w:keepNext/>
        <w:keepLines/>
        <w:jc w:val="both"/>
        <w:rPr>
          <w:rFonts w:ascii="Tahoma" w:hAnsi="Tahoma" w:cs="Tahoma"/>
        </w:rPr>
      </w:pPr>
      <w:r w:rsidRPr="00D86CBA">
        <w:rPr>
          <w:rFonts w:ascii="Tahoma" w:hAnsi="Tahoma" w:cs="Tahoma"/>
        </w:rPr>
        <w:t xml:space="preserve">Ponudnik v sistem e-JN </w:t>
      </w:r>
      <w:r w:rsidRPr="00D86CBA">
        <w:rPr>
          <w:rFonts w:ascii="Tahoma" w:hAnsi="Tahoma" w:cs="Tahoma"/>
          <w:b/>
        </w:rPr>
        <w:t>v razdelek »Skupna ponudbena vrednost«</w:t>
      </w:r>
      <w:r w:rsidRPr="00D86CBA">
        <w:rPr>
          <w:rFonts w:ascii="Tahoma" w:hAnsi="Tahoma" w:cs="Tahoma"/>
        </w:rPr>
        <w:t xml:space="preserve">, v zato namenjeno tabelo vpiše skupni ponudbeni znesek brez davka v EUR in znesek davka v EUR. Znesek skupaj z davkom v EUR se izračuna samodejno. V </w:t>
      </w:r>
      <w:r w:rsidRPr="00D86CBA">
        <w:rPr>
          <w:rFonts w:ascii="Tahoma" w:hAnsi="Tahoma" w:cs="Tahoma"/>
          <w:b/>
        </w:rPr>
        <w:t>del »Predračun«</w:t>
      </w:r>
      <w:r w:rsidRPr="00D86CBA">
        <w:rPr>
          <w:rFonts w:ascii="Tahoma" w:hAnsi="Tahoma" w:cs="Tahoma"/>
        </w:rPr>
        <w:t xml:space="preserve"> pa naloži izpolnjeno in podpisano Prilogo »</w:t>
      </w:r>
      <w:r w:rsidR="005B6EAC" w:rsidRPr="00D86CBA">
        <w:rPr>
          <w:rFonts w:ascii="Tahoma" w:hAnsi="Tahoma" w:cs="Tahoma"/>
        </w:rPr>
        <w:t>POVZETEK PREDRAČUNA</w:t>
      </w:r>
      <w:r w:rsidRPr="00D86CBA">
        <w:rPr>
          <w:rFonts w:ascii="Tahoma" w:hAnsi="Tahoma" w:cs="Tahoma"/>
        </w:rPr>
        <w:t>«, v pdf. obliki/formatu. »Skupna ponudbena vrednost«, ki bo vpisana v istoimenski razdelek in dokument (Priloga »</w:t>
      </w:r>
      <w:r w:rsidR="005B6EAC" w:rsidRPr="00D86CBA">
        <w:rPr>
          <w:rFonts w:ascii="Tahoma" w:hAnsi="Tahoma" w:cs="Tahoma"/>
        </w:rPr>
        <w:t xml:space="preserve">POVZETEK </w:t>
      </w:r>
      <w:r w:rsidRPr="00D86CBA">
        <w:rPr>
          <w:rFonts w:ascii="Tahoma" w:hAnsi="Tahoma" w:cs="Tahoma"/>
        </w:rPr>
        <w:t>PREDRAČUN</w:t>
      </w:r>
      <w:r w:rsidR="005B6EAC" w:rsidRPr="00D86CBA">
        <w:rPr>
          <w:rFonts w:ascii="Tahoma" w:hAnsi="Tahoma" w:cs="Tahoma"/>
        </w:rPr>
        <w:t>A</w:t>
      </w:r>
      <w:r w:rsidRPr="00D86CBA">
        <w:rPr>
          <w:rFonts w:ascii="Tahoma" w:hAnsi="Tahoma" w:cs="Tahoma"/>
        </w:rPr>
        <w:t xml:space="preserve">«), ki bo naložen kot predračun v del »Predračun«, bosta razvidna in dostopna na javnem odpiranju ponudb. </w:t>
      </w:r>
    </w:p>
    <w:p w14:paraId="40E5D268" w14:textId="77777777" w:rsidR="00F10A36" w:rsidRPr="00D86CBA" w:rsidRDefault="00F10A36" w:rsidP="00240F60">
      <w:pPr>
        <w:keepNext/>
        <w:keepLines/>
        <w:jc w:val="both"/>
        <w:rPr>
          <w:rFonts w:ascii="Tahoma" w:hAnsi="Tahoma" w:cs="Tahoma"/>
        </w:rPr>
      </w:pPr>
    </w:p>
    <w:p w14:paraId="4BC5A5D7" w14:textId="57E7A7EC" w:rsidR="00F10A36" w:rsidRPr="00D86CBA" w:rsidRDefault="00F10A36" w:rsidP="00240F60">
      <w:pPr>
        <w:keepNext/>
        <w:keepLines/>
        <w:jc w:val="both"/>
        <w:rPr>
          <w:rFonts w:ascii="Tahoma" w:hAnsi="Tahoma" w:cs="Tahoma"/>
          <w:b/>
        </w:rPr>
      </w:pPr>
      <w:r w:rsidRPr="00D86CBA">
        <w:rPr>
          <w:rFonts w:ascii="Tahoma" w:hAnsi="Tahoma" w:cs="Tahoma"/>
        </w:rPr>
        <w:t xml:space="preserve">Ponudnik </w:t>
      </w:r>
      <w:r w:rsidR="00986DDB" w:rsidRPr="00D86CBA">
        <w:rPr>
          <w:rFonts w:ascii="Tahoma" w:hAnsi="Tahoma" w:cs="Tahoma"/>
        </w:rPr>
        <w:t xml:space="preserve">Prilogo  </w:t>
      </w:r>
      <w:r w:rsidRPr="00D86CBA">
        <w:rPr>
          <w:rFonts w:ascii="Tahoma" w:hAnsi="Tahoma" w:cs="Tahoma"/>
        </w:rPr>
        <w:t>»</w:t>
      </w:r>
      <w:r w:rsidR="005B6EAC" w:rsidRPr="00D86CBA">
        <w:rPr>
          <w:rFonts w:ascii="Tahoma" w:hAnsi="Tahoma" w:cs="Tahoma"/>
        </w:rPr>
        <w:t>POVZETEK PREDRAČUNA</w:t>
      </w:r>
      <w:r w:rsidRPr="00D86CBA">
        <w:rPr>
          <w:rFonts w:ascii="Tahoma" w:hAnsi="Tahoma" w:cs="Tahoma"/>
        </w:rPr>
        <w:t xml:space="preserve">« izpolni ter </w:t>
      </w:r>
      <w:r w:rsidR="00986DDB" w:rsidRPr="00D86CBA">
        <w:rPr>
          <w:rFonts w:ascii="Tahoma" w:hAnsi="Tahoma" w:cs="Tahoma"/>
        </w:rPr>
        <w:t xml:space="preserve">jo </w:t>
      </w:r>
      <w:r w:rsidRPr="00D86CBA">
        <w:rPr>
          <w:rFonts w:ascii="Tahoma" w:hAnsi="Tahoma" w:cs="Tahoma"/>
        </w:rPr>
        <w:t>v pdf. formatu naloži na informacijski sistem e-JN</w:t>
      </w:r>
      <w:r w:rsidRPr="00D86CBA">
        <w:rPr>
          <w:rFonts w:ascii="Tahoma" w:hAnsi="Tahoma" w:cs="Tahoma"/>
          <w:b/>
        </w:rPr>
        <w:t xml:space="preserve"> v del »Predračun«.</w:t>
      </w:r>
    </w:p>
    <w:p w14:paraId="6EF5E5FB" w14:textId="6A84CFCF" w:rsidR="00292BD1" w:rsidRPr="00D86CBA" w:rsidRDefault="00292BD1" w:rsidP="00240F60">
      <w:pPr>
        <w:keepNext/>
        <w:keepLines/>
        <w:jc w:val="both"/>
        <w:rPr>
          <w:rFonts w:ascii="Tahoma" w:hAnsi="Tahoma" w:cs="Tahoma"/>
          <w:b/>
        </w:rPr>
      </w:pPr>
    </w:p>
    <w:p w14:paraId="32E727EC" w14:textId="77777777" w:rsidR="00F10A36" w:rsidRPr="00D86CBA" w:rsidRDefault="00F10A36" w:rsidP="00240F60">
      <w:pPr>
        <w:keepNext/>
        <w:keepLines/>
        <w:numPr>
          <w:ilvl w:val="0"/>
          <w:numId w:val="8"/>
        </w:numPr>
        <w:jc w:val="both"/>
        <w:rPr>
          <w:rFonts w:ascii="Tahoma" w:hAnsi="Tahoma" w:cs="Tahoma"/>
          <w:b/>
          <w:color w:val="C00000"/>
        </w:rPr>
      </w:pPr>
      <w:r w:rsidRPr="00D86CBA">
        <w:rPr>
          <w:rFonts w:ascii="Tahoma" w:hAnsi="Tahoma" w:cs="Tahoma"/>
          <w:b/>
          <w:color w:val="C00000"/>
        </w:rPr>
        <w:t>Razdelek »Dokumenti«, del »ESPD-ponudnik«</w:t>
      </w:r>
    </w:p>
    <w:p w14:paraId="68F34580" w14:textId="77777777" w:rsidR="00F10A36" w:rsidRPr="00D86CBA" w:rsidRDefault="00F10A36" w:rsidP="00240F60">
      <w:pPr>
        <w:keepNext/>
        <w:keepLines/>
        <w:jc w:val="both"/>
        <w:rPr>
          <w:rFonts w:ascii="Tahoma" w:hAnsi="Tahoma" w:cs="Tahoma"/>
          <w:b/>
        </w:rPr>
      </w:pPr>
    </w:p>
    <w:p w14:paraId="57BE2540" w14:textId="6EB60C1D" w:rsidR="00F10A36" w:rsidRPr="00D86CBA" w:rsidRDefault="00F10A36" w:rsidP="00240F60">
      <w:pPr>
        <w:keepNext/>
        <w:keepLines/>
        <w:jc w:val="both"/>
        <w:rPr>
          <w:rFonts w:ascii="Tahoma" w:hAnsi="Tahoma" w:cs="Tahoma"/>
        </w:rPr>
      </w:pPr>
      <w:r w:rsidRPr="00D86CBA">
        <w:rPr>
          <w:rFonts w:ascii="Tahoma" w:hAnsi="Tahoma" w:cs="Tahoma"/>
        </w:rPr>
        <w:t>Ponudnik mora prilogo »ESPD« izpolniti ter v informacijski sistem e-</w:t>
      </w:r>
      <w:proofErr w:type="spellStart"/>
      <w:r w:rsidRPr="00D86CBA">
        <w:rPr>
          <w:rFonts w:ascii="Tahoma" w:hAnsi="Tahoma" w:cs="Tahoma"/>
        </w:rPr>
        <w:t>jn</w:t>
      </w:r>
      <w:proofErr w:type="spellEnd"/>
      <w:r w:rsidRPr="00D86CBA">
        <w:rPr>
          <w:rFonts w:ascii="Tahoma" w:hAnsi="Tahoma" w:cs="Tahoma"/>
        </w:rPr>
        <w:t xml:space="preserve"> naložiti elektronsko podpisan ESPD v </w:t>
      </w:r>
      <w:proofErr w:type="spellStart"/>
      <w:r w:rsidRPr="00D86CBA">
        <w:rPr>
          <w:rFonts w:ascii="Tahoma" w:hAnsi="Tahoma" w:cs="Tahoma"/>
        </w:rPr>
        <w:t>xml</w:t>
      </w:r>
      <w:proofErr w:type="spellEnd"/>
      <w:r w:rsidRPr="00D86CBA">
        <w:rPr>
          <w:rFonts w:ascii="Tahoma" w:hAnsi="Tahoma" w:cs="Tahoma"/>
        </w:rPr>
        <w:t xml:space="preserve">. Obliki ali nepodpisan ESPD v </w:t>
      </w:r>
      <w:proofErr w:type="spellStart"/>
      <w:r w:rsidRPr="00D86CBA">
        <w:rPr>
          <w:rFonts w:ascii="Tahoma" w:hAnsi="Tahoma" w:cs="Tahoma"/>
        </w:rPr>
        <w:t>xml</w:t>
      </w:r>
      <w:proofErr w:type="spellEnd"/>
      <w:r w:rsidRPr="00D86CBA">
        <w:rPr>
          <w:rFonts w:ascii="Tahoma" w:hAnsi="Tahoma" w:cs="Tahoma"/>
        </w:rPr>
        <w:t xml:space="preserve">. obliki, </w:t>
      </w:r>
      <w:bookmarkStart w:id="24" w:name="_Hlk531606225"/>
      <w:r w:rsidRPr="00D86CBA">
        <w:rPr>
          <w:rFonts w:ascii="Tahoma" w:hAnsi="Tahoma" w:cs="Tahoma"/>
        </w:rPr>
        <w:t>pri čemer se v slednjem primeru v skladu splošnimi pogoji uporabe informacijskega sistema e-JN šteje, da je oddan pravno zavezujoč dokument, ki ima enako veljavnost kot podpisan</w:t>
      </w:r>
      <w:bookmarkEnd w:id="24"/>
      <w:r w:rsidRPr="00D86CBA">
        <w:rPr>
          <w:rFonts w:ascii="Tahoma" w:hAnsi="Tahoma" w:cs="Tahoma"/>
        </w:rPr>
        <w:t>.</w:t>
      </w:r>
    </w:p>
    <w:p w14:paraId="34A7FBB7" w14:textId="77777777" w:rsidR="00F10A36" w:rsidRPr="00D86CBA" w:rsidRDefault="00F10A36" w:rsidP="00240F60">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F10A36" w:rsidRPr="00D86CBA" w14:paraId="5AFEC365" w14:textId="77777777" w:rsidTr="0081234E">
        <w:tc>
          <w:tcPr>
            <w:tcW w:w="7725" w:type="dxa"/>
          </w:tcPr>
          <w:p w14:paraId="2B7071CD" w14:textId="77777777" w:rsidR="00F10A36" w:rsidRPr="00D86CBA" w:rsidRDefault="00F10A36" w:rsidP="00240F60">
            <w:pPr>
              <w:keepNext/>
              <w:keepLines/>
              <w:jc w:val="both"/>
              <w:rPr>
                <w:rFonts w:ascii="Tahoma" w:hAnsi="Tahoma" w:cs="Tahoma"/>
              </w:rPr>
            </w:pPr>
            <w:r w:rsidRPr="00D86CBA">
              <w:rPr>
                <w:rFonts w:ascii="Tahoma" w:hAnsi="Tahoma" w:cs="Tahoma"/>
              </w:rPr>
              <w:t>ESPD – ponudnik</w:t>
            </w:r>
          </w:p>
        </w:tc>
        <w:tc>
          <w:tcPr>
            <w:tcW w:w="1626" w:type="dxa"/>
          </w:tcPr>
          <w:p w14:paraId="13CA828B" w14:textId="77777777" w:rsidR="00F10A36" w:rsidRPr="00D86CBA" w:rsidRDefault="00F10A36" w:rsidP="00240F60">
            <w:pPr>
              <w:keepNext/>
              <w:keepLines/>
              <w:jc w:val="both"/>
              <w:rPr>
                <w:rFonts w:ascii="Tahoma" w:hAnsi="Tahoma" w:cs="Tahoma"/>
                <w:b/>
                <w:i/>
              </w:rPr>
            </w:pPr>
            <w:r w:rsidRPr="00D86CBA">
              <w:rPr>
                <w:rFonts w:ascii="Tahoma" w:hAnsi="Tahoma" w:cs="Tahoma"/>
                <w:b/>
                <w:i/>
              </w:rPr>
              <w:t>Priloga 3</w:t>
            </w:r>
          </w:p>
        </w:tc>
      </w:tr>
    </w:tbl>
    <w:p w14:paraId="7A9ADCAB" w14:textId="77777777" w:rsidR="00F10A36" w:rsidRPr="00D86CBA" w:rsidRDefault="00F10A36" w:rsidP="00240F60">
      <w:pPr>
        <w:keepNext/>
        <w:keepLines/>
        <w:jc w:val="both"/>
        <w:rPr>
          <w:rFonts w:ascii="Tahoma" w:hAnsi="Tahoma" w:cs="Tahoma"/>
          <w:b/>
        </w:rPr>
      </w:pPr>
    </w:p>
    <w:p w14:paraId="22108A4D" w14:textId="77777777" w:rsidR="00F10A36" w:rsidRPr="00D86CBA" w:rsidRDefault="00F10A36" w:rsidP="00240F60">
      <w:pPr>
        <w:keepNext/>
        <w:keepLines/>
        <w:numPr>
          <w:ilvl w:val="0"/>
          <w:numId w:val="8"/>
        </w:numPr>
        <w:jc w:val="both"/>
        <w:rPr>
          <w:rFonts w:ascii="Tahoma" w:hAnsi="Tahoma" w:cs="Tahoma"/>
          <w:b/>
          <w:color w:val="C00000"/>
        </w:rPr>
      </w:pPr>
      <w:r w:rsidRPr="00D86CBA">
        <w:rPr>
          <w:rFonts w:ascii="Tahoma" w:hAnsi="Tahoma" w:cs="Tahoma"/>
          <w:b/>
          <w:color w:val="C00000"/>
        </w:rPr>
        <w:t>Razdelek »Sodelujoči«, del »ESPD – ostali sodelujoči«</w:t>
      </w:r>
    </w:p>
    <w:p w14:paraId="6F968150" w14:textId="77777777" w:rsidR="00F10A36" w:rsidRPr="00D86CBA" w:rsidRDefault="00F10A36" w:rsidP="00240F60">
      <w:pPr>
        <w:keepNext/>
        <w:keepLines/>
        <w:jc w:val="both"/>
        <w:rPr>
          <w:rFonts w:ascii="Tahoma" w:hAnsi="Tahoma" w:cs="Tahoma"/>
          <w:b/>
        </w:rPr>
      </w:pPr>
    </w:p>
    <w:p w14:paraId="7BEBD5FE" w14:textId="0159DABE" w:rsidR="00F10A36" w:rsidRDefault="00F10A36" w:rsidP="00240F60">
      <w:pPr>
        <w:keepNext/>
        <w:keepLines/>
        <w:jc w:val="both"/>
        <w:rPr>
          <w:rFonts w:ascii="Tahoma" w:hAnsi="Tahoma" w:cs="Tahoma"/>
        </w:rPr>
      </w:pPr>
      <w:r w:rsidRPr="00D86CBA">
        <w:rPr>
          <w:rFonts w:ascii="Tahoma" w:hAnsi="Tahoma" w:cs="Tahoma"/>
        </w:rPr>
        <w:t xml:space="preserve">Ponudnik mora </w:t>
      </w:r>
      <w:r w:rsidRPr="00D86CBA">
        <w:rPr>
          <w:rFonts w:ascii="Tahoma" w:hAnsi="Tahoma" w:cs="Tahoma"/>
          <w:b/>
        </w:rPr>
        <w:t xml:space="preserve">v primeru nastopa s partnerji (skupna ponudba), s podizvajalci in/ali uporabo zmogljivosti drugih subjektov </w:t>
      </w:r>
      <w:r w:rsidRPr="00D86CBA">
        <w:rPr>
          <w:rFonts w:ascii="Tahoma" w:hAnsi="Tahoma" w:cs="Tahoma"/>
        </w:rPr>
        <w:t>za posameznega sodelujočega naložiti na informacijski sistem e-JN</w:t>
      </w:r>
      <w:r w:rsidRPr="00D86CBA">
        <w:rPr>
          <w:rFonts w:ascii="Tahoma" w:hAnsi="Tahoma" w:cs="Tahoma"/>
          <w:b/>
        </w:rPr>
        <w:t xml:space="preserve"> v razdelek »Sodelujoči«, del »ESPD – ostali sodelujoči« </w:t>
      </w:r>
      <w:r w:rsidRPr="00D86CBA">
        <w:rPr>
          <w:rFonts w:ascii="Tahoma" w:hAnsi="Tahoma" w:cs="Tahoma"/>
          <w:u w:val="single"/>
        </w:rPr>
        <w:t>izpolnjen in podpisan</w:t>
      </w:r>
      <w:r w:rsidRPr="00D86CBA">
        <w:rPr>
          <w:rFonts w:ascii="Tahoma" w:hAnsi="Tahoma" w:cs="Tahoma"/>
        </w:rPr>
        <w:t xml:space="preserve"> ESPD v .pdf formatu ali v elektronski obliki podpisan </w:t>
      </w:r>
      <w:proofErr w:type="spellStart"/>
      <w:r w:rsidRPr="00D86CBA">
        <w:rPr>
          <w:rFonts w:ascii="Tahoma" w:hAnsi="Tahoma" w:cs="Tahoma"/>
        </w:rPr>
        <w:t>xml</w:t>
      </w:r>
      <w:proofErr w:type="spellEnd"/>
      <w:r w:rsidRPr="00D86CBA">
        <w:rPr>
          <w:rFonts w:ascii="Tahoma" w:hAnsi="Tahoma" w:cs="Tahoma"/>
        </w:rPr>
        <w:t>. format.</w:t>
      </w:r>
      <w:r w:rsidRPr="00D86CBA">
        <w:rPr>
          <w:rFonts w:ascii="Tahoma" w:hAnsi="Tahoma" w:cs="Tahoma"/>
          <w:b/>
        </w:rPr>
        <w:t xml:space="preserve"> </w:t>
      </w:r>
      <w:r w:rsidRPr="00D86CBA">
        <w:rPr>
          <w:rFonts w:ascii="Tahoma" w:hAnsi="Tahoma" w:cs="Tahoma"/>
        </w:rPr>
        <w:t>V kolikor ponudnik v predmetnem naročilu ne nastopa z partnerjem, podizvajalcem ali subjektom, Priloge ni treba prilagati.</w:t>
      </w:r>
    </w:p>
    <w:p w14:paraId="217D5BE6" w14:textId="77777777" w:rsidR="00F10A36" w:rsidRPr="00D86CBA" w:rsidRDefault="00F10A36" w:rsidP="00240F6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F10A36" w:rsidRPr="00D86CBA" w14:paraId="7641F279" w14:textId="77777777" w:rsidTr="0081234E">
        <w:tc>
          <w:tcPr>
            <w:tcW w:w="7725" w:type="dxa"/>
          </w:tcPr>
          <w:p w14:paraId="613B4C50" w14:textId="77777777" w:rsidR="00F10A36" w:rsidRPr="00D86CBA" w:rsidRDefault="00F10A36" w:rsidP="00240F60">
            <w:pPr>
              <w:keepNext/>
              <w:keepLines/>
              <w:jc w:val="both"/>
              <w:rPr>
                <w:rFonts w:ascii="Tahoma" w:hAnsi="Tahoma" w:cs="Tahoma"/>
              </w:rPr>
            </w:pPr>
            <w:r w:rsidRPr="00D86CBA">
              <w:rPr>
                <w:rFonts w:ascii="Tahoma" w:hAnsi="Tahoma" w:cs="Tahoma"/>
              </w:rPr>
              <w:t xml:space="preserve">ESPD – </w:t>
            </w:r>
            <w:r w:rsidRPr="00D86CBA">
              <w:rPr>
                <w:rFonts w:ascii="Tahoma" w:hAnsi="Tahoma" w:cs="Tahoma"/>
                <w:b/>
              </w:rPr>
              <w:t>ostali sodelujoči</w:t>
            </w:r>
          </w:p>
        </w:tc>
        <w:tc>
          <w:tcPr>
            <w:tcW w:w="1626" w:type="dxa"/>
          </w:tcPr>
          <w:p w14:paraId="3AEB7706" w14:textId="77777777" w:rsidR="00F10A36" w:rsidRPr="00D86CBA" w:rsidRDefault="00F10A36" w:rsidP="00240F60">
            <w:pPr>
              <w:keepNext/>
              <w:keepLines/>
              <w:jc w:val="both"/>
              <w:rPr>
                <w:rFonts w:ascii="Tahoma" w:hAnsi="Tahoma" w:cs="Tahoma"/>
                <w:b/>
              </w:rPr>
            </w:pPr>
            <w:r w:rsidRPr="00D86CBA">
              <w:rPr>
                <w:rFonts w:ascii="Tahoma" w:hAnsi="Tahoma" w:cs="Tahoma"/>
                <w:b/>
                <w:i/>
              </w:rPr>
              <w:t>Priloga 3</w:t>
            </w:r>
          </w:p>
        </w:tc>
      </w:tr>
    </w:tbl>
    <w:p w14:paraId="5B000F3B" w14:textId="77777777" w:rsidR="00F10A36" w:rsidRPr="00D86CBA" w:rsidRDefault="00F10A36" w:rsidP="00240F60">
      <w:pPr>
        <w:keepNext/>
        <w:keepLines/>
        <w:jc w:val="both"/>
        <w:rPr>
          <w:rFonts w:ascii="Tahoma" w:hAnsi="Tahoma" w:cs="Tahoma"/>
          <w:color w:val="000000"/>
        </w:rPr>
      </w:pPr>
      <w:r w:rsidRPr="00D86CBA">
        <w:rPr>
          <w:rFonts w:ascii="Tahoma" w:hAnsi="Tahoma" w:cs="Tahoma"/>
        </w:rPr>
        <w:t>V primeru skupne ponudbe, uporabe zmogljivosti drugih subjektov in/ali podizvajalcev mora ponudnik ročno/fizično podpisane obrazce ESPD za vsakega od ostalih sodelujočih v .pdf obliki ali v .</w:t>
      </w:r>
      <w:proofErr w:type="spellStart"/>
      <w:r w:rsidRPr="00D86CBA">
        <w:rPr>
          <w:rFonts w:ascii="Tahoma" w:hAnsi="Tahoma" w:cs="Tahoma"/>
        </w:rPr>
        <w:t>xml</w:t>
      </w:r>
      <w:proofErr w:type="spellEnd"/>
      <w:r w:rsidRPr="00D86CBA">
        <w:rPr>
          <w:rFonts w:ascii="Tahoma" w:hAnsi="Tahoma" w:cs="Tahoma"/>
        </w:rPr>
        <w:t xml:space="preserve"> format (elektronsko podpisan) naložiti na informacijski sistem e-JN </w:t>
      </w:r>
      <w:r w:rsidRPr="00D86CBA">
        <w:rPr>
          <w:rFonts w:ascii="Tahoma" w:hAnsi="Tahoma" w:cs="Tahoma"/>
          <w:b/>
        </w:rPr>
        <w:t xml:space="preserve">v razdelek </w:t>
      </w:r>
      <w:r w:rsidRPr="00D86CBA">
        <w:rPr>
          <w:rFonts w:ascii="Tahoma" w:hAnsi="Tahoma" w:cs="Tahoma"/>
          <w:b/>
          <w:color w:val="000000"/>
        </w:rPr>
        <w:t>»Sodelujoči«, del »ESPD – ostali sodelujoči«</w:t>
      </w:r>
      <w:r w:rsidRPr="00D86CBA">
        <w:rPr>
          <w:rFonts w:ascii="Tahoma" w:hAnsi="Tahoma" w:cs="Tahoma"/>
          <w:color w:val="000000"/>
        </w:rPr>
        <w:t>.</w:t>
      </w:r>
    </w:p>
    <w:p w14:paraId="5AB65395" w14:textId="77777777" w:rsidR="00F10A36" w:rsidRPr="00D86CBA" w:rsidRDefault="00F10A36" w:rsidP="00240F60">
      <w:pPr>
        <w:keepNext/>
        <w:keepLines/>
        <w:numPr>
          <w:ilvl w:val="0"/>
          <w:numId w:val="8"/>
        </w:numPr>
        <w:jc w:val="both"/>
        <w:rPr>
          <w:rFonts w:ascii="Tahoma" w:hAnsi="Tahoma" w:cs="Tahoma"/>
          <w:b/>
          <w:color w:val="C00000"/>
        </w:rPr>
      </w:pPr>
      <w:r w:rsidRPr="00D86CBA">
        <w:rPr>
          <w:rFonts w:ascii="Tahoma" w:hAnsi="Tahoma" w:cs="Tahoma"/>
          <w:b/>
          <w:color w:val="C00000"/>
        </w:rPr>
        <w:lastRenderedPageBreak/>
        <w:t>Razdelek »Dokumenti«, del »Ostale priloge«</w:t>
      </w:r>
    </w:p>
    <w:p w14:paraId="1FB158B7" w14:textId="77777777" w:rsidR="00F10A36" w:rsidRPr="00D86CBA" w:rsidRDefault="00F10A36" w:rsidP="00240F60">
      <w:pPr>
        <w:keepNext/>
        <w:keepLines/>
        <w:jc w:val="both"/>
        <w:rPr>
          <w:rFonts w:ascii="Tahoma" w:hAnsi="Tahoma" w:cs="Tahoma"/>
          <w:b/>
        </w:rPr>
      </w:pPr>
    </w:p>
    <w:p w14:paraId="71A5394C" w14:textId="77777777" w:rsidR="00F10A36" w:rsidRPr="00D86CBA" w:rsidRDefault="00F10A36" w:rsidP="00240F60">
      <w:pPr>
        <w:keepNext/>
        <w:keepLines/>
        <w:jc w:val="both"/>
        <w:rPr>
          <w:rFonts w:ascii="Tahoma" w:hAnsi="Tahoma" w:cs="Tahoma"/>
        </w:rPr>
      </w:pPr>
      <w:r w:rsidRPr="00D86CBA">
        <w:rPr>
          <w:rFonts w:ascii="Tahoma" w:hAnsi="Tahoma" w:cs="Tahoma"/>
        </w:rPr>
        <w:t>Ponudnik v informacijskem sistemu e-JN</w:t>
      </w:r>
      <w:r w:rsidRPr="00D86CBA">
        <w:rPr>
          <w:rFonts w:ascii="Tahoma" w:hAnsi="Tahoma" w:cs="Tahoma"/>
          <w:b/>
        </w:rPr>
        <w:t xml:space="preserve"> v razdelek </w:t>
      </w:r>
      <w:r w:rsidRPr="00D86CBA">
        <w:rPr>
          <w:rFonts w:ascii="Tahoma" w:hAnsi="Tahoma" w:cs="Tahoma"/>
          <w:b/>
          <w:color w:val="000000"/>
        </w:rPr>
        <w:t xml:space="preserve">»Dokumenti«, del »Ostale priloge« </w:t>
      </w:r>
      <w:r w:rsidRPr="00D86CBA">
        <w:rPr>
          <w:rFonts w:ascii="Tahoma" w:hAnsi="Tahoma" w:cs="Tahoma"/>
          <w:color w:val="000000"/>
        </w:rPr>
        <w:t xml:space="preserve">naloži </w:t>
      </w:r>
      <w:r w:rsidRPr="00D86CBA">
        <w:rPr>
          <w:rFonts w:ascii="Tahoma" w:hAnsi="Tahoma" w:cs="Tahoma"/>
        </w:rPr>
        <w:t>ostalo ponudbeno dokumentacijo, ki je zahtevana s to razpisno dokumentacijo.</w:t>
      </w:r>
    </w:p>
    <w:p w14:paraId="6A940A20" w14:textId="77777777" w:rsidR="00F10A36" w:rsidRPr="00D86CBA" w:rsidRDefault="00F10A36" w:rsidP="00240F60">
      <w:pPr>
        <w:keepNext/>
        <w:keepLines/>
        <w:jc w:val="both"/>
        <w:rPr>
          <w:rFonts w:ascii="Tahoma" w:hAnsi="Tahoma" w:cs="Tahoma"/>
        </w:rPr>
      </w:pPr>
    </w:p>
    <w:p w14:paraId="4C554EA8" w14:textId="77777777" w:rsidR="00F10A36" w:rsidRPr="00D86CBA" w:rsidRDefault="00F10A36" w:rsidP="00240F60">
      <w:pPr>
        <w:keepNext/>
        <w:keepLines/>
        <w:jc w:val="both"/>
        <w:rPr>
          <w:rFonts w:ascii="Tahoma" w:hAnsi="Tahoma" w:cs="Tahoma"/>
        </w:rPr>
      </w:pPr>
      <w:r w:rsidRPr="00D86CBA">
        <w:rPr>
          <w:rFonts w:ascii="Tahoma" w:hAnsi="Tahoma" w:cs="Tahoma"/>
        </w:rPr>
        <w:t xml:space="preserve">Spodaj zahtevana ponudbena dokumentacija mora biti </w:t>
      </w:r>
      <w:r w:rsidRPr="00D86CBA">
        <w:rPr>
          <w:rFonts w:ascii="Tahoma" w:hAnsi="Tahoma" w:cs="Tahoma"/>
          <w:b/>
          <w:u w:val="single"/>
        </w:rPr>
        <w:t>priložena v .pdf formatu</w:t>
      </w:r>
      <w:r w:rsidRPr="00D86CBA">
        <w:rPr>
          <w:rFonts w:ascii="Tahoma" w:hAnsi="Tahoma" w:cs="Tahoma"/>
        </w:rPr>
        <w:t xml:space="preserve"> (sken celotne ponudbe z izpolnjenimi, podpisanimi in žigosanimi ponudbenimi listinami). Ponudniki so obvezani priložiti vse priloge, razen če v posamezni prilogi ni drugače navedeno. </w:t>
      </w:r>
    </w:p>
    <w:p w14:paraId="7FB7657C" w14:textId="77777777" w:rsidR="00F10A36" w:rsidRPr="00D86CBA" w:rsidRDefault="00F10A36" w:rsidP="00240F60">
      <w:pPr>
        <w:keepNext/>
        <w:keepLines/>
        <w:jc w:val="both"/>
        <w:rPr>
          <w:rFonts w:ascii="Tahoma" w:hAnsi="Tahoma" w:cs="Tahoma"/>
        </w:rPr>
      </w:pPr>
    </w:p>
    <w:p w14:paraId="39BD39D0" w14:textId="5D60FC7A" w:rsidR="00F10A36" w:rsidRDefault="00F10A36" w:rsidP="00240F60">
      <w:pPr>
        <w:keepNext/>
        <w:keepLines/>
        <w:jc w:val="both"/>
        <w:rPr>
          <w:rFonts w:ascii="Tahoma" w:hAnsi="Tahoma" w:cs="Tahoma"/>
        </w:rPr>
      </w:pPr>
      <w:r w:rsidRPr="00D86CBA">
        <w:rPr>
          <w:rFonts w:ascii="Tahoma" w:hAnsi="Tahoma" w:cs="Tahoma"/>
        </w:rPr>
        <w:t xml:space="preserve">V primeru razhajanj med podatki, navedenimi v razdelku »Skupna ponudbena vrednost«, med podatki v  delu »Predračun« in med podatki v delu »Ostale priloge«, kot veljavni štejejo podatki, naloženi v delu »Ostale priloge«. </w:t>
      </w:r>
    </w:p>
    <w:p w14:paraId="6CC2C6F5" w14:textId="0757A1C3" w:rsidR="00E8678F" w:rsidRDefault="00E8678F" w:rsidP="00240F60">
      <w:pPr>
        <w:keepNext/>
        <w:keepLines/>
        <w:jc w:val="both"/>
        <w:rPr>
          <w:rFonts w:ascii="Tahoma" w:hAnsi="Tahoma" w:cs="Tahoma"/>
        </w:rPr>
      </w:pPr>
    </w:p>
    <w:p w14:paraId="10682B26" w14:textId="77777777" w:rsidR="00F10A36" w:rsidRPr="00D86CBA" w:rsidRDefault="00F10A36" w:rsidP="00240F60">
      <w:pPr>
        <w:keepNext/>
        <w:keepLines/>
        <w:jc w:val="both"/>
        <w:rPr>
          <w:rFonts w:ascii="Tahoma" w:hAnsi="Tahoma" w:cs="Tahoma"/>
          <w:b/>
        </w:rPr>
      </w:pPr>
      <w:r w:rsidRPr="00D86CBA">
        <w:rPr>
          <w:rFonts w:ascii="Tahoma" w:hAnsi="Tahoma" w:cs="Tahoma"/>
          <w:b/>
        </w:rPr>
        <w:t>Ostala ponudbena dokumentacija je sestavljena iz naslednjih dokumentov (prilog):</w:t>
      </w:r>
    </w:p>
    <w:p w14:paraId="074C0316" w14:textId="77777777" w:rsidR="00F10A36" w:rsidRPr="00D86CBA" w:rsidRDefault="00F10A36" w:rsidP="00240F6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F10A36" w:rsidRPr="00D86CBA" w14:paraId="2E0F4F94" w14:textId="77777777" w:rsidTr="0081234E">
        <w:tc>
          <w:tcPr>
            <w:tcW w:w="7725" w:type="dxa"/>
          </w:tcPr>
          <w:p w14:paraId="0A1F11E7"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PODATKI O PONUDNIKU/PARTNERJU</w:t>
            </w:r>
          </w:p>
        </w:tc>
        <w:tc>
          <w:tcPr>
            <w:tcW w:w="912" w:type="dxa"/>
            <w:tcBorders>
              <w:right w:val="nil"/>
            </w:tcBorders>
          </w:tcPr>
          <w:p w14:paraId="64FE7327" w14:textId="77777777" w:rsidR="00F10A36" w:rsidRPr="00D86CBA" w:rsidRDefault="00F10A36" w:rsidP="00240F60">
            <w:pPr>
              <w:keepNext/>
              <w:keepLines/>
              <w:jc w:val="both"/>
              <w:rPr>
                <w:rFonts w:ascii="Tahoma" w:hAnsi="Tahoma" w:cs="Tahoma"/>
                <w:b/>
                <w:i/>
                <w:color w:val="000000"/>
              </w:rPr>
            </w:pPr>
            <w:r w:rsidRPr="00D86CBA">
              <w:rPr>
                <w:rFonts w:ascii="Tahoma" w:hAnsi="Tahoma" w:cs="Tahoma"/>
                <w:b/>
                <w:i/>
                <w:color w:val="000000"/>
              </w:rPr>
              <w:t xml:space="preserve">Priloga </w:t>
            </w:r>
          </w:p>
        </w:tc>
        <w:tc>
          <w:tcPr>
            <w:tcW w:w="714" w:type="dxa"/>
            <w:tcBorders>
              <w:left w:val="nil"/>
            </w:tcBorders>
          </w:tcPr>
          <w:p w14:paraId="10948DC4" w14:textId="77777777" w:rsidR="00F10A36" w:rsidRPr="00D86CBA" w:rsidRDefault="00F10A36" w:rsidP="00240F60">
            <w:pPr>
              <w:keepNext/>
              <w:keepLines/>
              <w:jc w:val="both"/>
              <w:rPr>
                <w:rFonts w:ascii="Tahoma" w:hAnsi="Tahoma" w:cs="Tahoma"/>
                <w:b/>
                <w:i/>
                <w:color w:val="000000"/>
              </w:rPr>
            </w:pPr>
            <w:r w:rsidRPr="00D86CBA">
              <w:rPr>
                <w:rFonts w:ascii="Tahoma" w:hAnsi="Tahoma" w:cs="Tahoma"/>
                <w:b/>
                <w:i/>
                <w:color w:val="000000"/>
              </w:rPr>
              <w:t>1</w:t>
            </w:r>
          </w:p>
        </w:tc>
      </w:tr>
    </w:tbl>
    <w:p w14:paraId="1C6C9D29" w14:textId="73145A9C"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 xml:space="preserve">Prilogo je potrebno izpolniti, podpisati in žigosati </w:t>
      </w:r>
      <w:r w:rsidRPr="00D86CBA">
        <w:rPr>
          <w:rFonts w:ascii="Tahoma" w:hAnsi="Tahoma" w:cs="Tahoma"/>
          <w:color w:val="000000"/>
          <w:u w:val="single"/>
        </w:rPr>
        <w:t>ter naložiti v</w:t>
      </w:r>
      <w:r w:rsidRPr="00D86CBA">
        <w:rPr>
          <w:rFonts w:ascii="Tahoma" w:hAnsi="Tahoma" w:cs="Tahoma"/>
          <w:b/>
          <w:color w:val="000000"/>
          <w:u w:val="single"/>
        </w:rPr>
        <w:t xml:space="preserve"> razdelek </w:t>
      </w:r>
      <w:r w:rsidRPr="00D86CBA">
        <w:rPr>
          <w:rFonts w:ascii="Tahoma" w:hAnsi="Tahoma" w:cs="Tahoma"/>
          <w:b/>
          <w:color w:val="000000"/>
        </w:rPr>
        <w:t>»Dokumenti«, del »Ostale priloge«</w:t>
      </w:r>
      <w:r w:rsidRPr="00D86CBA">
        <w:rPr>
          <w:rFonts w:ascii="Tahoma" w:hAnsi="Tahoma" w:cs="Tahoma"/>
          <w:color w:val="000000"/>
        </w:rPr>
        <w:t>. V primeru skupne ponudbe morajo razmnožen obrazec Priloge 1 izpolniti vsi ponudniki – partnerji. K tej prilogi se priloži tudi pravni akt o skupni izvedbi naročila.</w:t>
      </w:r>
    </w:p>
    <w:p w14:paraId="5C6D7889" w14:textId="77777777" w:rsidR="00F10A36" w:rsidRPr="00D86CBA" w:rsidRDefault="00F10A36" w:rsidP="00240F60">
      <w:pPr>
        <w:keepNext/>
        <w:keepLines/>
        <w:jc w:val="both"/>
        <w:rPr>
          <w:rFonts w:ascii="Tahoma" w:hAnsi="Tahoma" w:cs="Tahoma"/>
          <w:color w:val="00000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F10A36" w:rsidRPr="00D86CBA" w14:paraId="57AFD8F0" w14:textId="77777777" w:rsidTr="0081234E">
        <w:tc>
          <w:tcPr>
            <w:tcW w:w="7792" w:type="dxa"/>
          </w:tcPr>
          <w:p w14:paraId="0DD5F0CF"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PONUDBA</w:t>
            </w:r>
          </w:p>
        </w:tc>
        <w:tc>
          <w:tcPr>
            <w:tcW w:w="1559" w:type="dxa"/>
          </w:tcPr>
          <w:p w14:paraId="6383F08A" w14:textId="77777777" w:rsidR="00F10A36" w:rsidRPr="00D86CBA" w:rsidRDefault="00F10A36" w:rsidP="00240F60">
            <w:pPr>
              <w:keepNext/>
              <w:keepLines/>
              <w:ind w:left="-211" w:firstLine="211"/>
              <w:jc w:val="both"/>
              <w:rPr>
                <w:rFonts w:ascii="Tahoma" w:hAnsi="Tahoma" w:cs="Tahoma"/>
                <w:b/>
                <w:i/>
                <w:color w:val="000000"/>
              </w:rPr>
            </w:pPr>
            <w:r w:rsidRPr="00D86CBA">
              <w:rPr>
                <w:rFonts w:ascii="Tahoma" w:hAnsi="Tahoma" w:cs="Tahoma"/>
                <w:b/>
                <w:i/>
                <w:color w:val="000000"/>
              </w:rPr>
              <w:t>Priloga 2</w:t>
            </w:r>
          </w:p>
        </w:tc>
      </w:tr>
    </w:tbl>
    <w:p w14:paraId="126BD446" w14:textId="360BE7B1" w:rsidR="00F10A36" w:rsidRPr="00D86CBA" w:rsidRDefault="00F10A36" w:rsidP="00240F60">
      <w:pPr>
        <w:keepNext/>
        <w:keepLines/>
        <w:jc w:val="both"/>
        <w:rPr>
          <w:rFonts w:ascii="Tahoma" w:hAnsi="Tahoma" w:cs="Tahoma"/>
        </w:rPr>
      </w:pPr>
      <w:r w:rsidRPr="00D86CBA">
        <w:rPr>
          <w:rFonts w:ascii="Tahoma" w:hAnsi="Tahoma" w:cs="Tahoma"/>
        </w:rPr>
        <w:t>Ponudnik mora obrazec ponudbe</w:t>
      </w:r>
      <w:r w:rsidR="00867BBD" w:rsidRPr="00D86CBA">
        <w:rPr>
          <w:rFonts w:ascii="Tahoma" w:hAnsi="Tahoma" w:cs="Tahoma"/>
        </w:rPr>
        <w:t xml:space="preserve"> (priloga 2)</w:t>
      </w:r>
      <w:r w:rsidRPr="00D86CBA">
        <w:rPr>
          <w:rFonts w:ascii="Tahoma" w:hAnsi="Tahoma" w:cs="Tahoma"/>
        </w:rPr>
        <w:t xml:space="preserve">, podpisati in žigosati ter </w:t>
      </w:r>
      <w:r w:rsidR="00867BBD" w:rsidRPr="00D86CBA">
        <w:rPr>
          <w:rFonts w:ascii="Tahoma" w:hAnsi="Tahoma" w:cs="Tahoma"/>
        </w:rPr>
        <w:t xml:space="preserve">jo </w:t>
      </w:r>
      <w:r w:rsidRPr="00D86CBA">
        <w:rPr>
          <w:rFonts w:ascii="Tahoma" w:hAnsi="Tahoma" w:cs="Tahoma"/>
        </w:rPr>
        <w:t xml:space="preserve">predložiti v </w:t>
      </w:r>
      <w:r w:rsidR="00867BBD" w:rsidRPr="00D86CBA">
        <w:rPr>
          <w:rFonts w:ascii="Tahoma" w:hAnsi="Tahoma" w:cs="Tahoma"/>
        </w:rPr>
        <w:t>.</w:t>
      </w:r>
      <w:r w:rsidRPr="00D86CBA">
        <w:rPr>
          <w:rFonts w:ascii="Tahoma" w:hAnsi="Tahoma" w:cs="Tahoma"/>
        </w:rPr>
        <w:t>pdf</w:t>
      </w:r>
      <w:r w:rsidR="00867BBD" w:rsidRPr="00D86CBA">
        <w:rPr>
          <w:rFonts w:ascii="Tahoma" w:hAnsi="Tahoma" w:cs="Tahoma"/>
        </w:rPr>
        <w:t xml:space="preserve"> formatu.</w:t>
      </w:r>
    </w:p>
    <w:p w14:paraId="0D7D9387" w14:textId="74A48B28" w:rsidR="00F10A36" w:rsidRPr="00D86CBA" w:rsidRDefault="00F10A36" w:rsidP="00240F60">
      <w:pPr>
        <w:keepNext/>
        <w:keepLines/>
        <w:spacing w:before="120"/>
        <w:jc w:val="both"/>
        <w:rPr>
          <w:rFonts w:ascii="Tahoma" w:hAnsi="Tahoma" w:cs="Tahoma"/>
          <w:b/>
          <w:color w:val="000000"/>
          <w:u w:val="single"/>
        </w:rPr>
      </w:pPr>
      <w:r w:rsidRPr="00D86CBA">
        <w:rPr>
          <w:rFonts w:ascii="Tahoma" w:hAnsi="Tahoma" w:cs="Tahoma"/>
          <w:color w:val="000000"/>
        </w:rPr>
        <w:t xml:space="preserve">Vse skupaj je potrebno v pdf. </w:t>
      </w:r>
      <w:r w:rsidR="00867BBD" w:rsidRPr="00D86CBA">
        <w:rPr>
          <w:rFonts w:ascii="Tahoma" w:hAnsi="Tahoma" w:cs="Tahoma"/>
          <w:color w:val="000000"/>
        </w:rPr>
        <w:t>F</w:t>
      </w:r>
      <w:r w:rsidRPr="00D86CBA">
        <w:rPr>
          <w:rFonts w:ascii="Tahoma" w:hAnsi="Tahoma" w:cs="Tahoma"/>
          <w:color w:val="000000"/>
        </w:rPr>
        <w:t>ormatu</w:t>
      </w:r>
      <w:r w:rsidR="00867BBD" w:rsidRPr="00D86CBA">
        <w:rPr>
          <w:rFonts w:ascii="Tahoma" w:hAnsi="Tahoma" w:cs="Tahoma"/>
          <w:color w:val="000000"/>
        </w:rPr>
        <w:t xml:space="preserve"> </w:t>
      </w:r>
      <w:r w:rsidRPr="00D86CBA">
        <w:rPr>
          <w:rFonts w:ascii="Tahoma" w:hAnsi="Tahoma" w:cs="Tahoma"/>
          <w:color w:val="000000"/>
        </w:rPr>
        <w:t xml:space="preserve">naložiti </w:t>
      </w:r>
      <w:r w:rsidRPr="00D86CBA">
        <w:rPr>
          <w:rFonts w:ascii="Tahoma" w:hAnsi="Tahoma" w:cs="Tahoma"/>
          <w:color w:val="000000"/>
          <w:u w:val="single"/>
        </w:rPr>
        <w:t xml:space="preserve">v </w:t>
      </w:r>
      <w:r w:rsidRPr="00D86CBA">
        <w:rPr>
          <w:rFonts w:ascii="Tahoma" w:hAnsi="Tahoma" w:cs="Tahoma"/>
          <w:b/>
          <w:color w:val="000000"/>
          <w:u w:val="single"/>
        </w:rPr>
        <w:t>razdelek »DOKUMENTI«, del »Ostale priloge« (in tudi v del predračun).</w:t>
      </w:r>
    </w:p>
    <w:p w14:paraId="5CFC1A6A" w14:textId="77777777" w:rsidR="00940030" w:rsidRPr="00D86CBA" w:rsidRDefault="00940030" w:rsidP="00240F60">
      <w:pPr>
        <w:keepNext/>
        <w:keepLines/>
        <w:jc w:val="both"/>
        <w:rPr>
          <w:rFonts w:ascii="Tahoma" w:eastAsia="Tahoma" w:hAnsi="Tahoma" w:cs="Tahoma"/>
          <w:sz w:val="18"/>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559"/>
      </w:tblGrid>
      <w:tr w:rsidR="00F10A36" w:rsidRPr="00D86CBA" w14:paraId="6AE46DBE" w14:textId="77777777" w:rsidTr="007D0E5F">
        <w:trPr>
          <w:trHeight w:val="251"/>
        </w:trPr>
        <w:tc>
          <w:tcPr>
            <w:tcW w:w="7792" w:type="dxa"/>
            <w:tcBorders>
              <w:top w:val="single" w:sz="4" w:space="0" w:color="auto"/>
              <w:left w:val="single" w:sz="4" w:space="0" w:color="auto"/>
              <w:bottom w:val="single" w:sz="4" w:space="0" w:color="auto"/>
              <w:right w:val="single" w:sz="4" w:space="0" w:color="808080"/>
            </w:tcBorders>
          </w:tcPr>
          <w:p w14:paraId="7A11DE54" w14:textId="77777777" w:rsidR="00F10A36" w:rsidRPr="00D86CBA" w:rsidRDefault="00F10A36" w:rsidP="00240F60">
            <w:pPr>
              <w:keepNext/>
              <w:keepLines/>
              <w:ind w:right="-284"/>
              <w:jc w:val="both"/>
              <w:rPr>
                <w:rFonts w:ascii="Tahoma" w:hAnsi="Tahoma" w:cs="Tahoma"/>
              </w:rPr>
            </w:pPr>
            <w:r w:rsidRPr="00D86CBA">
              <w:rPr>
                <w:rFonts w:ascii="Tahoma" w:hAnsi="Tahoma" w:cs="Tahoma"/>
              </w:rPr>
              <w:t xml:space="preserve">IZJAVA O IZPOLNJEVANJU POGOJEV – PONUDNIK/PARTNER </w:t>
            </w:r>
          </w:p>
        </w:tc>
        <w:tc>
          <w:tcPr>
            <w:tcW w:w="1559" w:type="dxa"/>
            <w:tcBorders>
              <w:top w:val="single" w:sz="4" w:space="0" w:color="auto"/>
              <w:left w:val="single" w:sz="4" w:space="0" w:color="808080"/>
              <w:bottom w:val="single" w:sz="4" w:space="0" w:color="auto"/>
              <w:right w:val="single" w:sz="4" w:space="0" w:color="auto"/>
            </w:tcBorders>
            <w:hideMark/>
          </w:tcPr>
          <w:p w14:paraId="1A8B3E5E" w14:textId="77777777" w:rsidR="00F10A36" w:rsidRPr="00D86CBA" w:rsidRDefault="00F10A36" w:rsidP="00240F60">
            <w:pPr>
              <w:keepNext/>
              <w:keepLines/>
              <w:jc w:val="both"/>
              <w:rPr>
                <w:rFonts w:ascii="Tahoma" w:hAnsi="Tahoma" w:cs="Tahoma"/>
                <w:b/>
                <w:i/>
              </w:rPr>
            </w:pPr>
            <w:r w:rsidRPr="00D86CBA">
              <w:rPr>
                <w:rFonts w:ascii="Tahoma" w:hAnsi="Tahoma" w:cs="Tahoma"/>
                <w:b/>
                <w:i/>
              </w:rPr>
              <w:t>Priloga 3/1</w:t>
            </w:r>
          </w:p>
        </w:tc>
      </w:tr>
    </w:tbl>
    <w:p w14:paraId="58530ACF" w14:textId="1A2CCB06" w:rsidR="00F10A36" w:rsidRPr="00D86CBA" w:rsidRDefault="00F10A36" w:rsidP="00240F60">
      <w:pPr>
        <w:keepNext/>
        <w:keepLines/>
        <w:jc w:val="both"/>
        <w:rPr>
          <w:rFonts w:ascii="Tahoma" w:hAnsi="Tahoma" w:cs="Tahoma"/>
          <w:sz w:val="22"/>
        </w:rPr>
      </w:pPr>
      <w:r w:rsidRPr="00D86CBA">
        <w:rPr>
          <w:rFonts w:ascii="Tahoma" w:hAnsi="Tahoma" w:cs="Tahoma"/>
        </w:rPr>
        <w:t xml:space="preserve">Ponudnik (in vsak posamezni član/partner </w:t>
      </w:r>
      <w:r w:rsidRPr="00D86CBA">
        <w:rPr>
          <w:rFonts w:ascii="Tahoma" w:hAnsi="Tahoma" w:cs="Tahoma"/>
          <w:u w:val="single"/>
        </w:rPr>
        <w:t>v primeru</w:t>
      </w:r>
      <w:r w:rsidRPr="00D86CBA">
        <w:rPr>
          <w:rFonts w:ascii="Tahoma" w:hAnsi="Tahoma" w:cs="Tahoma"/>
        </w:rPr>
        <w:t xml:space="preserve"> skupne ponudbe) </w:t>
      </w:r>
      <w:r w:rsidRPr="00D86CBA">
        <w:rPr>
          <w:rFonts w:ascii="Tahoma" w:hAnsi="Tahoma" w:cs="Tahoma"/>
          <w:b/>
        </w:rPr>
        <w:t>mora</w:t>
      </w:r>
      <w:r w:rsidRPr="00D86CBA">
        <w:rPr>
          <w:rFonts w:ascii="Tahoma" w:hAnsi="Tahoma" w:cs="Tahoma"/>
        </w:rPr>
        <w:t xml:space="preserve"> obrazec izjave izpolniti in podpisati, ter ga naložiti v</w:t>
      </w:r>
      <w:r w:rsidRPr="00D86CBA">
        <w:rPr>
          <w:rFonts w:ascii="Tahoma" w:hAnsi="Tahoma" w:cs="Tahoma"/>
          <w:b/>
        </w:rPr>
        <w:t xml:space="preserve"> </w:t>
      </w:r>
      <w:r w:rsidRPr="00D86CBA">
        <w:rPr>
          <w:rFonts w:ascii="Tahoma" w:hAnsi="Tahoma" w:cs="Tahoma"/>
          <w:b/>
          <w:sz w:val="18"/>
        </w:rPr>
        <w:t>Razdelek »DOKUMENTI«, del »Ostale priloge«</w:t>
      </w:r>
      <w:r w:rsidRPr="00D86CBA">
        <w:rPr>
          <w:rFonts w:ascii="Tahoma" w:hAnsi="Tahoma" w:cs="Tahoma"/>
        </w:rPr>
        <w:t>.</w:t>
      </w:r>
      <w:r w:rsidRPr="00D86CBA">
        <w:rPr>
          <w:rFonts w:ascii="Tahoma" w:hAnsi="Tahoma" w:cs="Tahoma"/>
          <w:sz w:val="22"/>
        </w:rPr>
        <w:t xml:space="preserve"> </w:t>
      </w:r>
    </w:p>
    <w:p w14:paraId="04D2798D" w14:textId="77777777" w:rsidR="00F10A36" w:rsidRPr="00D86CBA" w:rsidRDefault="00F10A36" w:rsidP="00240F60">
      <w:pPr>
        <w:keepNext/>
        <w:keepLines/>
        <w:ind w:right="-284"/>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559"/>
      </w:tblGrid>
      <w:tr w:rsidR="00F10A36" w:rsidRPr="00D86CBA" w14:paraId="6C883C84" w14:textId="77777777" w:rsidTr="007D0E5F">
        <w:tc>
          <w:tcPr>
            <w:tcW w:w="7792" w:type="dxa"/>
            <w:tcBorders>
              <w:top w:val="single" w:sz="4" w:space="0" w:color="auto"/>
              <w:left w:val="single" w:sz="4" w:space="0" w:color="auto"/>
              <w:bottom w:val="single" w:sz="4" w:space="0" w:color="auto"/>
              <w:right w:val="single" w:sz="4" w:space="0" w:color="808080"/>
            </w:tcBorders>
          </w:tcPr>
          <w:p w14:paraId="198DBB3D" w14:textId="77777777" w:rsidR="00F10A36" w:rsidRPr="00D86CBA" w:rsidRDefault="00F10A36" w:rsidP="00240F60">
            <w:pPr>
              <w:keepNext/>
              <w:keepLines/>
              <w:jc w:val="both"/>
              <w:rPr>
                <w:rFonts w:ascii="Tahoma" w:hAnsi="Tahoma" w:cs="Tahoma"/>
              </w:rPr>
            </w:pPr>
            <w:r w:rsidRPr="00D86CBA">
              <w:rPr>
                <w:rFonts w:ascii="Tahoma" w:hAnsi="Tahoma" w:cs="Tahoma"/>
              </w:rPr>
              <w:t>IZJAVA O IZPOLNJEVANJU POGOJEV – PODIZVAJALEC/SUBJEKT KATERIH ZMOGLJIVOST UPORABLJA PONUDNIK</w:t>
            </w:r>
          </w:p>
        </w:tc>
        <w:tc>
          <w:tcPr>
            <w:tcW w:w="1559" w:type="dxa"/>
            <w:tcBorders>
              <w:top w:val="single" w:sz="4" w:space="0" w:color="auto"/>
              <w:left w:val="single" w:sz="4" w:space="0" w:color="808080"/>
              <w:bottom w:val="single" w:sz="4" w:space="0" w:color="auto"/>
              <w:right w:val="single" w:sz="4" w:space="0" w:color="auto"/>
            </w:tcBorders>
            <w:hideMark/>
          </w:tcPr>
          <w:p w14:paraId="6D54E2A8" w14:textId="77777777" w:rsidR="00F10A36" w:rsidRPr="00D86CBA" w:rsidRDefault="00F10A36" w:rsidP="00240F60">
            <w:pPr>
              <w:keepNext/>
              <w:keepLines/>
              <w:jc w:val="both"/>
              <w:rPr>
                <w:rFonts w:ascii="Tahoma" w:hAnsi="Tahoma" w:cs="Tahoma"/>
                <w:b/>
                <w:i/>
              </w:rPr>
            </w:pPr>
            <w:r w:rsidRPr="00D86CBA">
              <w:rPr>
                <w:rFonts w:ascii="Tahoma" w:hAnsi="Tahoma" w:cs="Tahoma"/>
                <w:b/>
                <w:i/>
              </w:rPr>
              <w:t>Priloga 3/2</w:t>
            </w:r>
          </w:p>
        </w:tc>
      </w:tr>
    </w:tbl>
    <w:p w14:paraId="41868CF6" w14:textId="77777777" w:rsidR="00F10A36" w:rsidRPr="00D86CBA" w:rsidRDefault="00F10A36" w:rsidP="00240F60">
      <w:pPr>
        <w:keepNext/>
        <w:keepLines/>
        <w:jc w:val="both"/>
        <w:rPr>
          <w:rFonts w:ascii="Tahoma" w:hAnsi="Tahoma" w:cs="Tahoma"/>
          <w:iCs/>
        </w:rPr>
      </w:pPr>
      <w:r w:rsidRPr="00D86CBA">
        <w:rPr>
          <w:rFonts w:ascii="Tahoma" w:hAnsi="Tahoma" w:cs="Tahoma"/>
        </w:rPr>
        <w:t>Vsi v ponudbi navedeni podizvajalci</w:t>
      </w:r>
      <w:r w:rsidRPr="00D86CBA">
        <w:rPr>
          <w:rFonts w:ascii="Tahoma" w:hAnsi="Tahoma" w:cs="Tahoma"/>
          <w:iCs/>
          <w:sz w:val="18"/>
          <w:szCs w:val="22"/>
        </w:rPr>
        <w:t xml:space="preserve"> (</w:t>
      </w:r>
      <w:r w:rsidRPr="00D86CBA">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D86CBA">
        <w:rPr>
          <w:rFonts w:ascii="Tahoma" w:hAnsi="Tahoma" w:cs="Tahoma"/>
        </w:rPr>
        <w:t xml:space="preserve"> morajo obrazec izjave izpolniti in podpisati, ter ga naložiti v</w:t>
      </w:r>
      <w:r w:rsidRPr="00D86CBA">
        <w:rPr>
          <w:rFonts w:ascii="Tahoma" w:hAnsi="Tahoma" w:cs="Tahoma"/>
          <w:b/>
        </w:rPr>
        <w:t xml:space="preserve"> </w:t>
      </w:r>
      <w:r w:rsidRPr="00D86CBA">
        <w:rPr>
          <w:rFonts w:ascii="Tahoma" w:hAnsi="Tahoma" w:cs="Tahoma"/>
          <w:b/>
          <w:sz w:val="18"/>
        </w:rPr>
        <w:t>Razdelek »DOKUMENTI«, del »Ostale priloge«</w:t>
      </w:r>
      <w:r w:rsidRPr="00D86CBA">
        <w:rPr>
          <w:rFonts w:ascii="Tahoma" w:hAnsi="Tahoma" w:cs="Tahoma"/>
        </w:rPr>
        <w:t>.</w:t>
      </w:r>
      <w:r w:rsidRPr="00D86CBA">
        <w:rPr>
          <w:rFonts w:ascii="Tahoma" w:hAnsi="Tahoma" w:cs="Tahoma"/>
          <w:sz w:val="22"/>
        </w:rPr>
        <w:t xml:space="preserve"> </w:t>
      </w:r>
    </w:p>
    <w:p w14:paraId="61DAA0B1" w14:textId="77777777" w:rsidR="00F10A36" w:rsidRPr="00D86CBA" w:rsidRDefault="00F10A36" w:rsidP="00240F60">
      <w:pPr>
        <w:keepNext/>
        <w:keepLines/>
        <w:ind w:right="-284"/>
        <w:jc w:val="both"/>
        <w:rPr>
          <w:rFonts w:ascii="Tahoma" w:hAnsi="Tahoma" w:cs="Tahoma"/>
          <w:sz w:val="16"/>
        </w:rPr>
      </w:pPr>
    </w:p>
    <w:p w14:paraId="1B5392A6" w14:textId="77777777" w:rsidR="00F10A36" w:rsidRPr="00D86CBA" w:rsidRDefault="00F10A36" w:rsidP="00240F60">
      <w:pPr>
        <w:keepNext/>
        <w:keepLines/>
        <w:jc w:val="both"/>
        <w:rPr>
          <w:rFonts w:ascii="Tahoma" w:hAnsi="Tahoma" w:cs="Tahoma"/>
          <w:u w:val="single"/>
        </w:rPr>
      </w:pPr>
      <w:r w:rsidRPr="00D86CBA">
        <w:rPr>
          <w:rFonts w:ascii="Tahoma" w:hAnsi="Tahoma" w:cs="Tahoma"/>
          <w:u w:val="single"/>
        </w:rPr>
        <w:t xml:space="preserve">V kolikor ponudnik ne oddaja ponudbe z nobenim podizvajalcem </w:t>
      </w:r>
      <w:r w:rsidRPr="00D86CBA">
        <w:rPr>
          <w:rFonts w:ascii="Tahoma" w:hAnsi="Tahoma" w:cs="Tahoma"/>
          <w:iCs/>
          <w:u w:val="single"/>
        </w:rPr>
        <w:t>in/ali ne bo uporabil zmogljivost drugega subjekta,</w:t>
      </w:r>
      <w:r w:rsidRPr="00D86CBA">
        <w:rPr>
          <w:rFonts w:ascii="Tahoma" w:hAnsi="Tahoma" w:cs="Tahoma"/>
          <w:u w:val="single"/>
        </w:rPr>
        <w:t xml:space="preserve"> priloge ni potrebno izpolni. </w:t>
      </w:r>
    </w:p>
    <w:p w14:paraId="702DB6CE" w14:textId="77777777" w:rsidR="00F10A36" w:rsidRPr="00D86CBA" w:rsidRDefault="00F10A36" w:rsidP="00240F60">
      <w:pPr>
        <w:keepNext/>
        <w:keepLines/>
        <w:ind w:right="-284"/>
        <w:jc w:val="both"/>
        <w:rPr>
          <w:rFonts w:ascii="Tahoma" w:hAnsi="Tahoma" w:cs="Tahoma"/>
          <w:color w:val="000000"/>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F10A36" w:rsidRPr="00D86CBA" w14:paraId="63BE343B" w14:textId="77777777" w:rsidTr="0081234E">
        <w:tc>
          <w:tcPr>
            <w:tcW w:w="7928" w:type="dxa"/>
          </w:tcPr>
          <w:p w14:paraId="24CAE823" w14:textId="77777777" w:rsidR="00F10A36" w:rsidRPr="00D86CBA" w:rsidRDefault="00F10A36" w:rsidP="00240F60">
            <w:pPr>
              <w:keepNext/>
              <w:keepLines/>
              <w:jc w:val="both"/>
              <w:rPr>
                <w:rFonts w:ascii="Tahoma" w:hAnsi="Tahoma" w:cs="Tahoma"/>
                <w:color w:val="000000"/>
              </w:rPr>
            </w:pPr>
            <w:r w:rsidRPr="00D86CBA">
              <w:rPr>
                <w:rFonts w:ascii="Tahoma" w:hAnsi="Tahoma" w:cs="Tahoma"/>
              </w:rPr>
              <w:t>IZJAVA O UDELEŽBI FIZIČNIH IN PRAVNIH OSEB V LASTNIŠTVU PONUDNIKA</w:t>
            </w:r>
          </w:p>
        </w:tc>
        <w:tc>
          <w:tcPr>
            <w:tcW w:w="1418" w:type="dxa"/>
          </w:tcPr>
          <w:p w14:paraId="17383E64" w14:textId="77777777" w:rsidR="00F10A36" w:rsidRPr="00D86CBA" w:rsidRDefault="00F10A36" w:rsidP="00240F60">
            <w:pPr>
              <w:keepNext/>
              <w:keepLines/>
              <w:jc w:val="both"/>
              <w:rPr>
                <w:rFonts w:ascii="Tahoma" w:hAnsi="Tahoma" w:cs="Tahoma"/>
                <w:b/>
                <w:i/>
                <w:color w:val="000000"/>
              </w:rPr>
            </w:pPr>
            <w:r w:rsidRPr="00D86CBA">
              <w:rPr>
                <w:rFonts w:ascii="Tahoma" w:hAnsi="Tahoma" w:cs="Tahoma"/>
                <w:b/>
                <w:i/>
                <w:color w:val="000000"/>
              </w:rPr>
              <w:t>Priloga 3/3</w:t>
            </w:r>
          </w:p>
        </w:tc>
      </w:tr>
    </w:tbl>
    <w:p w14:paraId="12E6943A" w14:textId="6A0334FB" w:rsidR="00C06BA4" w:rsidRDefault="00F10A36" w:rsidP="00240F60">
      <w:pPr>
        <w:keepNext/>
        <w:keepLines/>
        <w:tabs>
          <w:tab w:val="left" w:pos="142"/>
          <w:tab w:val="left" w:pos="567"/>
          <w:tab w:val="num" w:pos="851"/>
          <w:tab w:val="left" w:pos="993"/>
        </w:tabs>
        <w:jc w:val="both"/>
        <w:rPr>
          <w:rFonts w:ascii="Tahoma" w:hAnsi="Tahoma" w:cs="Tahoma"/>
        </w:rPr>
      </w:pPr>
      <w:r w:rsidRPr="00D86CB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D86CBA">
        <w:rPr>
          <w:rFonts w:ascii="Tahoma" w:hAnsi="Tahoma" w:cs="Tahoma"/>
          <w:b/>
          <w:u w:val="single"/>
        </w:rPr>
        <w:t>razdelek »DOKUMENTI«, del »Ostale priloge«</w:t>
      </w:r>
      <w:r w:rsidRPr="00D86CBA">
        <w:rPr>
          <w:rFonts w:ascii="Tahoma" w:hAnsi="Tahoma" w:cs="Tahoma"/>
        </w:rPr>
        <w:t>.</w:t>
      </w:r>
    </w:p>
    <w:p w14:paraId="18147ACC" w14:textId="77777777" w:rsidR="00511526" w:rsidRDefault="00511526" w:rsidP="00240F60">
      <w:pPr>
        <w:keepNext/>
        <w:keepLines/>
        <w:tabs>
          <w:tab w:val="left" w:pos="142"/>
          <w:tab w:val="left" w:pos="567"/>
          <w:tab w:val="num" w:pos="851"/>
          <w:tab w:val="left" w:pos="993"/>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F10A36" w:rsidRPr="00D86CBA" w14:paraId="53978FAE" w14:textId="77777777" w:rsidTr="00C06BA4">
        <w:tc>
          <w:tcPr>
            <w:tcW w:w="8075" w:type="dxa"/>
            <w:tcBorders>
              <w:top w:val="single" w:sz="4" w:space="0" w:color="auto"/>
              <w:left w:val="single" w:sz="4" w:space="0" w:color="auto"/>
              <w:bottom w:val="single" w:sz="4" w:space="0" w:color="auto"/>
              <w:right w:val="single" w:sz="4" w:space="0" w:color="808080"/>
            </w:tcBorders>
          </w:tcPr>
          <w:p w14:paraId="1E74A45E"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UDELEŽBA PODIZVAJALCA</w:t>
            </w:r>
          </w:p>
        </w:tc>
        <w:tc>
          <w:tcPr>
            <w:tcW w:w="1418" w:type="dxa"/>
            <w:tcBorders>
              <w:top w:val="single" w:sz="4" w:space="0" w:color="auto"/>
              <w:left w:val="single" w:sz="4" w:space="0" w:color="808080"/>
              <w:bottom w:val="single" w:sz="4" w:space="0" w:color="auto"/>
              <w:right w:val="single" w:sz="4" w:space="0" w:color="auto"/>
            </w:tcBorders>
          </w:tcPr>
          <w:p w14:paraId="7BD27320" w14:textId="77777777" w:rsidR="00F10A36" w:rsidRPr="00D86CBA" w:rsidRDefault="00F10A36" w:rsidP="00240F60">
            <w:pPr>
              <w:keepNext/>
              <w:keepLines/>
              <w:jc w:val="both"/>
              <w:rPr>
                <w:rFonts w:ascii="Tahoma" w:hAnsi="Tahoma" w:cs="Tahoma"/>
                <w:b/>
                <w:i/>
                <w:color w:val="000000"/>
              </w:rPr>
            </w:pPr>
            <w:r w:rsidRPr="00D86CBA">
              <w:rPr>
                <w:rFonts w:ascii="Tahoma" w:hAnsi="Tahoma" w:cs="Tahoma"/>
                <w:b/>
                <w:i/>
                <w:color w:val="000000"/>
              </w:rPr>
              <w:t>Priloga 4/1</w:t>
            </w:r>
          </w:p>
        </w:tc>
      </w:tr>
    </w:tbl>
    <w:p w14:paraId="786FE631" w14:textId="52F15EC9"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Podizvajalec izpolni vse zahtevane podatke, v kolikor ponudnik del javnega naročila odda v podizvajanje. V kolikor ponudnik v predmetnem naročilu ne nastopa z nobenim podizvajalcem, priloge ni treba prilagati.</w:t>
      </w:r>
    </w:p>
    <w:p w14:paraId="10CE168B" w14:textId="77777777" w:rsidR="00292BD1" w:rsidRPr="00D86CBA" w:rsidRDefault="00292BD1" w:rsidP="00240F60">
      <w:pPr>
        <w:keepNext/>
        <w:keepLines/>
        <w:jc w:val="both"/>
        <w:rPr>
          <w:rFonts w:ascii="Tahoma" w:hAnsi="Tahoma" w:cs="Tahoma"/>
          <w:color w:val="000000"/>
        </w:rPr>
      </w:pPr>
    </w:p>
    <w:p w14:paraId="77DED9C9"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 xml:space="preserve">V kolikor ponudnik namerava izvajati predmet  javnega naročila s podizvajalci, mora ravnati v skladu s 94. členom ZJN-3 ter </w:t>
      </w:r>
      <w:r w:rsidRPr="00D86CBA">
        <w:rPr>
          <w:rFonts w:ascii="Tahoma" w:eastAsia="Calibri" w:hAnsi="Tahoma" w:cs="Tahoma"/>
          <w:color w:val="000000"/>
        </w:rPr>
        <w:t xml:space="preserve">za vse navedene podizvajalce predložiti izpolnjeno, podpisano in žigosano Prilogo 4/1 in Obrazec 3 k Prilogi 4/1 (sporazum o medsebojnem sodelovanju). </w:t>
      </w:r>
      <w:r w:rsidRPr="00D86CBA">
        <w:rPr>
          <w:rFonts w:ascii="Tahoma" w:hAnsi="Tahoma" w:cs="Tahoma"/>
          <w:color w:val="000000"/>
        </w:rPr>
        <w:t xml:space="preserve">Kadar namerava ponudnik izvajati predmet javnega naročila </w:t>
      </w:r>
      <w:r w:rsidRPr="00D86CBA">
        <w:rPr>
          <w:rFonts w:ascii="Tahoma" w:hAnsi="Tahoma" w:cs="Tahoma"/>
          <w:color w:val="000000"/>
          <w:u w:val="single"/>
        </w:rPr>
        <w:t xml:space="preserve">s podizvajalcem, ki zahteva neposredno plačilo </w:t>
      </w:r>
      <w:r w:rsidRPr="00D86CBA">
        <w:rPr>
          <w:rFonts w:ascii="Tahoma" w:hAnsi="Tahoma" w:cs="Tahoma"/>
          <w:color w:val="000000"/>
        </w:rPr>
        <w:t>v skladu s 94. členom ZJN-3, mora k ponudbi priložiti Obrazec 1 k Prilogi 4/1 (pooblastilo ponudnika), Obrazec 2 k Prilogi 4/1 (soglasje podizvajalca) in Obrazec 3 k Prilogi 4/1 (sporazum o medsebojnem sodelovanju).</w:t>
      </w:r>
    </w:p>
    <w:p w14:paraId="3B55FB1E" w14:textId="4E8E4400"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 xml:space="preserve">Priloga se v pdf. formatu naloži v </w:t>
      </w:r>
      <w:r w:rsidRPr="00D86CBA">
        <w:rPr>
          <w:rFonts w:ascii="Tahoma" w:hAnsi="Tahoma" w:cs="Tahoma"/>
          <w:b/>
          <w:color w:val="000000"/>
          <w:u w:val="single"/>
        </w:rPr>
        <w:t>razdelek »DOKUMENTI«, del »Ostale priloge«</w:t>
      </w:r>
      <w:r w:rsidRPr="00D86CBA">
        <w:rPr>
          <w:rFonts w:ascii="Tahoma" w:hAnsi="Tahoma" w:cs="Tahoma"/>
          <w:color w:val="000000"/>
        </w:rPr>
        <w:t>.</w:t>
      </w:r>
    </w:p>
    <w:p w14:paraId="07831621" w14:textId="77777777" w:rsidR="00F10A36" w:rsidRPr="00D86CBA" w:rsidRDefault="00F10A36" w:rsidP="00240F60">
      <w:pPr>
        <w:keepNext/>
        <w:keepLines/>
        <w:jc w:val="both"/>
        <w:rPr>
          <w:rFonts w:ascii="Tahoma" w:hAnsi="Tahoma" w:cs="Tahoma"/>
          <w:color w:val="00000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F10A36" w:rsidRPr="00D86CBA" w14:paraId="7DD360E5" w14:textId="77777777" w:rsidTr="00C06BA4">
        <w:tc>
          <w:tcPr>
            <w:tcW w:w="8075" w:type="dxa"/>
          </w:tcPr>
          <w:p w14:paraId="4AF4A051"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UDELEŽBA SUBJEKTA, KATEREGA ZMOGLJIVOST SE UPORABLJA</w:t>
            </w:r>
          </w:p>
        </w:tc>
        <w:tc>
          <w:tcPr>
            <w:tcW w:w="1418" w:type="dxa"/>
          </w:tcPr>
          <w:p w14:paraId="25B72356" w14:textId="77777777" w:rsidR="00F10A36" w:rsidRPr="00D86CBA" w:rsidRDefault="00F10A36" w:rsidP="00240F60">
            <w:pPr>
              <w:keepNext/>
              <w:keepLines/>
              <w:jc w:val="both"/>
              <w:rPr>
                <w:rFonts w:ascii="Tahoma" w:hAnsi="Tahoma" w:cs="Tahoma"/>
                <w:b/>
                <w:i/>
                <w:color w:val="000000"/>
              </w:rPr>
            </w:pPr>
            <w:r w:rsidRPr="00D86CBA">
              <w:rPr>
                <w:rFonts w:ascii="Tahoma" w:hAnsi="Tahoma" w:cs="Tahoma"/>
                <w:b/>
                <w:i/>
                <w:color w:val="000000"/>
              </w:rPr>
              <w:t>Priloga 4/2</w:t>
            </w:r>
          </w:p>
        </w:tc>
      </w:tr>
    </w:tbl>
    <w:p w14:paraId="31393C69"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 xml:space="preserve">Ponudnik mora prilogo izpolniti, v kolikor uporabi zmogljivost drugih subjektov za izvedbo javnega naročila, </w:t>
      </w:r>
      <w:r w:rsidRPr="00D86CBA">
        <w:rPr>
          <w:rFonts w:ascii="Tahoma" w:hAnsi="Tahoma" w:cs="Tahoma"/>
          <w:color w:val="000000"/>
          <w:u w:val="single"/>
        </w:rPr>
        <w:t>ki niso partner/ji v primeru skupne ponudbe ali podizvajalec/ci ter naložiti v</w:t>
      </w:r>
      <w:r w:rsidRPr="00D86CBA">
        <w:rPr>
          <w:rFonts w:ascii="Tahoma" w:hAnsi="Tahoma" w:cs="Tahoma"/>
          <w:b/>
          <w:color w:val="000000"/>
          <w:u w:val="single"/>
        </w:rPr>
        <w:t xml:space="preserve"> </w:t>
      </w:r>
      <w:r w:rsidRPr="00D86CBA">
        <w:rPr>
          <w:rFonts w:ascii="Tahoma" w:hAnsi="Tahoma" w:cs="Tahoma"/>
          <w:b/>
          <w:color w:val="000000"/>
          <w:sz w:val="18"/>
          <w:szCs w:val="18"/>
          <w:u w:val="single"/>
        </w:rPr>
        <w:t xml:space="preserve">razdelek </w:t>
      </w:r>
      <w:r w:rsidRPr="00D86CBA">
        <w:rPr>
          <w:rFonts w:ascii="Tahoma" w:hAnsi="Tahoma" w:cs="Tahoma"/>
          <w:b/>
          <w:color w:val="000000"/>
        </w:rPr>
        <w:t>»Dokumenti«, del »Ostale priloge«</w:t>
      </w:r>
      <w:r w:rsidRPr="00D86CBA">
        <w:rPr>
          <w:rFonts w:ascii="Tahoma" w:hAnsi="Tahoma" w:cs="Tahoma"/>
          <w:color w:val="000000"/>
        </w:rPr>
        <w:t>.</w:t>
      </w:r>
    </w:p>
    <w:p w14:paraId="7BCF4E80"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Ponudnik razmnoži potrebno število izvodov vseh obrazcev. V kolikor ponudnik ne bo uporabil zmogljivosti drugih subjektov za izvedbo javnega naročila, priloge ni potrebno izpolni.</w:t>
      </w:r>
    </w:p>
    <w:p w14:paraId="06CDC04F" w14:textId="09C22B14" w:rsidR="00F10A36" w:rsidRDefault="00F10A36" w:rsidP="00240F60">
      <w:pPr>
        <w:keepNext/>
        <w:keepLines/>
        <w:jc w:val="both"/>
        <w:rPr>
          <w:rFonts w:ascii="Tahoma" w:hAnsi="Tahoma" w:cs="Tahoma"/>
          <w:color w:val="00000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E13E05" w:rsidRPr="00D86CBA" w14:paraId="3589DDFD" w14:textId="77777777" w:rsidTr="00A510B2">
        <w:tc>
          <w:tcPr>
            <w:tcW w:w="8075" w:type="dxa"/>
            <w:tcBorders>
              <w:top w:val="single" w:sz="4" w:space="0" w:color="auto"/>
              <w:left w:val="single" w:sz="4" w:space="0" w:color="auto"/>
              <w:bottom w:val="single" w:sz="4" w:space="0" w:color="auto"/>
              <w:right w:val="single" w:sz="4" w:space="0" w:color="808080"/>
            </w:tcBorders>
          </w:tcPr>
          <w:p w14:paraId="302579CE" w14:textId="147C9042" w:rsidR="00E13E05" w:rsidRPr="00D86CBA" w:rsidRDefault="00E13E05" w:rsidP="00240F60">
            <w:pPr>
              <w:keepNext/>
              <w:keepLines/>
              <w:rPr>
                <w:rFonts w:ascii="Tahoma" w:hAnsi="Tahoma" w:cs="Tahoma"/>
              </w:rPr>
            </w:pPr>
            <w:r w:rsidRPr="00D86CBA">
              <w:rPr>
                <w:rFonts w:ascii="Tahoma" w:hAnsi="Tahoma" w:cs="Tahoma"/>
              </w:rPr>
              <w:br w:type="page"/>
            </w:r>
            <w:r w:rsidRPr="00D86CBA">
              <w:rPr>
                <w:rFonts w:ascii="Tahoma" w:hAnsi="Tahoma" w:cs="Tahoma"/>
                <w:b/>
              </w:rPr>
              <w:br w:type="page"/>
            </w:r>
            <w:r>
              <w:rPr>
                <w:rFonts w:ascii="Tahoma" w:hAnsi="Tahoma" w:cs="Tahoma"/>
              </w:rPr>
              <w:t>REFERENCA – PRAVNO SVETOVANJE</w:t>
            </w:r>
          </w:p>
        </w:tc>
        <w:tc>
          <w:tcPr>
            <w:tcW w:w="1418" w:type="dxa"/>
            <w:tcBorders>
              <w:top w:val="single" w:sz="4" w:space="0" w:color="auto"/>
              <w:left w:val="single" w:sz="4" w:space="0" w:color="808080"/>
              <w:bottom w:val="single" w:sz="4" w:space="0" w:color="auto"/>
              <w:right w:val="single" w:sz="4" w:space="0" w:color="auto"/>
            </w:tcBorders>
            <w:hideMark/>
          </w:tcPr>
          <w:p w14:paraId="28BEA9EE" w14:textId="48084841" w:rsidR="00E13E05" w:rsidRPr="00D86CBA" w:rsidRDefault="00E13E05"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5</w:t>
            </w:r>
          </w:p>
        </w:tc>
      </w:tr>
    </w:tbl>
    <w:p w14:paraId="0515F42D" w14:textId="77777777" w:rsidR="00E13E05" w:rsidRDefault="00E13E05" w:rsidP="00240F60">
      <w:pPr>
        <w:keepNext/>
        <w:keepLines/>
        <w:autoSpaceDE w:val="0"/>
        <w:autoSpaceDN w:val="0"/>
        <w:adjustRightInd w:val="0"/>
        <w:jc w:val="both"/>
        <w:rPr>
          <w:rFonts w:ascii="Tahoma" w:hAnsi="Tahoma" w:cs="Tahoma"/>
        </w:rPr>
      </w:pPr>
      <w:r w:rsidRPr="00D86CBA">
        <w:rPr>
          <w:rFonts w:ascii="Tahoma" w:hAnsi="Tahoma" w:cs="Tahoma"/>
        </w:rPr>
        <w:t xml:space="preserve">Ponudnik </w:t>
      </w:r>
      <w:r w:rsidRPr="00D86CBA">
        <w:rPr>
          <w:rFonts w:ascii="Tahoma" w:hAnsi="Tahoma" w:cs="Tahoma"/>
          <w:bCs/>
          <w:szCs w:val="22"/>
        </w:rPr>
        <w:t xml:space="preserve">izpolnjeno in podpisano prilogo </w:t>
      </w:r>
      <w:r w:rsidRPr="00D86CBA">
        <w:rPr>
          <w:rFonts w:ascii="Tahoma" w:hAnsi="Tahoma" w:cs="Tahoma"/>
        </w:rPr>
        <w:t>v pdf. formatu naloži v razdelek »Dokumenti«, del »Ostale priloge«.</w:t>
      </w:r>
    </w:p>
    <w:p w14:paraId="3A6AD977" w14:textId="77777777" w:rsidR="00E13E05" w:rsidRPr="00D86CBA" w:rsidRDefault="00E13E05" w:rsidP="00240F60">
      <w:pPr>
        <w:keepNext/>
        <w:keepLines/>
        <w:jc w:val="both"/>
        <w:rPr>
          <w:rFonts w:ascii="Tahoma" w:hAnsi="Tahoma" w:cs="Tahoma"/>
          <w:color w:val="00000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F10A36" w:rsidRPr="00D86CBA" w14:paraId="44E75255" w14:textId="77777777" w:rsidTr="0081234E">
        <w:tc>
          <w:tcPr>
            <w:tcW w:w="8075" w:type="dxa"/>
            <w:tcBorders>
              <w:top w:val="single" w:sz="4" w:space="0" w:color="auto"/>
              <w:left w:val="single" w:sz="4" w:space="0" w:color="auto"/>
              <w:bottom w:val="single" w:sz="4" w:space="0" w:color="auto"/>
              <w:right w:val="single" w:sz="4" w:space="0" w:color="808080"/>
            </w:tcBorders>
          </w:tcPr>
          <w:p w14:paraId="1E574AC7" w14:textId="1270463B" w:rsidR="00F10A36" w:rsidRPr="00D86CBA" w:rsidRDefault="00F10A36" w:rsidP="00240F60">
            <w:pPr>
              <w:keepNext/>
              <w:keepLines/>
              <w:rPr>
                <w:rFonts w:ascii="Tahoma" w:hAnsi="Tahoma" w:cs="Tahoma"/>
              </w:rPr>
            </w:pPr>
            <w:r w:rsidRPr="00D86CBA">
              <w:rPr>
                <w:rFonts w:ascii="Tahoma" w:hAnsi="Tahoma" w:cs="Tahoma"/>
              </w:rPr>
              <w:br w:type="page"/>
            </w:r>
            <w:r w:rsidRPr="00D86CBA">
              <w:rPr>
                <w:rFonts w:ascii="Tahoma" w:hAnsi="Tahoma" w:cs="Tahoma"/>
                <w:b/>
              </w:rPr>
              <w:br w:type="page"/>
            </w:r>
            <w:r w:rsidR="00511526">
              <w:rPr>
                <w:rFonts w:ascii="Tahoma" w:hAnsi="Tahoma" w:cs="Tahoma"/>
              </w:rPr>
              <w:t>REFERENCA – PRAVNO ZASTOPANJE</w:t>
            </w:r>
          </w:p>
        </w:tc>
        <w:tc>
          <w:tcPr>
            <w:tcW w:w="1418" w:type="dxa"/>
            <w:tcBorders>
              <w:top w:val="single" w:sz="4" w:space="0" w:color="auto"/>
              <w:left w:val="single" w:sz="4" w:space="0" w:color="808080"/>
              <w:bottom w:val="single" w:sz="4" w:space="0" w:color="auto"/>
              <w:right w:val="single" w:sz="4" w:space="0" w:color="auto"/>
            </w:tcBorders>
            <w:hideMark/>
          </w:tcPr>
          <w:p w14:paraId="15DC70FD" w14:textId="3CA450B2" w:rsidR="00F10A36" w:rsidRPr="00D86CBA" w:rsidRDefault="00F10A36" w:rsidP="00240F60">
            <w:pPr>
              <w:keepNext/>
              <w:keepLines/>
              <w:rPr>
                <w:rFonts w:ascii="Tahoma" w:hAnsi="Tahoma" w:cs="Tahoma"/>
                <w:b/>
                <w:i/>
              </w:rPr>
            </w:pPr>
            <w:r w:rsidRPr="00D86CBA">
              <w:rPr>
                <w:rFonts w:ascii="Tahoma" w:hAnsi="Tahoma" w:cs="Tahoma"/>
                <w:b/>
                <w:i/>
              </w:rPr>
              <w:t xml:space="preserve">Priloga </w:t>
            </w:r>
            <w:r w:rsidR="00511526">
              <w:rPr>
                <w:rFonts w:ascii="Tahoma" w:hAnsi="Tahoma" w:cs="Tahoma"/>
                <w:b/>
                <w:i/>
              </w:rPr>
              <w:t>6</w:t>
            </w:r>
          </w:p>
        </w:tc>
      </w:tr>
    </w:tbl>
    <w:p w14:paraId="794E5819" w14:textId="292490A9" w:rsidR="00F10A36" w:rsidRDefault="00F10A36" w:rsidP="00240F60">
      <w:pPr>
        <w:keepNext/>
        <w:keepLines/>
        <w:autoSpaceDE w:val="0"/>
        <w:autoSpaceDN w:val="0"/>
        <w:adjustRightInd w:val="0"/>
        <w:jc w:val="both"/>
        <w:rPr>
          <w:rFonts w:ascii="Tahoma" w:hAnsi="Tahoma" w:cs="Tahoma"/>
        </w:rPr>
      </w:pPr>
      <w:r w:rsidRPr="00D86CBA">
        <w:rPr>
          <w:rFonts w:ascii="Tahoma" w:hAnsi="Tahoma" w:cs="Tahoma"/>
        </w:rPr>
        <w:t xml:space="preserve">Ponudnik </w:t>
      </w:r>
      <w:r w:rsidRPr="00D86CBA">
        <w:rPr>
          <w:rFonts w:ascii="Tahoma" w:hAnsi="Tahoma" w:cs="Tahoma"/>
          <w:bCs/>
          <w:szCs w:val="22"/>
        </w:rPr>
        <w:t xml:space="preserve">izpolnjeno in podpisano prilogo </w:t>
      </w:r>
      <w:r w:rsidRPr="00D86CBA">
        <w:rPr>
          <w:rFonts w:ascii="Tahoma" w:hAnsi="Tahoma" w:cs="Tahoma"/>
        </w:rPr>
        <w:t>v pdf. formatu naloži v razdelek »Dokumenti«, del »Ostale priloge«.</w:t>
      </w:r>
    </w:p>
    <w:p w14:paraId="7ACE59DD" w14:textId="0541C59C" w:rsidR="00DD74DF" w:rsidRDefault="00DD74DF" w:rsidP="00240F60">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511526" w:rsidRPr="00D86CBA" w14:paraId="3C9E532F" w14:textId="77777777" w:rsidTr="00A510B2">
        <w:tc>
          <w:tcPr>
            <w:tcW w:w="8075" w:type="dxa"/>
            <w:tcBorders>
              <w:top w:val="single" w:sz="4" w:space="0" w:color="auto"/>
              <w:left w:val="single" w:sz="4" w:space="0" w:color="auto"/>
              <w:bottom w:val="single" w:sz="4" w:space="0" w:color="auto"/>
              <w:right w:val="single" w:sz="4" w:space="0" w:color="808080"/>
            </w:tcBorders>
          </w:tcPr>
          <w:p w14:paraId="55A774DD" w14:textId="1C8B177A" w:rsidR="00511526" w:rsidRPr="00D86CBA" w:rsidRDefault="00511526" w:rsidP="00240F60">
            <w:pPr>
              <w:keepNext/>
              <w:keepLines/>
              <w:rPr>
                <w:rFonts w:ascii="Tahoma" w:hAnsi="Tahoma" w:cs="Tahoma"/>
              </w:rPr>
            </w:pPr>
            <w:r w:rsidRPr="00D86CBA">
              <w:rPr>
                <w:rFonts w:ascii="Tahoma" w:hAnsi="Tahoma" w:cs="Tahoma"/>
              </w:rPr>
              <w:br w:type="page"/>
            </w:r>
            <w:r w:rsidRPr="00D86CBA">
              <w:rPr>
                <w:rFonts w:ascii="Tahoma" w:hAnsi="Tahoma" w:cs="Tahoma"/>
                <w:b/>
              </w:rPr>
              <w:br w:type="page"/>
            </w:r>
            <w:r>
              <w:rPr>
                <w:rFonts w:ascii="Tahoma" w:hAnsi="Tahoma" w:cs="Tahoma"/>
              </w:rPr>
              <w:t xml:space="preserve">REFERENCA – VODJA PRAVNEGA SVETOVANJA </w:t>
            </w:r>
          </w:p>
        </w:tc>
        <w:tc>
          <w:tcPr>
            <w:tcW w:w="1418" w:type="dxa"/>
            <w:tcBorders>
              <w:top w:val="single" w:sz="4" w:space="0" w:color="auto"/>
              <w:left w:val="single" w:sz="4" w:space="0" w:color="808080"/>
              <w:bottom w:val="single" w:sz="4" w:space="0" w:color="auto"/>
              <w:right w:val="single" w:sz="4" w:space="0" w:color="auto"/>
            </w:tcBorders>
            <w:hideMark/>
          </w:tcPr>
          <w:p w14:paraId="143B28F1" w14:textId="507CE62D" w:rsidR="00511526" w:rsidRPr="00D86CBA" w:rsidRDefault="00511526"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7</w:t>
            </w:r>
          </w:p>
        </w:tc>
      </w:tr>
    </w:tbl>
    <w:p w14:paraId="20E9FD4E" w14:textId="77777777" w:rsidR="00511526" w:rsidRDefault="00511526" w:rsidP="00240F60">
      <w:pPr>
        <w:keepNext/>
        <w:keepLines/>
        <w:autoSpaceDE w:val="0"/>
        <w:autoSpaceDN w:val="0"/>
        <w:adjustRightInd w:val="0"/>
        <w:jc w:val="both"/>
        <w:rPr>
          <w:rFonts w:ascii="Tahoma" w:hAnsi="Tahoma" w:cs="Tahoma"/>
        </w:rPr>
      </w:pPr>
      <w:r w:rsidRPr="00D86CBA">
        <w:rPr>
          <w:rFonts w:ascii="Tahoma" w:hAnsi="Tahoma" w:cs="Tahoma"/>
        </w:rPr>
        <w:t xml:space="preserve">Ponudnik </w:t>
      </w:r>
      <w:r w:rsidRPr="00D86CBA">
        <w:rPr>
          <w:rFonts w:ascii="Tahoma" w:hAnsi="Tahoma" w:cs="Tahoma"/>
          <w:bCs/>
          <w:szCs w:val="22"/>
        </w:rPr>
        <w:t xml:space="preserve">izpolnjeno in podpisano prilogo </w:t>
      </w:r>
      <w:r w:rsidRPr="00D86CBA">
        <w:rPr>
          <w:rFonts w:ascii="Tahoma" w:hAnsi="Tahoma" w:cs="Tahoma"/>
        </w:rPr>
        <w:t>v pdf. formatu naloži v razdelek »Dokumenti«, del »Ostale priloge«.</w:t>
      </w:r>
    </w:p>
    <w:p w14:paraId="4746B6AE" w14:textId="553139EF" w:rsidR="00511526" w:rsidRDefault="00511526" w:rsidP="00240F60">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511526" w:rsidRPr="00D86CBA" w14:paraId="5E765827" w14:textId="77777777" w:rsidTr="00A510B2">
        <w:tc>
          <w:tcPr>
            <w:tcW w:w="8075" w:type="dxa"/>
            <w:tcBorders>
              <w:top w:val="single" w:sz="4" w:space="0" w:color="auto"/>
              <w:left w:val="single" w:sz="4" w:space="0" w:color="auto"/>
              <w:bottom w:val="single" w:sz="4" w:space="0" w:color="auto"/>
              <w:right w:val="single" w:sz="4" w:space="0" w:color="808080"/>
            </w:tcBorders>
          </w:tcPr>
          <w:p w14:paraId="75CDD9CF" w14:textId="7A46760B" w:rsidR="00511526" w:rsidRPr="00D86CBA" w:rsidRDefault="00511526" w:rsidP="00240F60">
            <w:pPr>
              <w:keepNext/>
              <w:keepLines/>
              <w:rPr>
                <w:rFonts w:ascii="Tahoma" w:hAnsi="Tahoma" w:cs="Tahoma"/>
              </w:rPr>
            </w:pPr>
            <w:r w:rsidRPr="00D86CBA">
              <w:rPr>
                <w:rFonts w:ascii="Tahoma" w:hAnsi="Tahoma" w:cs="Tahoma"/>
              </w:rPr>
              <w:br w:type="page"/>
            </w:r>
            <w:r w:rsidRPr="00D86CBA">
              <w:rPr>
                <w:rFonts w:ascii="Tahoma" w:hAnsi="Tahoma" w:cs="Tahoma"/>
                <w:b/>
              </w:rPr>
              <w:br w:type="page"/>
            </w:r>
            <w:r>
              <w:rPr>
                <w:rFonts w:ascii="Tahoma" w:hAnsi="Tahoma" w:cs="Tahoma"/>
              </w:rPr>
              <w:t>REFERENCA – ODVETNIK 1</w:t>
            </w:r>
          </w:p>
        </w:tc>
        <w:tc>
          <w:tcPr>
            <w:tcW w:w="1418" w:type="dxa"/>
            <w:tcBorders>
              <w:top w:val="single" w:sz="4" w:space="0" w:color="auto"/>
              <w:left w:val="single" w:sz="4" w:space="0" w:color="808080"/>
              <w:bottom w:val="single" w:sz="4" w:space="0" w:color="auto"/>
              <w:right w:val="single" w:sz="4" w:space="0" w:color="auto"/>
            </w:tcBorders>
            <w:hideMark/>
          </w:tcPr>
          <w:p w14:paraId="7529C4F8" w14:textId="2E08186E" w:rsidR="00511526" w:rsidRPr="00D86CBA" w:rsidRDefault="00511526"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8</w:t>
            </w:r>
          </w:p>
        </w:tc>
      </w:tr>
    </w:tbl>
    <w:p w14:paraId="7D20A5F5" w14:textId="00C8B8F0" w:rsidR="00511526" w:rsidRDefault="00511526" w:rsidP="00240F60">
      <w:pPr>
        <w:keepNext/>
        <w:keepLines/>
        <w:autoSpaceDE w:val="0"/>
        <w:autoSpaceDN w:val="0"/>
        <w:adjustRightInd w:val="0"/>
        <w:jc w:val="both"/>
        <w:rPr>
          <w:rFonts w:ascii="Tahoma" w:hAnsi="Tahoma" w:cs="Tahoma"/>
        </w:rPr>
      </w:pPr>
      <w:r w:rsidRPr="00D86CBA">
        <w:rPr>
          <w:rFonts w:ascii="Tahoma" w:hAnsi="Tahoma" w:cs="Tahoma"/>
        </w:rPr>
        <w:t xml:space="preserve">Ponudnik </w:t>
      </w:r>
      <w:r w:rsidRPr="00D86CBA">
        <w:rPr>
          <w:rFonts w:ascii="Tahoma" w:hAnsi="Tahoma" w:cs="Tahoma"/>
          <w:bCs/>
          <w:szCs w:val="22"/>
        </w:rPr>
        <w:t xml:space="preserve">izpolnjeno in podpisano prilogo </w:t>
      </w:r>
      <w:r w:rsidRPr="00D86CBA">
        <w:rPr>
          <w:rFonts w:ascii="Tahoma" w:hAnsi="Tahoma" w:cs="Tahoma"/>
        </w:rPr>
        <w:t>v pdf. formatu naloži v razdelek »Dokumenti«, del »Ostale priloge«.</w:t>
      </w:r>
    </w:p>
    <w:p w14:paraId="5C885911" w14:textId="688BA761" w:rsidR="00511526" w:rsidRDefault="00511526" w:rsidP="00240F60">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511526" w:rsidRPr="00D86CBA" w14:paraId="7B3CB3E8" w14:textId="77777777" w:rsidTr="00A510B2">
        <w:tc>
          <w:tcPr>
            <w:tcW w:w="8075" w:type="dxa"/>
            <w:tcBorders>
              <w:top w:val="single" w:sz="4" w:space="0" w:color="auto"/>
              <w:left w:val="single" w:sz="4" w:space="0" w:color="auto"/>
              <w:bottom w:val="single" w:sz="4" w:space="0" w:color="auto"/>
              <w:right w:val="single" w:sz="4" w:space="0" w:color="808080"/>
            </w:tcBorders>
          </w:tcPr>
          <w:p w14:paraId="522F32B0" w14:textId="14C03B75" w:rsidR="00511526" w:rsidRPr="00D86CBA" w:rsidRDefault="00511526" w:rsidP="00240F60">
            <w:pPr>
              <w:keepNext/>
              <w:keepLines/>
              <w:rPr>
                <w:rFonts w:ascii="Tahoma" w:hAnsi="Tahoma" w:cs="Tahoma"/>
              </w:rPr>
            </w:pPr>
            <w:r w:rsidRPr="00D86CBA">
              <w:rPr>
                <w:rFonts w:ascii="Tahoma" w:hAnsi="Tahoma" w:cs="Tahoma"/>
              </w:rPr>
              <w:br w:type="page"/>
            </w:r>
            <w:r w:rsidRPr="00D86CBA">
              <w:rPr>
                <w:rFonts w:ascii="Tahoma" w:hAnsi="Tahoma" w:cs="Tahoma"/>
                <w:b/>
              </w:rPr>
              <w:br w:type="page"/>
            </w:r>
            <w:r>
              <w:rPr>
                <w:rFonts w:ascii="Tahoma" w:hAnsi="Tahoma" w:cs="Tahoma"/>
              </w:rPr>
              <w:t>REFERENCA – ODVETNIK 2</w:t>
            </w:r>
          </w:p>
        </w:tc>
        <w:tc>
          <w:tcPr>
            <w:tcW w:w="1418" w:type="dxa"/>
            <w:tcBorders>
              <w:top w:val="single" w:sz="4" w:space="0" w:color="auto"/>
              <w:left w:val="single" w:sz="4" w:space="0" w:color="808080"/>
              <w:bottom w:val="single" w:sz="4" w:space="0" w:color="auto"/>
              <w:right w:val="single" w:sz="4" w:space="0" w:color="auto"/>
            </w:tcBorders>
            <w:hideMark/>
          </w:tcPr>
          <w:p w14:paraId="77B87A67" w14:textId="2E7E4492" w:rsidR="00511526" w:rsidRPr="00D86CBA" w:rsidRDefault="00511526"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9</w:t>
            </w:r>
          </w:p>
        </w:tc>
      </w:tr>
    </w:tbl>
    <w:p w14:paraId="62CEBA19" w14:textId="02923DA8" w:rsidR="00511526" w:rsidRDefault="00511526" w:rsidP="00240F60">
      <w:pPr>
        <w:keepNext/>
        <w:keepLines/>
        <w:autoSpaceDE w:val="0"/>
        <w:autoSpaceDN w:val="0"/>
        <w:adjustRightInd w:val="0"/>
        <w:jc w:val="both"/>
        <w:rPr>
          <w:rFonts w:ascii="Tahoma" w:hAnsi="Tahoma" w:cs="Tahoma"/>
        </w:rPr>
      </w:pPr>
      <w:r w:rsidRPr="00D86CBA">
        <w:rPr>
          <w:rFonts w:ascii="Tahoma" w:hAnsi="Tahoma" w:cs="Tahoma"/>
        </w:rPr>
        <w:t xml:space="preserve">Ponudnik </w:t>
      </w:r>
      <w:r w:rsidRPr="00D86CBA">
        <w:rPr>
          <w:rFonts w:ascii="Tahoma" w:hAnsi="Tahoma" w:cs="Tahoma"/>
          <w:bCs/>
          <w:szCs w:val="22"/>
        </w:rPr>
        <w:t xml:space="preserve">izpolnjeno in podpisano prilogo </w:t>
      </w:r>
      <w:r w:rsidRPr="00D86CBA">
        <w:rPr>
          <w:rFonts w:ascii="Tahoma" w:hAnsi="Tahoma" w:cs="Tahoma"/>
        </w:rPr>
        <w:t>v pdf. formatu naloži v razdelek »Dokumenti«, del »Ostale priloge«.</w:t>
      </w:r>
    </w:p>
    <w:p w14:paraId="3F5418F1" w14:textId="184DB743" w:rsidR="00E13E05" w:rsidRDefault="00E13E05" w:rsidP="00240F60">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E13E05" w:rsidRPr="00D86CBA" w14:paraId="64511F33" w14:textId="77777777" w:rsidTr="00A510B2">
        <w:tc>
          <w:tcPr>
            <w:tcW w:w="8075" w:type="dxa"/>
            <w:tcBorders>
              <w:top w:val="single" w:sz="4" w:space="0" w:color="auto"/>
              <w:left w:val="single" w:sz="4" w:space="0" w:color="auto"/>
              <w:bottom w:val="single" w:sz="4" w:space="0" w:color="auto"/>
              <w:right w:val="single" w:sz="4" w:space="0" w:color="808080"/>
            </w:tcBorders>
          </w:tcPr>
          <w:p w14:paraId="533FFD35" w14:textId="522E97AB" w:rsidR="00E13E05" w:rsidRPr="00D86CBA" w:rsidRDefault="00E13E05" w:rsidP="00240F60">
            <w:pPr>
              <w:keepNext/>
              <w:keepLines/>
              <w:rPr>
                <w:rFonts w:ascii="Tahoma" w:hAnsi="Tahoma" w:cs="Tahoma"/>
              </w:rPr>
            </w:pPr>
            <w:r w:rsidRPr="00D86CBA">
              <w:rPr>
                <w:rFonts w:ascii="Tahoma" w:hAnsi="Tahoma" w:cs="Tahoma"/>
              </w:rPr>
              <w:br w:type="page"/>
            </w:r>
            <w:r w:rsidRPr="00D86CBA">
              <w:rPr>
                <w:rFonts w:ascii="Tahoma" w:hAnsi="Tahoma" w:cs="Tahoma"/>
                <w:b/>
              </w:rPr>
              <w:br w:type="page"/>
            </w:r>
            <w:r>
              <w:rPr>
                <w:rFonts w:ascii="Tahoma" w:hAnsi="Tahoma" w:cs="Tahoma"/>
              </w:rPr>
              <w:t>KADROVSKI POGOJ</w:t>
            </w:r>
          </w:p>
        </w:tc>
        <w:tc>
          <w:tcPr>
            <w:tcW w:w="1418" w:type="dxa"/>
            <w:tcBorders>
              <w:top w:val="single" w:sz="4" w:space="0" w:color="auto"/>
              <w:left w:val="single" w:sz="4" w:space="0" w:color="808080"/>
              <w:bottom w:val="single" w:sz="4" w:space="0" w:color="auto"/>
              <w:right w:val="single" w:sz="4" w:space="0" w:color="auto"/>
            </w:tcBorders>
            <w:hideMark/>
          </w:tcPr>
          <w:p w14:paraId="58E1AA5A" w14:textId="140E22BC" w:rsidR="00E13E05" w:rsidRPr="00D86CBA" w:rsidRDefault="00E13E05"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10</w:t>
            </w:r>
          </w:p>
        </w:tc>
      </w:tr>
    </w:tbl>
    <w:p w14:paraId="1726E5EF" w14:textId="77777777" w:rsidR="00E13E05" w:rsidRDefault="00E13E05" w:rsidP="00240F60">
      <w:pPr>
        <w:keepNext/>
        <w:keepLines/>
        <w:autoSpaceDE w:val="0"/>
        <w:autoSpaceDN w:val="0"/>
        <w:adjustRightInd w:val="0"/>
        <w:jc w:val="both"/>
        <w:rPr>
          <w:rFonts w:ascii="Tahoma" w:hAnsi="Tahoma" w:cs="Tahoma"/>
        </w:rPr>
      </w:pPr>
      <w:r w:rsidRPr="00D86CBA">
        <w:rPr>
          <w:rFonts w:ascii="Tahoma" w:hAnsi="Tahoma" w:cs="Tahoma"/>
        </w:rPr>
        <w:t xml:space="preserve">Ponudnik </w:t>
      </w:r>
      <w:r w:rsidRPr="00D86CBA">
        <w:rPr>
          <w:rFonts w:ascii="Tahoma" w:hAnsi="Tahoma" w:cs="Tahoma"/>
          <w:bCs/>
          <w:szCs w:val="22"/>
        </w:rPr>
        <w:t xml:space="preserve">izpolnjeno in podpisano prilogo </w:t>
      </w:r>
      <w:r w:rsidRPr="00D86CBA">
        <w:rPr>
          <w:rFonts w:ascii="Tahoma" w:hAnsi="Tahoma" w:cs="Tahoma"/>
        </w:rPr>
        <w:t>v pdf. formatu naloži v razdelek »Dokumenti«, del »Ostale priloge«.</w:t>
      </w:r>
    </w:p>
    <w:p w14:paraId="787C4A6C" w14:textId="09D22417" w:rsidR="00E13E05" w:rsidRDefault="00E13E05" w:rsidP="00240F60">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E145AF" w:rsidRPr="00D86CBA" w14:paraId="409A391B" w14:textId="77777777" w:rsidTr="00527FE8">
        <w:tc>
          <w:tcPr>
            <w:tcW w:w="8075" w:type="dxa"/>
            <w:tcBorders>
              <w:top w:val="single" w:sz="4" w:space="0" w:color="auto"/>
              <w:left w:val="single" w:sz="4" w:space="0" w:color="auto"/>
              <w:bottom w:val="single" w:sz="4" w:space="0" w:color="auto"/>
              <w:right w:val="single" w:sz="4" w:space="0" w:color="808080"/>
            </w:tcBorders>
          </w:tcPr>
          <w:p w14:paraId="156AE3AB" w14:textId="06C2A3AD" w:rsidR="00E145AF" w:rsidRPr="00D86CBA" w:rsidRDefault="00E145AF" w:rsidP="00240F60">
            <w:pPr>
              <w:keepNext/>
              <w:keepLines/>
              <w:rPr>
                <w:rFonts w:ascii="Tahoma" w:hAnsi="Tahoma" w:cs="Tahoma"/>
              </w:rPr>
            </w:pPr>
            <w:r w:rsidRPr="00D86CBA">
              <w:rPr>
                <w:rFonts w:ascii="Tahoma" w:hAnsi="Tahoma" w:cs="Tahoma"/>
              </w:rPr>
              <w:br w:type="page"/>
            </w:r>
            <w:r w:rsidRPr="00D86CBA">
              <w:rPr>
                <w:rFonts w:ascii="Tahoma" w:hAnsi="Tahoma" w:cs="Tahoma"/>
                <w:b/>
              </w:rPr>
              <w:br w:type="page"/>
            </w:r>
            <w:r>
              <w:rPr>
                <w:rFonts w:ascii="Tahoma" w:hAnsi="Tahoma" w:cs="Tahoma"/>
              </w:rPr>
              <w:t>REFERENCA – INFRASTRUKTURNI OBJEKT (M2)</w:t>
            </w:r>
          </w:p>
        </w:tc>
        <w:tc>
          <w:tcPr>
            <w:tcW w:w="1418" w:type="dxa"/>
            <w:tcBorders>
              <w:top w:val="single" w:sz="4" w:space="0" w:color="auto"/>
              <w:left w:val="single" w:sz="4" w:space="0" w:color="808080"/>
              <w:bottom w:val="single" w:sz="4" w:space="0" w:color="auto"/>
              <w:right w:val="single" w:sz="4" w:space="0" w:color="auto"/>
            </w:tcBorders>
            <w:hideMark/>
          </w:tcPr>
          <w:p w14:paraId="40ACCF51" w14:textId="1378A968" w:rsidR="00E145AF" w:rsidRPr="00D86CBA" w:rsidRDefault="00E145AF"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11</w:t>
            </w:r>
          </w:p>
        </w:tc>
      </w:tr>
    </w:tbl>
    <w:p w14:paraId="778DA31D" w14:textId="77777777" w:rsidR="00E145AF" w:rsidRDefault="00E145AF" w:rsidP="00240F60">
      <w:pPr>
        <w:keepNext/>
        <w:keepLines/>
        <w:autoSpaceDE w:val="0"/>
        <w:autoSpaceDN w:val="0"/>
        <w:adjustRightInd w:val="0"/>
        <w:jc w:val="both"/>
        <w:rPr>
          <w:rFonts w:ascii="Tahoma" w:hAnsi="Tahoma" w:cs="Tahoma"/>
        </w:rPr>
      </w:pPr>
      <w:r w:rsidRPr="00D86CBA">
        <w:rPr>
          <w:rFonts w:ascii="Tahoma" w:hAnsi="Tahoma" w:cs="Tahoma"/>
        </w:rPr>
        <w:t xml:space="preserve">Ponudnik </w:t>
      </w:r>
      <w:r w:rsidRPr="00D86CBA">
        <w:rPr>
          <w:rFonts w:ascii="Tahoma" w:hAnsi="Tahoma" w:cs="Tahoma"/>
          <w:bCs/>
          <w:szCs w:val="22"/>
        </w:rPr>
        <w:t xml:space="preserve">izpolnjeno in podpisano prilogo </w:t>
      </w:r>
      <w:r w:rsidRPr="00D86CBA">
        <w:rPr>
          <w:rFonts w:ascii="Tahoma" w:hAnsi="Tahoma" w:cs="Tahoma"/>
        </w:rPr>
        <w:t>v pdf. formatu naloži v razdelek »Dokumenti«, del »Ostale priloge«.</w:t>
      </w:r>
    </w:p>
    <w:p w14:paraId="5DBF2E84" w14:textId="77777777" w:rsidR="00E145AF" w:rsidRDefault="00E145AF" w:rsidP="00240F60">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F10A36" w:rsidRPr="00D86CBA" w14:paraId="4C0BA0C5" w14:textId="77777777" w:rsidTr="0081234E">
        <w:tc>
          <w:tcPr>
            <w:tcW w:w="8075" w:type="dxa"/>
            <w:tcBorders>
              <w:top w:val="single" w:sz="4" w:space="0" w:color="auto"/>
              <w:bottom w:val="single" w:sz="4" w:space="0" w:color="auto"/>
            </w:tcBorders>
          </w:tcPr>
          <w:p w14:paraId="6192793F"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br w:type="page"/>
            </w:r>
            <w:r w:rsidRPr="00D86CBA">
              <w:rPr>
                <w:rFonts w:ascii="Tahoma" w:hAnsi="Tahoma" w:cs="Tahoma"/>
                <w:color w:val="000000"/>
                <w:sz w:val="18"/>
              </w:rPr>
              <w:br w:type="page"/>
            </w:r>
            <w:r w:rsidRPr="00D86CBA">
              <w:rPr>
                <w:rFonts w:ascii="Tahoma" w:hAnsi="Tahoma" w:cs="Tahoma"/>
                <w:color w:val="000000"/>
              </w:rPr>
              <w:t>VZOREC OKVIRNEGA SPORAZUMA</w:t>
            </w:r>
          </w:p>
        </w:tc>
        <w:tc>
          <w:tcPr>
            <w:tcW w:w="1418" w:type="dxa"/>
            <w:tcBorders>
              <w:top w:val="single" w:sz="4" w:space="0" w:color="auto"/>
              <w:bottom w:val="single" w:sz="4" w:space="0" w:color="auto"/>
            </w:tcBorders>
          </w:tcPr>
          <w:p w14:paraId="4B425D8C" w14:textId="556DE013" w:rsidR="00F10A36" w:rsidRPr="00D86CBA" w:rsidRDefault="00F10A36" w:rsidP="00240F60">
            <w:pPr>
              <w:keepNext/>
              <w:keepLines/>
              <w:jc w:val="both"/>
              <w:rPr>
                <w:rFonts w:ascii="Tahoma" w:hAnsi="Tahoma" w:cs="Tahoma"/>
                <w:b/>
                <w:i/>
                <w:color w:val="000000"/>
              </w:rPr>
            </w:pPr>
            <w:r w:rsidRPr="00D86CBA">
              <w:rPr>
                <w:rFonts w:ascii="Tahoma" w:hAnsi="Tahoma" w:cs="Tahoma"/>
                <w:b/>
                <w:i/>
                <w:color w:val="000000"/>
              </w:rPr>
              <w:t xml:space="preserve">Priloga </w:t>
            </w:r>
            <w:r w:rsidR="00511526">
              <w:rPr>
                <w:rFonts w:ascii="Tahoma" w:hAnsi="Tahoma" w:cs="Tahoma"/>
                <w:b/>
                <w:i/>
                <w:color w:val="000000"/>
              </w:rPr>
              <w:t>1</w:t>
            </w:r>
            <w:r w:rsidR="00F53A5E">
              <w:rPr>
                <w:rFonts w:ascii="Tahoma" w:hAnsi="Tahoma" w:cs="Tahoma"/>
                <w:b/>
                <w:i/>
                <w:color w:val="000000"/>
              </w:rPr>
              <w:t>2</w:t>
            </w:r>
          </w:p>
        </w:tc>
      </w:tr>
    </w:tbl>
    <w:p w14:paraId="75238865" w14:textId="77777777" w:rsidR="00F10A36" w:rsidRPr="00D86CBA" w:rsidRDefault="00F10A36" w:rsidP="00240F60">
      <w:pPr>
        <w:keepNext/>
        <w:keepLines/>
        <w:jc w:val="both"/>
        <w:rPr>
          <w:rFonts w:ascii="Tahoma" w:hAnsi="Tahoma" w:cs="Tahoma"/>
          <w:color w:val="000000"/>
        </w:rPr>
      </w:pPr>
      <w:r w:rsidRPr="00D86CBA">
        <w:rPr>
          <w:rFonts w:ascii="Tahoma" w:hAnsi="Tahoma" w:cs="Tahoma"/>
          <w:color w:val="000000"/>
        </w:rPr>
        <w:t xml:space="preserve">Ponudnik s predložitvijo ESPD in Priloge 3/1 potrdi, da se strinja z njegovo vsebino. </w:t>
      </w:r>
    </w:p>
    <w:p w14:paraId="6F347AEE" w14:textId="77777777" w:rsidR="00F10A36" w:rsidRPr="00D86CBA" w:rsidRDefault="00F10A36" w:rsidP="00240F60">
      <w:pPr>
        <w:keepNext/>
        <w:keepLines/>
        <w:jc w:val="both"/>
        <w:rPr>
          <w:rFonts w:ascii="Tahoma" w:hAnsi="Tahoma" w:cs="Tahoma"/>
        </w:rPr>
      </w:pPr>
    </w:p>
    <w:p w14:paraId="0CF124E5" w14:textId="00D571A8" w:rsidR="00163C54" w:rsidRDefault="00163C54" w:rsidP="00240F60">
      <w:pPr>
        <w:keepNext/>
        <w:keepLines/>
        <w:spacing w:after="160" w:line="259" w:lineRule="auto"/>
        <w:rPr>
          <w:rFonts w:ascii="Tahoma" w:hAnsi="Tahoma" w:cs="Tahoma"/>
        </w:rPr>
      </w:pPr>
    </w:p>
    <w:p w14:paraId="1775DADA" w14:textId="55903C3C" w:rsidR="000C34CA" w:rsidRDefault="000C34CA" w:rsidP="00240F60">
      <w:pPr>
        <w:keepNext/>
        <w:keepLines/>
        <w:spacing w:after="160" w:line="259" w:lineRule="auto"/>
        <w:rPr>
          <w:rFonts w:ascii="Tahoma" w:hAnsi="Tahoma" w:cs="Tahoma"/>
        </w:rPr>
      </w:pPr>
    </w:p>
    <w:p w14:paraId="1963BA44" w14:textId="21ED8ED5" w:rsidR="000B6E7C" w:rsidRDefault="000B6E7C" w:rsidP="00240F60">
      <w:pPr>
        <w:keepNext/>
        <w:keepLines/>
        <w:spacing w:after="160" w:line="259" w:lineRule="auto"/>
        <w:rPr>
          <w:rFonts w:ascii="Tahoma" w:hAnsi="Tahoma" w:cs="Tahoma"/>
        </w:rPr>
      </w:pPr>
    </w:p>
    <w:p w14:paraId="318D49D6" w14:textId="14566306" w:rsidR="000B6E7C" w:rsidRDefault="000B6E7C" w:rsidP="00240F60">
      <w:pPr>
        <w:keepNext/>
        <w:keepLines/>
        <w:spacing w:after="160" w:line="259" w:lineRule="auto"/>
        <w:rPr>
          <w:rFonts w:ascii="Tahoma" w:hAnsi="Tahoma" w:cs="Tahoma"/>
        </w:rPr>
      </w:pPr>
    </w:p>
    <w:p w14:paraId="51218D35" w14:textId="0F3314A8" w:rsidR="000B6E7C" w:rsidRDefault="000B6E7C" w:rsidP="00240F60">
      <w:pPr>
        <w:keepNext/>
        <w:keepLines/>
        <w:spacing w:after="160" w:line="259" w:lineRule="auto"/>
        <w:rPr>
          <w:rFonts w:ascii="Tahoma" w:hAnsi="Tahoma" w:cs="Tahoma"/>
        </w:rPr>
      </w:pPr>
    </w:p>
    <w:p w14:paraId="35AC21CF" w14:textId="2799E58E" w:rsidR="000B6E7C" w:rsidRDefault="000B6E7C" w:rsidP="00240F60">
      <w:pPr>
        <w:keepNext/>
        <w:keepLines/>
        <w:spacing w:after="160" w:line="259" w:lineRule="auto"/>
        <w:rPr>
          <w:rFonts w:ascii="Tahoma" w:hAnsi="Tahoma" w:cs="Tahoma"/>
        </w:rPr>
      </w:pPr>
    </w:p>
    <w:p w14:paraId="56084CE1" w14:textId="177A3AD8" w:rsidR="000B6E7C" w:rsidRDefault="000B6E7C" w:rsidP="00240F60">
      <w:pPr>
        <w:keepNext/>
        <w:keepLines/>
        <w:spacing w:after="160" w:line="259" w:lineRule="auto"/>
        <w:rPr>
          <w:rFonts w:ascii="Tahoma" w:hAnsi="Tahoma" w:cs="Tahoma"/>
        </w:rPr>
      </w:pPr>
    </w:p>
    <w:p w14:paraId="4730218C" w14:textId="1C83D0BA" w:rsidR="000B6E7C" w:rsidRDefault="000B6E7C" w:rsidP="00240F60">
      <w:pPr>
        <w:keepNext/>
        <w:keepLines/>
        <w:spacing w:after="160" w:line="259" w:lineRule="auto"/>
        <w:rPr>
          <w:rFonts w:ascii="Tahoma" w:hAnsi="Tahoma" w:cs="Tahoma"/>
        </w:rPr>
      </w:pPr>
    </w:p>
    <w:p w14:paraId="07EB3362" w14:textId="651EF8D6" w:rsidR="000B6E7C" w:rsidRDefault="000B6E7C" w:rsidP="00240F60">
      <w:pPr>
        <w:keepNext/>
        <w:keepLines/>
        <w:spacing w:after="160" w:line="259" w:lineRule="auto"/>
        <w:rPr>
          <w:rFonts w:ascii="Tahoma" w:hAnsi="Tahoma" w:cs="Tahoma"/>
        </w:rPr>
      </w:pPr>
    </w:p>
    <w:p w14:paraId="703D1975" w14:textId="73069709" w:rsidR="000B6E7C" w:rsidRDefault="000B6E7C" w:rsidP="00240F60">
      <w:pPr>
        <w:keepNext/>
        <w:keepLines/>
        <w:spacing w:after="160" w:line="259" w:lineRule="auto"/>
        <w:rPr>
          <w:rFonts w:ascii="Tahoma" w:hAnsi="Tahoma" w:cs="Tahoma"/>
        </w:rPr>
      </w:pPr>
    </w:p>
    <w:p w14:paraId="5EDD2616" w14:textId="4A229AF1" w:rsidR="000B6E7C" w:rsidRDefault="000B6E7C" w:rsidP="00240F60">
      <w:pPr>
        <w:keepNext/>
        <w:keepLines/>
        <w:spacing w:after="160" w:line="259" w:lineRule="auto"/>
        <w:rPr>
          <w:rFonts w:ascii="Tahoma" w:hAnsi="Tahoma" w:cs="Tahoma"/>
        </w:rPr>
      </w:pPr>
    </w:p>
    <w:p w14:paraId="2C9EE0B3" w14:textId="661F0200" w:rsidR="00C00739" w:rsidRDefault="00C00739" w:rsidP="00240F60">
      <w:pPr>
        <w:keepNext/>
        <w:keepLines/>
        <w:spacing w:after="160" w:line="259" w:lineRule="auto"/>
        <w:rPr>
          <w:rFonts w:ascii="Tahoma" w:hAnsi="Tahoma" w:cs="Tahoma"/>
        </w:rPr>
      </w:pPr>
    </w:p>
    <w:p w14:paraId="484EAA37" w14:textId="2E2FDFD3" w:rsidR="00971816" w:rsidRDefault="00971816" w:rsidP="00240F60">
      <w:pPr>
        <w:keepNext/>
        <w:keepLines/>
        <w:spacing w:after="160" w:line="259" w:lineRule="auto"/>
        <w:rPr>
          <w:rFonts w:ascii="Tahoma" w:hAnsi="Tahoma" w:cs="Tahoma"/>
        </w:rPr>
      </w:pPr>
    </w:p>
    <w:p w14:paraId="7DAA6B74" w14:textId="77777777" w:rsidR="002664E6" w:rsidRDefault="002664E6" w:rsidP="00240F60">
      <w:pPr>
        <w:keepNext/>
        <w:keepLines/>
        <w:spacing w:after="160" w:line="259" w:lineRule="auto"/>
        <w:rPr>
          <w:rFonts w:ascii="Tahoma" w:hAnsi="Tahoma" w:cs="Tahoma"/>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5"/>
        <w:gridCol w:w="1343"/>
      </w:tblGrid>
      <w:tr w:rsidR="000C34CA" w:rsidRPr="00D86CBA" w14:paraId="6F1CC1B6" w14:textId="77777777" w:rsidTr="00915EE3">
        <w:tc>
          <w:tcPr>
            <w:tcW w:w="8155" w:type="dxa"/>
          </w:tcPr>
          <w:p w14:paraId="13ADA8CD" w14:textId="48685199" w:rsidR="000C34CA" w:rsidRPr="00D86CBA" w:rsidRDefault="000C34CA" w:rsidP="00240F60">
            <w:pPr>
              <w:keepNext/>
              <w:keepLines/>
              <w:jc w:val="both"/>
              <w:rPr>
                <w:rFonts w:ascii="Tahoma" w:hAnsi="Tahoma" w:cs="Tahoma"/>
              </w:rPr>
            </w:pPr>
            <w:r w:rsidRPr="00D86CBA">
              <w:rPr>
                <w:rFonts w:ascii="Tahoma" w:hAnsi="Tahoma" w:cs="Tahoma"/>
              </w:rPr>
              <w:lastRenderedPageBreak/>
              <w:t>PO</w:t>
            </w:r>
            <w:r>
              <w:rPr>
                <w:rFonts w:ascii="Tahoma" w:hAnsi="Tahoma" w:cs="Tahoma"/>
              </w:rPr>
              <w:t>VZETEK PREDRAČUNA</w:t>
            </w:r>
          </w:p>
        </w:tc>
        <w:tc>
          <w:tcPr>
            <w:tcW w:w="1343" w:type="dxa"/>
          </w:tcPr>
          <w:p w14:paraId="08318735" w14:textId="27EF36EE" w:rsidR="000C34CA" w:rsidRPr="00D86CBA" w:rsidRDefault="000C34CA" w:rsidP="00240F60">
            <w:pPr>
              <w:keepNext/>
              <w:keepLines/>
              <w:jc w:val="both"/>
              <w:rPr>
                <w:rFonts w:ascii="Tahoma" w:hAnsi="Tahoma" w:cs="Tahoma"/>
                <w:b/>
                <w:i/>
              </w:rPr>
            </w:pPr>
          </w:p>
        </w:tc>
      </w:tr>
    </w:tbl>
    <w:p w14:paraId="4D460EAC" w14:textId="4F472CFC" w:rsidR="000C34CA" w:rsidRDefault="000C34CA" w:rsidP="00240F60">
      <w:pPr>
        <w:keepNext/>
        <w:keepLines/>
        <w:spacing w:after="160" w:line="259" w:lineRule="auto"/>
        <w:rPr>
          <w:rFonts w:ascii="Tahoma" w:hAnsi="Tahoma" w:cs="Tahoma"/>
        </w:rPr>
      </w:pPr>
    </w:p>
    <w:p w14:paraId="1F0D526C" w14:textId="77777777" w:rsidR="000C34CA" w:rsidRPr="00D86CBA" w:rsidRDefault="000C34CA" w:rsidP="00240F60">
      <w:pPr>
        <w:keepNext/>
        <w:keepLines/>
        <w:ind w:right="424"/>
        <w:rPr>
          <w:rFonts w:ascii="Tahoma" w:hAnsi="Tahoma" w:cs="Tahoma"/>
          <w:b/>
        </w:rPr>
      </w:pPr>
      <w:r w:rsidRPr="00323FDD">
        <w:rPr>
          <w:rFonts w:ascii="Tahoma" w:hAnsi="Tahoma" w:cs="Tahoma"/>
          <w:b/>
        </w:rPr>
        <w:t>ENLJ-VOD-SP-120/25– Pravna podpora na projektu BIOMASA</w:t>
      </w:r>
    </w:p>
    <w:p w14:paraId="78959F4D" w14:textId="5B958AB9" w:rsidR="000C34CA" w:rsidRDefault="000C34CA" w:rsidP="00240F60">
      <w:pPr>
        <w:keepNext/>
        <w:keepLines/>
        <w:spacing w:after="160" w:line="259" w:lineRule="auto"/>
        <w:rPr>
          <w:rFonts w:ascii="Tahoma" w:hAnsi="Tahoma" w:cs="Tahoma"/>
        </w:rPr>
      </w:pPr>
    </w:p>
    <w:p w14:paraId="4F456C05" w14:textId="77777777" w:rsidR="003033B3" w:rsidRDefault="000C34CA" w:rsidP="00240F60">
      <w:pPr>
        <w:keepNext/>
        <w:keepLines/>
        <w:spacing w:after="160" w:line="259" w:lineRule="auto"/>
        <w:jc w:val="both"/>
        <w:rPr>
          <w:rFonts w:ascii="Tahoma" w:hAnsi="Tahoma" w:cs="Tahoma"/>
        </w:rPr>
      </w:pPr>
      <w:r w:rsidRPr="007D0E5F">
        <w:rPr>
          <w:rFonts w:ascii="Tahoma" w:hAnsi="Tahoma" w:cs="Tahoma"/>
          <w:b/>
          <w:bCs/>
        </w:rPr>
        <w:t>Ponudnik:</w:t>
      </w:r>
      <w:r>
        <w:rPr>
          <w:rFonts w:ascii="Tahoma" w:hAnsi="Tahoma" w:cs="Tahoma"/>
        </w:rPr>
        <w:t xml:space="preserve"> ________________________________________________________________ </w:t>
      </w:r>
    </w:p>
    <w:p w14:paraId="12F7CC34" w14:textId="12973E80" w:rsidR="000C34CA" w:rsidRDefault="000C34CA" w:rsidP="00240F60">
      <w:pPr>
        <w:keepNext/>
        <w:keepLines/>
        <w:spacing w:after="160" w:line="259" w:lineRule="auto"/>
        <w:jc w:val="both"/>
        <w:rPr>
          <w:rFonts w:ascii="Tahoma" w:hAnsi="Tahoma" w:cs="Tahoma"/>
        </w:rPr>
      </w:pPr>
      <w:r w:rsidRPr="007D0E5F">
        <w:rPr>
          <w:rFonts w:ascii="Tahoma" w:hAnsi="Tahoma" w:cs="Tahoma"/>
          <w:i/>
          <w:iCs/>
        </w:rPr>
        <w:t>(naziv ponudnika/firma)</w:t>
      </w:r>
    </w:p>
    <w:p w14:paraId="7A1E0FFE" w14:textId="3684D7C6" w:rsidR="000C34CA" w:rsidRDefault="000C34CA" w:rsidP="00240F60">
      <w:pPr>
        <w:keepNext/>
        <w:keepLines/>
        <w:spacing w:after="160" w:line="259" w:lineRule="auto"/>
        <w:rPr>
          <w:rFonts w:ascii="Tahoma" w:hAnsi="Tahoma" w:cs="Tahoma"/>
        </w:rPr>
      </w:pPr>
    </w:p>
    <w:p w14:paraId="5C0E4057" w14:textId="77777777" w:rsidR="00732A3D" w:rsidRPr="009062A3" w:rsidRDefault="00732A3D" w:rsidP="009062A3">
      <w:pPr>
        <w:pStyle w:val="Odstavekseznama"/>
        <w:keepNext/>
        <w:keepLines/>
        <w:numPr>
          <w:ilvl w:val="0"/>
          <w:numId w:val="44"/>
        </w:numPr>
        <w:jc w:val="both"/>
        <w:rPr>
          <w:rFonts w:ascii="Tahoma" w:hAnsi="Tahoma" w:cs="Tahoma"/>
          <w:b/>
        </w:rPr>
      </w:pPr>
      <w:r w:rsidRPr="009062A3">
        <w:rPr>
          <w:rFonts w:ascii="Tahoma" w:hAnsi="Tahoma" w:cs="Tahoma"/>
          <w:b/>
        </w:rPr>
        <w:t>PONUDBENA VREDNOST V EUR BREZ DDV</w:t>
      </w:r>
    </w:p>
    <w:p w14:paraId="19B97691" w14:textId="7B0664A6" w:rsidR="000C34CA" w:rsidRDefault="000C34CA" w:rsidP="00240F60">
      <w:pPr>
        <w:keepNext/>
        <w:keepLines/>
        <w:spacing w:after="160" w:line="259" w:lineRule="auto"/>
        <w:rPr>
          <w:rFonts w:ascii="Tahoma" w:hAnsi="Tahoma" w:cs="Tahoma"/>
        </w:rPr>
      </w:pPr>
    </w:p>
    <w:tbl>
      <w:tblPr>
        <w:tblW w:w="9214" w:type="dxa"/>
        <w:tblInd w:w="70" w:type="dxa"/>
        <w:tblLayout w:type="fixed"/>
        <w:tblCellMar>
          <w:left w:w="70" w:type="dxa"/>
          <w:right w:w="70" w:type="dxa"/>
        </w:tblCellMar>
        <w:tblLook w:val="04A0" w:firstRow="1" w:lastRow="0" w:firstColumn="1" w:lastColumn="0" w:noHBand="0" w:noVBand="1"/>
      </w:tblPr>
      <w:tblGrid>
        <w:gridCol w:w="5170"/>
        <w:gridCol w:w="4044"/>
      </w:tblGrid>
      <w:tr w:rsidR="000C34CA" w:rsidRPr="00D156DB" w14:paraId="3F35AF17" w14:textId="77777777" w:rsidTr="00915EE3">
        <w:trPr>
          <w:trHeight w:val="525"/>
        </w:trPr>
        <w:tc>
          <w:tcPr>
            <w:tcW w:w="5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0964D2" w14:textId="77777777" w:rsidR="000C34CA" w:rsidRPr="00D156DB" w:rsidRDefault="000C34CA" w:rsidP="00240F60">
            <w:pPr>
              <w:keepNext/>
              <w:keepLines/>
              <w:jc w:val="center"/>
              <w:rPr>
                <w:rFonts w:ascii="Tahoma" w:hAnsi="Tahoma" w:cs="Tahoma"/>
                <w:b/>
                <w:bCs/>
                <w:sz w:val="24"/>
              </w:rPr>
            </w:pPr>
            <w:r w:rsidRPr="00D156DB">
              <w:rPr>
                <w:rFonts w:ascii="Tahoma" w:hAnsi="Tahoma" w:cs="Tahoma"/>
                <w:b/>
                <w:bCs/>
                <w:sz w:val="24"/>
              </w:rPr>
              <w:t>PONUDBA:</w:t>
            </w:r>
          </w:p>
        </w:tc>
        <w:tc>
          <w:tcPr>
            <w:tcW w:w="404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6D8289" w14:textId="77777777" w:rsidR="000C34CA" w:rsidRPr="00D156DB" w:rsidRDefault="000C34CA" w:rsidP="00240F60">
            <w:pPr>
              <w:keepNext/>
              <w:keepLines/>
              <w:jc w:val="center"/>
              <w:rPr>
                <w:rFonts w:ascii="Tahoma" w:hAnsi="Tahoma" w:cs="Tahoma"/>
                <w:b/>
                <w:bCs/>
                <w:sz w:val="24"/>
              </w:rPr>
            </w:pPr>
            <w:r w:rsidRPr="00D156DB">
              <w:rPr>
                <w:rFonts w:ascii="Tahoma" w:hAnsi="Tahoma" w:cs="Tahoma"/>
                <w:b/>
                <w:bCs/>
                <w:sz w:val="24"/>
              </w:rPr>
              <w:t>Skupaj v EUR brez DDV</w:t>
            </w:r>
          </w:p>
        </w:tc>
      </w:tr>
      <w:tr w:rsidR="000C34CA" w:rsidRPr="00D156DB" w14:paraId="4D270442" w14:textId="77777777" w:rsidTr="00915EE3">
        <w:trPr>
          <w:trHeight w:val="689"/>
        </w:trPr>
        <w:tc>
          <w:tcPr>
            <w:tcW w:w="5170" w:type="dxa"/>
            <w:tcBorders>
              <w:top w:val="single" w:sz="4" w:space="0" w:color="auto"/>
              <w:left w:val="single" w:sz="4" w:space="0" w:color="auto"/>
              <w:bottom w:val="single" w:sz="4" w:space="0" w:color="auto"/>
              <w:right w:val="single" w:sz="4" w:space="0" w:color="auto"/>
            </w:tcBorders>
            <w:shd w:val="clear" w:color="auto" w:fill="auto"/>
            <w:vAlign w:val="center"/>
          </w:tcPr>
          <w:p w14:paraId="098ADFCC" w14:textId="77777777" w:rsidR="000C34CA" w:rsidRPr="00D156DB" w:rsidRDefault="000C34CA" w:rsidP="00240F60">
            <w:pPr>
              <w:keepNext/>
              <w:keepLines/>
              <w:jc w:val="center"/>
              <w:rPr>
                <w:rFonts w:ascii="Tahoma" w:hAnsi="Tahoma" w:cs="Tahoma"/>
                <w:b/>
                <w:sz w:val="24"/>
              </w:rPr>
            </w:pPr>
            <w:r w:rsidRPr="00D156DB">
              <w:rPr>
                <w:rFonts w:ascii="Tahoma" w:hAnsi="Tahoma" w:cs="Tahoma"/>
                <w:b/>
                <w:sz w:val="24"/>
              </w:rPr>
              <w:t>Pravna podpora na projektu BIOMAS</w:t>
            </w:r>
            <w:r>
              <w:rPr>
                <w:rFonts w:ascii="Tahoma" w:hAnsi="Tahoma" w:cs="Tahoma"/>
                <w:b/>
                <w:sz w:val="24"/>
              </w:rPr>
              <w:t>A</w:t>
            </w:r>
          </w:p>
        </w:tc>
        <w:tc>
          <w:tcPr>
            <w:tcW w:w="40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851CD" w14:textId="77777777" w:rsidR="000C34CA" w:rsidRPr="00D156DB" w:rsidRDefault="000C34CA" w:rsidP="00240F60">
            <w:pPr>
              <w:keepNext/>
              <w:keepLines/>
              <w:jc w:val="center"/>
              <w:rPr>
                <w:rFonts w:ascii="Tahoma" w:hAnsi="Tahoma" w:cs="Tahoma"/>
                <w:sz w:val="24"/>
              </w:rPr>
            </w:pPr>
          </w:p>
        </w:tc>
      </w:tr>
    </w:tbl>
    <w:p w14:paraId="3F503B8D" w14:textId="6045814B" w:rsidR="000C34CA" w:rsidRDefault="000C34CA" w:rsidP="00240F60">
      <w:pPr>
        <w:keepNext/>
        <w:keepLines/>
        <w:spacing w:after="160" w:line="259" w:lineRule="auto"/>
        <w:rPr>
          <w:rFonts w:ascii="Tahoma" w:hAnsi="Tahoma" w:cs="Tahoma"/>
        </w:rPr>
      </w:pPr>
    </w:p>
    <w:p w14:paraId="657E0C23" w14:textId="19EE1F90" w:rsidR="000C34CA" w:rsidRDefault="000C34CA" w:rsidP="00240F60">
      <w:pPr>
        <w:keepNext/>
        <w:keepLines/>
        <w:spacing w:after="160" w:line="259" w:lineRule="auto"/>
        <w:rPr>
          <w:rFonts w:ascii="Tahoma" w:hAnsi="Tahoma" w:cs="Tahoma"/>
        </w:rPr>
      </w:pPr>
    </w:p>
    <w:p w14:paraId="5F3D94E7" w14:textId="7199D72C" w:rsidR="00732A3D" w:rsidRDefault="00732A3D" w:rsidP="00240F60">
      <w:pPr>
        <w:keepNext/>
        <w:keepLines/>
        <w:spacing w:after="160" w:line="259" w:lineRule="auto"/>
        <w:rPr>
          <w:rFonts w:ascii="Tahoma" w:hAnsi="Tahoma" w:cs="Tahoma"/>
        </w:rPr>
      </w:pPr>
    </w:p>
    <w:p w14:paraId="35E0B164" w14:textId="08020D4B" w:rsidR="00814324" w:rsidRDefault="00814324" w:rsidP="00240F60">
      <w:pPr>
        <w:keepNext/>
        <w:keepLines/>
        <w:spacing w:after="160" w:line="259" w:lineRule="auto"/>
        <w:rPr>
          <w:rFonts w:ascii="Tahoma" w:hAnsi="Tahoma" w:cs="Tahoma"/>
        </w:rPr>
      </w:pPr>
    </w:p>
    <w:p w14:paraId="51C4A00E" w14:textId="77777777" w:rsidR="00814324" w:rsidRDefault="00814324" w:rsidP="00240F60">
      <w:pPr>
        <w:keepNext/>
        <w:keepLines/>
        <w:spacing w:after="160" w:line="259" w:lineRule="auto"/>
        <w:rPr>
          <w:rFonts w:ascii="Tahoma" w:hAnsi="Tahoma" w:cs="Tahoma"/>
        </w:rPr>
      </w:pPr>
    </w:p>
    <w:p w14:paraId="555A0343" w14:textId="77777777" w:rsidR="000C34CA" w:rsidRDefault="000C34CA" w:rsidP="00240F60">
      <w:pPr>
        <w:keepNext/>
        <w:keepLines/>
        <w:spacing w:after="160" w:line="259" w:lineRule="auto"/>
        <w:rPr>
          <w:rFonts w:ascii="Tahoma" w:hAnsi="Tahoma" w:cs="Tahoma"/>
        </w:rPr>
      </w:pP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0C34CA" w:rsidRPr="005C361B" w14:paraId="34233841" w14:textId="77777777" w:rsidTr="00915EE3">
        <w:trPr>
          <w:trHeight w:val="235"/>
        </w:trPr>
        <w:tc>
          <w:tcPr>
            <w:tcW w:w="3446" w:type="dxa"/>
            <w:tcBorders>
              <w:bottom w:val="single" w:sz="4" w:space="0" w:color="auto"/>
            </w:tcBorders>
          </w:tcPr>
          <w:p w14:paraId="460B3B59" w14:textId="77777777" w:rsidR="000C34CA" w:rsidRPr="007330F4" w:rsidRDefault="000C34CA" w:rsidP="00240F60">
            <w:pPr>
              <w:keepNext/>
              <w:keepLines/>
              <w:jc w:val="both"/>
              <w:rPr>
                <w:rFonts w:ascii="Tahoma" w:hAnsi="Tahoma" w:cs="Tahoma"/>
                <w:snapToGrid w:val="0"/>
                <w:color w:val="000000"/>
              </w:rPr>
            </w:pPr>
          </w:p>
          <w:p w14:paraId="37F0998D" w14:textId="77777777" w:rsidR="000C34CA" w:rsidRPr="005C361B" w:rsidRDefault="000C34CA" w:rsidP="00240F60">
            <w:pPr>
              <w:keepNext/>
              <w:keepLines/>
              <w:jc w:val="both"/>
              <w:rPr>
                <w:rFonts w:ascii="Tahoma" w:hAnsi="Tahoma" w:cs="Tahoma"/>
                <w:snapToGrid w:val="0"/>
                <w:color w:val="000000"/>
              </w:rPr>
            </w:pPr>
          </w:p>
        </w:tc>
        <w:tc>
          <w:tcPr>
            <w:tcW w:w="2586" w:type="dxa"/>
          </w:tcPr>
          <w:p w14:paraId="243F965C" w14:textId="77777777" w:rsidR="000C34CA" w:rsidRPr="00756C83" w:rsidRDefault="000C34CA" w:rsidP="00240F60">
            <w:pPr>
              <w:keepNext/>
              <w:keepLines/>
              <w:jc w:val="center"/>
              <w:rPr>
                <w:rFonts w:ascii="Tahoma" w:hAnsi="Tahoma" w:cs="Tahoma"/>
                <w:snapToGrid w:val="0"/>
                <w:color w:val="000000"/>
              </w:rPr>
            </w:pPr>
          </w:p>
        </w:tc>
        <w:tc>
          <w:tcPr>
            <w:tcW w:w="3324" w:type="dxa"/>
            <w:tcBorders>
              <w:bottom w:val="single" w:sz="4" w:space="0" w:color="auto"/>
            </w:tcBorders>
          </w:tcPr>
          <w:p w14:paraId="3677FC9F" w14:textId="77777777" w:rsidR="000C34CA" w:rsidRPr="00756C83" w:rsidRDefault="000C34CA" w:rsidP="00240F60">
            <w:pPr>
              <w:keepNext/>
              <w:keepLines/>
              <w:tabs>
                <w:tab w:val="left" w:pos="567"/>
                <w:tab w:val="num" w:pos="851"/>
                <w:tab w:val="left" w:pos="993"/>
              </w:tabs>
              <w:jc w:val="both"/>
              <w:rPr>
                <w:rFonts w:ascii="Tahoma" w:hAnsi="Tahoma" w:cs="Tahoma"/>
                <w:snapToGrid w:val="0"/>
                <w:color w:val="000000"/>
              </w:rPr>
            </w:pPr>
          </w:p>
        </w:tc>
      </w:tr>
      <w:tr w:rsidR="000C34CA" w:rsidRPr="005C361B" w14:paraId="563426C9" w14:textId="77777777" w:rsidTr="00915EE3">
        <w:trPr>
          <w:trHeight w:val="235"/>
        </w:trPr>
        <w:tc>
          <w:tcPr>
            <w:tcW w:w="3446" w:type="dxa"/>
            <w:tcBorders>
              <w:top w:val="single" w:sz="4" w:space="0" w:color="auto"/>
            </w:tcBorders>
          </w:tcPr>
          <w:p w14:paraId="4631DCF2" w14:textId="77777777" w:rsidR="000C34CA" w:rsidRPr="005C361B" w:rsidRDefault="000C34CA" w:rsidP="00240F60">
            <w:pPr>
              <w:keepNext/>
              <w:keepLines/>
              <w:jc w:val="center"/>
              <w:rPr>
                <w:rFonts w:ascii="Tahoma" w:hAnsi="Tahoma" w:cs="Tahoma"/>
                <w:snapToGrid w:val="0"/>
                <w:color w:val="000000"/>
              </w:rPr>
            </w:pPr>
            <w:r w:rsidRPr="005C361B">
              <w:rPr>
                <w:rFonts w:ascii="Tahoma" w:hAnsi="Tahoma" w:cs="Tahoma"/>
                <w:snapToGrid w:val="0"/>
                <w:color w:val="000000"/>
              </w:rPr>
              <w:t>(</w:t>
            </w:r>
            <w:r w:rsidRPr="007330F4">
              <w:rPr>
                <w:rFonts w:ascii="Tahoma" w:hAnsi="Tahoma" w:cs="Tahoma"/>
                <w:snapToGrid w:val="0"/>
                <w:color w:val="000000"/>
              </w:rPr>
              <w:t>kraj, datum</w:t>
            </w:r>
            <w:r w:rsidRPr="005C361B">
              <w:rPr>
                <w:rFonts w:ascii="Tahoma" w:hAnsi="Tahoma" w:cs="Tahoma"/>
                <w:snapToGrid w:val="0"/>
                <w:color w:val="000000"/>
              </w:rPr>
              <w:t>)</w:t>
            </w:r>
          </w:p>
        </w:tc>
        <w:tc>
          <w:tcPr>
            <w:tcW w:w="2586" w:type="dxa"/>
          </w:tcPr>
          <w:p w14:paraId="01F606C3" w14:textId="77777777" w:rsidR="000C34CA" w:rsidRPr="00756C83" w:rsidRDefault="000C34CA" w:rsidP="00240F60">
            <w:pPr>
              <w:keepNext/>
              <w:keepLines/>
              <w:jc w:val="center"/>
              <w:rPr>
                <w:rFonts w:ascii="Tahoma" w:hAnsi="Tahoma" w:cs="Tahoma"/>
                <w:snapToGrid w:val="0"/>
                <w:color w:val="000000"/>
              </w:rPr>
            </w:pPr>
            <w:r w:rsidRPr="00756C83">
              <w:rPr>
                <w:rFonts w:ascii="Tahoma" w:hAnsi="Tahoma" w:cs="Tahoma"/>
                <w:snapToGrid w:val="0"/>
                <w:color w:val="000000"/>
              </w:rPr>
              <w:t>žig</w:t>
            </w:r>
          </w:p>
        </w:tc>
        <w:tc>
          <w:tcPr>
            <w:tcW w:w="3324" w:type="dxa"/>
            <w:tcBorders>
              <w:top w:val="single" w:sz="4" w:space="0" w:color="auto"/>
            </w:tcBorders>
          </w:tcPr>
          <w:p w14:paraId="566E07F5" w14:textId="012E176E" w:rsidR="000C34CA" w:rsidRPr="005C361B" w:rsidRDefault="000C34CA" w:rsidP="00240F60">
            <w:pPr>
              <w:keepNext/>
              <w:keepLines/>
              <w:jc w:val="both"/>
              <w:rPr>
                <w:rFonts w:ascii="Tahoma" w:hAnsi="Tahoma" w:cs="Tahoma"/>
                <w:snapToGrid w:val="0"/>
                <w:color w:val="000000"/>
              </w:rPr>
            </w:pPr>
            <w:r w:rsidRPr="003A72A4">
              <w:rPr>
                <w:rFonts w:ascii="Tahoma" w:hAnsi="Tahoma" w:cs="Tahoma"/>
                <w:snapToGrid w:val="0"/>
                <w:color w:val="000000"/>
              </w:rPr>
              <w:t>(</w:t>
            </w:r>
            <w:r w:rsidRPr="007330F4">
              <w:rPr>
                <w:rFonts w:ascii="Tahoma" w:hAnsi="Tahoma" w:cs="Tahoma"/>
                <w:snapToGrid w:val="0"/>
                <w:color w:val="000000"/>
              </w:rPr>
              <w:t>Ime in priimek ter podpis ponudnika</w:t>
            </w:r>
            <w:r w:rsidRPr="005C361B">
              <w:rPr>
                <w:rFonts w:ascii="Tahoma" w:hAnsi="Tahoma" w:cs="Tahoma"/>
                <w:snapToGrid w:val="0"/>
                <w:color w:val="000000"/>
              </w:rPr>
              <w:t>)</w:t>
            </w:r>
          </w:p>
        </w:tc>
      </w:tr>
    </w:tbl>
    <w:p w14:paraId="0A3806A8" w14:textId="2263FE8D" w:rsidR="000C34CA" w:rsidRDefault="000C34CA" w:rsidP="00240F60">
      <w:pPr>
        <w:keepNext/>
        <w:keepLines/>
        <w:spacing w:after="160" w:line="259" w:lineRule="auto"/>
        <w:rPr>
          <w:rFonts w:ascii="Tahoma" w:hAnsi="Tahoma" w:cs="Tahoma"/>
        </w:rPr>
      </w:pPr>
    </w:p>
    <w:p w14:paraId="71291E71" w14:textId="5181D03B" w:rsidR="000C34CA" w:rsidRDefault="000C34CA" w:rsidP="00240F60">
      <w:pPr>
        <w:keepNext/>
        <w:keepLines/>
        <w:spacing w:after="160" w:line="259" w:lineRule="auto"/>
        <w:rPr>
          <w:rFonts w:ascii="Tahoma" w:hAnsi="Tahoma" w:cs="Tahoma"/>
        </w:rPr>
      </w:pPr>
    </w:p>
    <w:p w14:paraId="7C1E58F2" w14:textId="3347433C" w:rsidR="000C34CA" w:rsidRDefault="000C34CA" w:rsidP="00240F60">
      <w:pPr>
        <w:keepNext/>
        <w:keepLines/>
        <w:spacing w:after="160" w:line="259" w:lineRule="auto"/>
        <w:rPr>
          <w:rFonts w:ascii="Tahoma" w:hAnsi="Tahoma" w:cs="Tahoma"/>
        </w:rPr>
      </w:pPr>
    </w:p>
    <w:p w14:paraId="4FEB306F" w14:textId="0CADF1C9" w:rsidR="000C34CA" w:rsidRDefault="000C34CA" w:rsidP="00240F60">
      <w:pPr>
        <w:keepNext/>
        <w:keepLines/>
        <w:spacing w:after="160" w:line="259" w:lineRule="auto"/>
        <w:rPr>
          <w:rFonts w:ascii="Tahoma" w:hAnsi="Tahoma" w:cs="Tahoma"/>
        </w:rPr>
      </w:pPr>
    </w:p>
    <w:p w14:paraId="08216F3C" w14:textId="7F3D208F" w:rsidR="000C34CA" w:rsidRDefault="000C34CA" w:rsidP="00240F60">
      <w:pPr>
        <w:keepNext/>
        <w:keepLines/>
        <w:spacing w:after="160" w:line="259" w:lineRule="auto"/>
        <w:rPr>
          <w:rFonts w:ascii="Tahoma" w:hAnsi="Tahoma" w:cs="Tahoma"/>
        </w:rPr>
      </w:pPr>
    </w:p>
    <w:p w14:paraId="6717083B" w14:textId="79A3AA0E" w:rsidR="00814324" w:rsidRDefault="00814324" w:rsidP="00240F60">
      <w:pPr>
        <w:keepNext/>
        <w:keepLines/>
        <w:spacing w:after="160" w:line="259" w:lineRule="auto"/>
        <w:rPr>
          <w:rFonts w:ascii="Tahoma" w:hAnsi="Tahoma" w:cs="Tahoma"/>
        </w:rPr>
      </w:pPr>
    </w:p>
    <w:p w14:paraId="16BFC723" w14:textId="56473A7E" w:rsidR="00814324" w:rsidRDefault="00814324" w:rsidP="00240F60">
      <w:pPr>
        <w:keepNext/>
        <w:keepLines/>
        <w:spacing w:after="160" w:line="259" w:lineRule="auto"/>
        <w:rPr>
          <w:rFonts w:ascii="Tahoma" w:hAnsi="Tahoma" w:cs="Tahoma"/>
        </w:rPr>
      </w:pPr>
    </w:p>
    <w:p w14:paraId="059BD722" w14:textId="4698E148" w:rsidR="00814324" w:rsidRDefault="00814324" w:rsidP="00240F60">
      <w:pPr>
        <w:keepNext/>
        <w:keepLines/>
        <w:spacing w:after="160" w:line="259" w:lineRule="auto"/>
        <w:rPr>
          <w:rFonts w:ascii="Tahoma" w:hAnsi="Tahoma" w:cs="Tahoma"/>
        </w:rPr>
      </w:pPr>
    </w:p>
    <w:p w14:paraId="72076E41" w14:textId="221DB16C" w:rsidR="00814324" w:rsidRDefault="00814324" w:rsidP="00240F60">
      <w:pPr>
        <w:keepNext/>
        <w:keepLines/>
        <w:spacing w:after="160" w:line="259" w:lineRule="auto"/>
        <w:rPr>
          <w:rFonts w:ascii="Tahoma" w:hAnsi="Tahoma" w:cs="Tahoma"/>
        </w:rPr>
      </w:pPr>
    </w:p>
    <w:p w14:paraId="682C2ECF" w14:textId="020CAC58" w:rsidR="00814324" w:rsidRDefault="00814324" w:rsidP="00240F60">
      <w:pPr>
        <w:keepNext/>
        <w:keepLines/>
        <w:spacing w:after="160" w:line="259" w:lineRule="auto"/>
        <w:rPr>
          <w:rFonts w:ascii="Tahoma" w:hAnsi="Tahoma" w:cs="Tahoma"/>
        </w:rPr>
      </w:pPr>
    </w:p>
    <w:p w14:paraId="3B3C6A16" w14:textId="77777777" w:rsidR="00814324" w:rsidRDefault="00814324" w:rsidP="00240F60">
      <w:pPr>
        <w:keepNext/>
        <w:keepLines/>
        <w:spacing w:after="160" w:line="259" w:lineRule="auto"/>
        <w:rPr>
          <w:rFonts w:ascii="Tahoma" w:hAnsi="Tahoma" w:cs="Tahoma"/>
        </w:rPr>
      </w:pPr>
    </w:p>
    <w:p w14:paraId="0C0D27A2" w14:textId="6FB61BA9" w:rsidR="000C34CA" w:rsidRDefault="000C34CA" w:rsidP="00240F60">
      <w:pPr>
        <w:keepNext/>
        <w:keepLines/>
        <w:spacing w:after="160" w:line="259" w:lineRule="auto"/>
        <w:rPr>
          <w:rFonts w:ascii="Tahoma" w:hAnsi="Tahoma" w:cs="Tahoma"/>
        </w:rPr>
      </w:pPr>
    </w:p>
    <w:p w14:paraId="385009DF" w14:textId="71978401" w:rsidR="000C34CA" w:rsidRDefault="000C34CA" w:rsidP="00240F60">
      <w:pPr>
        <w:keepNext/>
        <w:keepLines/>
        <w:spacing w:after="160" w:line="259" w:lineRule="auto"/>
        <w:rPr>
          <w:rFonts w:ascii="Tahoma" w:hAnsi="Tahoma" w:cs="Tahoma"/>
        </w:rPr>
      </w:pPr>
    </w:p>
    <w:p w14:paraId="06444E12" w14:textId="0573AE3B" w:rsidR="000C34CA" w:rsidRDefault="000C34CA" w:rsidP="00240F60">
      <w:pPr>
        <w:keepNext/>
        <w:keepLines/>
        <w:spacing w:after="160" w:line="259" w:lineRule="auto"/>
        <w:rPr>
          <w:rFonts w:ascii="Tahoma" w:hAnsi="Tahoma" w:cs="Tahoma"/>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5"/>
        <w:gridCol w:w="1343"/>
      </w:tblGrid>
      <w:tr w:rsidR="0083749E" w:rsidRPr="00D86CBA" w14:paraId="4E088E33" w14:textId="77777777" w:rsidTr="003267FB">
        <w:tc>
          <w:tcPr>
            <w:tcW w:w="8155" w:type="dxa"/>
          </w:tcPr>
          <w:p w14:paraId="460FF2FB" w14:textId="77777777" w:rsidR="0083749E" w:rsidRPr="00D86CBA" w:rsidRDefault="0083749E" w:rsidP="00240F60">
            <w:pPr>
              <w:keepNext/>
              <w:keepLines/>
              <w:jc w:val="both"/>
              <w:rPr>
                <w:rFonts w:ascii="Tahoma" w:hAnsi="Tahoma" w:cs="Tahoma"/>
              </w:rPr>
            </w:pPr>
            <w:r w:rsidRPr="00D86CBA">
              <w:rPr>
                <w:rFonts w:ascii="Tahoma" w:hAnsi="Tahoma" w:cs="Tahoma"/>
              </w:rPr>
              <w:lastRenderedPageBreak/>
              <w:t>PODATKI O PONUDNIKU/PARTNERJU</w:t>
            </w:r>
          </w:p>
        </w:tc>
        <w:tc>
          <w:tcPr>
            <w:tcW w:w="1343" w:type="dxa"/>
          </w:tcPr>
          <w:p w14:paraId="6CE95256" w14:textId="77777777" w:rsidR="0083749E" w:rsidRPr="00D86CBA" w:rsidRDefault="0083749E" w:rsidP="00240F60">
            <w:pPr>
              <w:keepNext/>
              <w:keepLines/>
              <w:jc w:val="both"/>
              <w:rPr>
                <w:rFonts w:ascii="Tahoma" w:hAnsi="Tahoma" w:cs="Tahoma"/>
                <w:b/>
                <w:i/>
              </w:rPr>
            </w:pPr>
            <w:r w:rsidRPr="00D86CBA">
              <w:rPr>
                <w:rFonts w:ascii="Tahoma" w:hAnsi="Tahoma" w:cs="Tahoma"/>
                <w:b/>
                <w:i/>
              </w:rPr>
              <w:t>Priloga 1</w:t>
            </w:r>
          </w:p>
        </w:tc>
      </w:tr>
    </w:tbl>
    <w:p w14:paraId="3944162A" w14:textId="77777777" w:rsidR="0083749E" w:rsidRPr="00D86CBA" w:rsidRDefault="0083749E" w:rsidP="00240F60">
      <w:pPr>
        <w:keepNext/>
        <w:keepLines/>
        <w:ind w:right="424"/>
        <w:rPr>
          <w:rFonts w:ascii="Tahoma" w:hAnsi="Tahoma" w:cs="Tahoma"/>
          <w:b/>
        </w:rPr>
      </w:pPr>
      <w:bookmarkStart w:id="25" w:name="_Hlk179350750"/>
    </w:p>
    <w:p w14:paraId="6E0DDE0D" w14:textId="6B789C08" w:rsidR="0083749E" w:rsidRPr="00D86CBA" w:rsidRDefault="00323FDD" w:rsidP="00240F60">
      <w:pPr>
        <w:keepNext/>
        <w:keepLines/>
        <w:ind w:right="424"/>
        <w:rPr>
          <w:rFonts w:ascii="Tahoma" w:hAnsi="Tahoma" w:cs="Tahoma"/>
          <w:b/>
        </w:rPr>
      </w:pPr>
      <w:r w:rsidRPr="00323FDD">
        <w:rPr>
          <w:rFonts w:ascii="Tahoma" w:hAnsi="Tahoma" w:cs="Tahoma"/>
          <w:b/>
        </w:rPr>
        <w:t>ENLJ-VOD-SP-120/25– Pravna podpora na projektu BIOMASA</w:t>
      </w: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83749E" w:rsidRPr="00D86CBA" w14:paraId="6EEEF24B" w14:textId="77777777" w:rsidTr="0081234E">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bookmarkEnd w:id="25"/>
          <w:p w14:paraId="250C964E" w14:textId="3C140A6D" w:rsidR="0083749E" w:rsidRPr="00D86CBA" w:rsidRDefault="0083749E" w:rsidP="00240F60">
            <w:pPr>
              <w:keepNext/>
              <w:keepLines/>
              <w:rPr>
                <w:rFonts w:ascii="Tahoma" w:hAnsi="Tahoma" w:cs="Tahoma"/>
                <w:sz w:val="18"/>
                <w:szCs w:val="18"/>
              </w:rPr>
            </w:pPr>
            <w:r w:rsidRPr="00D86CBA">
              <w:rPr>
                <w:rFonts w:ascii="Tahoma" w:hAnsi="Tahoma" w:cs="Tahoma"/>
                <w:b/>
                <w:sz w:val="18"/>
                <w:szCs w:val="18"/>
              </w:rPr>
              <w:t>PODATKI O PONUDNIKU/PARTNERJU</w:t>
            </w:r>
          </w:p>
        </w:tc>
      </w:tr>
      <w:tr w:rsidR="0083749E" w:rsidRPr="00D86CBA" w14:paraId="0831E265" w14:textId="77777777" w:rsidTr="0081234E">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FD21DC8"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Naziv ponudnika/partnerja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ACD6949" w14:textId="77777777" w:rsidR="0083749E" w:rsidRPr="00D86CBA" w:rsidRDefault="0083749E" w:rsidP="00240F60">
            <w:pPr>
              <w:keepNext/>
              <w:keepLines/>
              <w:rPr>
                <w:rFonts w:ascii="Tahoma" w:hAnsi="Tahoma" w:cs="Tahoma"/>
                <w:sz w:val="18"/>
                <w:szCs w:val="18"/>
              </w:rPr>
            </w:pPr>
          </w:p>
          <w:p w14:paraId="554CD103" w14:textId="77777777" w:rsidR="0083749E" w:rsidRPr="00D86CBA" w:rsidRDefault="0083749E" w:rsidP="00240F60">
            <w:pPr>
              <w:keepNext/>
              <w:keepLines/>
              <w:rPr>
                <w:rFonts w:ascii="Tahoma" w:hAnsi="Tahoma" w:cs="Tahoma"/>
                <w:sz w:val="18"/>
                <w:szCs w:val="18"/>
              </w:rPr>
            </w:pPr>
          </w:p>
          <w:p w14:paraId="7EFB4278" w14:textId="77777777" w:rsidR="0083749E" w:rsidRPr="00D86CBA" w:rsidRDefault="0083749E" w:rsidP="00240F60">
            <w:pPr>
              <w:keepNext/>
              <w:keepLines/>
              <w:rPr>
                <w:rFonts w:ascii="Tahoma" w:hAnsi="Tahoma" w:cs="Tahoma"/>
                <w:sz w:val="18"/>
                <w:szCs w:val="18"/>
              </w:rPr>
            </w:pPr>
          </w:p>
        </w:tc>
      </w:tr>
      <w:tr w:rsidR="0083749E" w:rsidRPr="00D86CBA" w14:paraId="1DE055C0" w14:textId="77777777" w:rsidTr="0081234E">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7CC6E646"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Poslovni naslov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57D045C" w14:textId="77777777" w:rsidR="0083749E" w:rsidRPr="00D86CBA" w:rsidRDefault="0083749E" w:rsidP="00240F60">
            <w:pPr>
              <w:keepNext/>
              <w:keepLines/>
              <w:rPr>
                <w:rFonts w:ascii="Tahoma" w:hAnsi="Tahoma" w:cs="Tahoma"/>
                <w:sz w:val="18"/>
                <w:szCs w:val="18"/>
              </w:rPr>
            </w:pPr>
          </w:p>
          <w:p w14:paraId="581D4437" w14:textId="77777777" w:rsidR="0083749E" w:rsidRPr="00D86CBA" w:rsidRDefault="0083749E" w:rsidP="00240F60">
            <w:pPr>
              <w:keepNext/>
              <w:keepLines/>
              <w:rPr>
                <w:rFonts w:ascii="Tahoma" w:hAnsi="Tahoma" w:cs="Tahoma"/>
                <w:sz w:val="18"/>
                <w:szCs w:val="18"/>
              </w:rPr>
            </w:pPr>
          </w:p>
          <w:p w14:paraId="75CEE97D" w14:textId="77777777" w:rsidR="0083749E" w:rsidRPr="00D86CBA" w:rsidRDefault="0083749E" w:rsidP="00240F60">
            <w:pPr>
              <w:keepNext/>
              <w:keepLines/>
              <w:rPr>
                <w:rFonts w:ascii="Tahoma" w:hAnsi="Tahoma" w:cs="Tahoma"/>
                <w:sz w:val="18"/>
                <w:szCs w:val="18"/>
              </w:rPr>
            </w:pPr>
          </w:p>
        </w:tc>
      </w:tr>
      <w:tr w:rsidR="0083749E" w:rsidRPr="00D86CBA" w14:paraId="2B00FDC7" w14:textId="77777777" w:rsidTr="0081234E">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2466B9C" w14:textId="77777777" w:rsidR="0083749E" w:rsidRPr="00D86CBA" w:rsidRDefault="0083749E" w:rsidP="00240F60">
            <w:pPr>
              <w:keepNext/>
              <w:keepLines/>
              <w:spacing w:line="276" w:lineRule="auto"/>
              <w:rPr>
                <w:rFonts w:ascii="Tahoma" w:hAnsi="Tahoma" w:cs="Tahoma"/>
                <w:sz w:val="18"/>
                <w:szCs w:val="18"/>
              </w:rPr>
            </w:pPr>
            <w:r w:rsidRPr="00D86CBA">
              <w:rPr>
                <w:rFonts w:ascii="Tahoma" w:hAnsi="Tahoma" w:cs="Tahoma"/>
                <w:sz w:val="18"/>
                <w:szCs w:val="18"/>
              </w:rPr>
              <w:t xml:space="preserve">Matična </w:t>
            </w:r>
            <w:r w:rsidRPr="00D86CBA">
              <w:rPr>
                <w:rFonts w:ascii="Tahoma" w:hAnsi="Tahoma" w:cs="Tahoma"/>
                <w:sz w:val="18"/>
                <w:szCs w:val="18"/>
                <w:u w:val="single"/>
              </w:rPr>
              <w:t>in</w:t>
            </w:r>
            <w:r w:rsidRPr="00D86CBA">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29B16BE" w14:textId="77777777" w:rsidR="0083749E" w:rsidRPr="00D86CBA" w:rsidRDefault="0083749E" w:rsidP="00240F60">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2C42D0C" w14:textId="77777777" w:rsidR="0083749E" w:rsidRPr="00D86CBA" w:rsidRDefault="0083749E" w:rsidP="00240F60">
            <w:pPr>
              <w:keepNext/>
              <w:keepLines/>
              <w:spacing w:line="276" w:lineRule="auto"/>
              <w:rPr>
                <w:rFonts w:ascii="Tahoma" w:hAnsi="Tahoma" w:cs="Tahoma"/>
                <w:sz w:val="18"/>
                <w:szCs w:val="18"/>
              </w:rPr>
            </w:pPr>
          </w:p>
        </w:tc>
      </w:tr>
      <w:tr w:rsidR="0083749E" w:rsidRPr="00D86CBA" w14:paraId="70F11BBE" w14:textId="77777777" w:rsidTr="0081234E">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60147BA8" w14:textId="77777777" w:rsidR="0083749E" w:rsidRPr="00D86CBA" w:rsidRDefault="0083749E" w:rsidP="00240F60">
            <w:pPr>
              <w:keepNext/>
              <w:keepLines/>
              <w:spacing w:line="276" w:lineRule="auto"/>
              <w:rPr>
                <w:rFonts w:ascii="Tahoma" w:hAnsi="Tahoma" w:cs="Tahoma"/>
                <w:sz w:val="18"/>
                <w:szCs w:val="18"/>
              </w:rPr>
            </w:pPr>
            <w:r w:rsidRPr="00D86CBA">
              <w:rPr>
                <w:rFonts w:ascii="Tahoma" w:hAnsi="Tahoma" w:cs="Tahoma"/>
                <w:sz w:val="18"/>
                <w:szCs w:val="18"/>
              </w:rPr>
              <w:t>Transakcijski račun ponudnika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0CD8B6FF" w14:textId="77777777" w:rsidR="0083749E" w:rsidRPr="00D86CBA" w:rsidRDefault="0083749E" w:rsidP="00240F60">
            <w:pPr>
              <w:keepNext/>
              <w:keepLines/>
              <w:spacing w:line="276" w:lineRule="auto"/>
              <w:rPr>
                <w:rFonts w:ascii="Tahoma" w:hAnsi="Tahoma" w:cs="Tahoma"/>
                <w:sz w:val="18"/>
                <w:szCs w:val="18"/>
              </w:rPr>
            </w:pPr>
          </w:p>
        </w:tc>
      </w:tr>
      <w:tr w:rsidR="0083749E" w:rsidRPr="00D86CBA" w14:paraId="70C4B3FF" w14:textId="77777777" w:rsidTr="0081234E">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6CC23052" w14:textId="77777777" w:rsidR="0083749E" w:rsidRPr="00D86CBA" w:rsidRDefault="0083749E" w:rsidP="00240F60">
            <w:pPr>
              <w:keepNext/>
              <w:keepLines/>
              <w:rPr>
                <w:rFonts w:ascii="Tahoma" w:hAnsi="Tahoma" w:cs="Tahoma"/>
                <w:sz w:val="18"/>
                <w:szCs w:val="18"/>
              </w:rPr>
            </w:pPr>
            <w:r w:rsidRPr="00D86CBA">
              <w:rPr>
                <w:rFonts w:ascii="Tahoma" w:hAnsi="Tahoma" w:cs="Tahoma"/>
                <w:b/>
                <w:sz w:val="18"/>
                <w:szCs w:val="18"/>
              </w:rPr>
              <w:t>ODGOVORNA OSEBA PONUDNIKA</w:t>
            </w:r>
          </w:p>
        </w:tc>
      </w:tr>
      <w:tr w:rsidR="0083749E" w:rsidRPr="00D86CBA" w14:paraId="0EAEEC37" w14:textId="77777777" w:rsidTr="0081234E">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53A215E"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Naziv odgovorne osebe</w:t>
            </w:r>
          </w:p>
          <w:p w14:paraId="621EE3FF"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(podpisnik okvirnega sporazuma)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561D871A" w14:textId="77777777" w:rsidR="0083749E" w:rsidRPr="00D86CBA" w:rsidRDefault="0083749E" w:rsidP="00240F60">
            <w:pPr>
              <w:keepNext/>
              <w:keepLines/>
              <w:rPr>
                <w:rFonts w:ascii="Tahoma" w:hAnsi="Tahoma" w:cs="Tahoma"/>
                <w:sz w:val="18"/>
                <w:szCs w:val="18"/>
              </w:rPr>
            </w:pPr>
          </w:p>
          <w:p w14:paraId="45D4C5A4" w14:textId="77777777" w:rsidR="0083749E" w:rsidRPr="00D86CBA" w:rsidRDefault="0083749E" w:rsidP="00240F60">
            <w:pPr>
              <w:keepNext/>
              <w:keepLines/>
              <w:rPr>
                <w:rFonts w:ascii="Tahoma" w:hAnsi="Tahoma" w:cs="Tahoma"/>
                <w:sz w:val="18"/>
                <w:szCs w:val="18"/>
              </w:rPr>
            </w:pPr>
          </w:p>
        </w:tc>
      </w:tr>
      <w:tr w:rsidR="0083749E" w:rsidRPr="00D86CBA" w14:paraId="6B1CAA6A" w14:textId="77777777" w:rsidTr="0081234E">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67A89FF8"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4B0DCA74" w14:textId="77777777" w:rsidR="0083749E" w:rsidRPr="00D86CBA" w:rsidRDefault="0083749E" w:rsidP="00240F60">
            <w:pPr>
              <w:keepNext/>
              <w:keepLines/>
              <w:rPr>
                <w:rFonts w:ascii="Tahoma" w:hAnsi="Tahoma" w:cs="Tahoma"/>
                <w:sz w:val="18"/>
                <w:szCs w:val="18"/>
              </w:rPr>
            </w:pPr>
          </w:p>
        </w:tc>
      </w:tr>
      <w:tr w:rsidR="0083749E" w:rsidRPr="00D86CBA" w14:paraId="276CECDF" w14:textId="77777777" w:rsidTr="0081234E">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5C2A263"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 xml:space="preserve">Elektronska pošta </w:t>
            </w:r>
            <w:r w:rsidRPr="00D86CBA">
              <w:rPr>
                <w:rFonts w:ascii="Tahoma" w:hAnsi="Tahoma" w:cs="Tahoma"/>
                <w:sz w:val="18"/>
                <w:szCs w:val="18"/>
                <w:u w:val="single"/>
              </w:rPr>
              <w:t>in</w:t>
            </w:r>
            <w:r w:rsidRPr="00D86CBA">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6DC8FCC" w14:textId="77777777" w:rsidR="0083749E" w:rsidRPr="00D86CBA" w:rsidRDefault="0083749E" w:rsidP="00240F60">
            <w:pPr>
              <w:keepNext/>
              <w:keepLines/>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66856B29" w14:textId="77777777" w:rsidR="0083749E" w:rsidRPr="00D86CBA" w:rsidRDefault="0083749E" w:rsidP="00240F60">
            <w:pPr>
              <w:keepNext/>
              <w:keepLines/>
              <w:rPr>
                <w:rFonts w:ascii="Tahoma" w:hAnsi="Tahoma" w:cs="Tahoma"/>
                <w:sz w:val="18"/>
                <w:szCs w:val="18"/>
              </w:rPr>
            </w:pPr>
          </w:p>
        </w:tc>
      </w:tr>
      <w:tr w:rsidR="0083749E" w:rsidRPr="00D86CBA" w14:paraId="48D5FF66" w14:textId="77777777" w:rsidTr="0081234E">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18C7ECD9" w14:textId="77777777" w:rsidR="0083749E" w:rsidRPr="00D86CBA" w:rsidRDefault="0083749E" w:rsidP="00240F60">
            <w:pPr>
              <w:keepNext/>
              <w:keepLines/>
              <w:rPr>
                <w:rFonts w:ascii="Tahoma" w:hAnsi="Tahoma" w:cs="Tahoma"/>
                <w:sz w:val="18"/>
                <w:szCs w:val="18"/>
              </w:rPr>
            </w:pPr>
            <w:r w:rsidRPr="00D86CBA">
              <w:rPr>
                <w:rFonts w:ascii="Tahoma" w:hAnsi="Tahoma" w:cs="Tahoma"/>
                <w:b/>
                <w:sz w:val="18"/>
                <w:szCs w:val="18"/>
              </w:rPr>
              <w:t>KONTAKTNA OSEBA PONUDNIKA</w:t>
            </w:r>
          </w:p>
        </w:tc>
      </w:tr>
      <w:tr w:rsidR="0083749E" w:rsidRPr="00D86CBA" w14:paraId="62741727" w14:textId="77777777" w:rsidTr="0081234E">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4B3B93B"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0DD5E9B9" w14:textId="77777777" w:rsidR="0083749E" w:rsidRPr="00D86CBA" w:rsidRDefault="0083749E" w:rsidP="00240F60">
            <w:pPr>
              <w:keepNext/>
              <w:keepLines/>
              <w:rPr>
                <w:rFonts w:ascii="Tahoma" w:hAnsi="Tahoma" w:cs="Tahoma"/>
                <w:sz w:val="18"/>
                <w:szCs w:val="18"/>
              </w:rPr>
            </w:pPr>
          </w:p>
        </w:tc>
      </w:tr>
      <w:tr w:rsidR="0083749E" w:rsidRPr="00D86CBA" w14:paraId="0D719182" w14:textId="77777777" w:rsidTr="0081234E">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1AA90ECF"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 xml:space="preserve">Elektronska pošta </w:t>
            </w:r>
            <w:r w:rsidRPr="00D86CBA">
              <w:rPr>
                <w:rFonts w:ascii="Tahoma" w:hAnsi="Tahoma" w:cs="Tahoma"/>
                <w:sz w:val="18"/>
                <w:szCs w:val="18"/>
                <w:u w:val="single"/>
              </w:rPr>
              <w:t>in</w:t>
            </w:r>
            <w:r w:rsidRPr="00D86CBA">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62A9D44B" w14:textId="77777777" w:rsidR="0083749E" w:rsidRPr="00D86CBA" w:rsidRDefault="0083749E" w:rsidP="00240F60">
            <w:pPr>
              <w:keepNext/>
              <w:keepLines/>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28422AD2" w14:textId="77777777" w:rsidR="0083749E" w:rsidRPr="00D86CBA" w:rsidRDefault="0083749E" w:rsidP="00240F60">
            <w:pPr>
              <w:keepNext/>
              <w:keepLines/>
              <w:rPr>
                <w:rFonts w:ascii="Tahoma" w:hAnsi="Tahoma" w:cs="Tahoma"/>
                <w:sz w:val="18"/>
                <w:szCs w:val="18"/>
              </w:rPr>
            </w:pPr>
          </w:p>
        </w:tc>
      </w:tr>
      <w:tr w:rsidR="0083749E" w:rsidRPr="00D86CBA" w14:paraId="545CBD9C" w14:textId="77777777" w:rsidTr="0081234E">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58E7EC2F" w14:textId="77777777" w:rsidR="0083749E" w:rsidRPr="00D86CBA" w:rsidRDefault="0083749E" w:rsidP="00240F60">
            <w:pPr>
              <w:keepNext/>
              <w:keepLines/>
              <w:rPr>
                <w:rFonts w:ascii="Tahoma" w:hAnsi="Tahoma" w:cs="Tahoma"/>
                <w:sz w:val="18"/>
                <w:szCs w:val="18"/>
              </w:rPr>
            </w:pPr>
            <w:r w:rsidRPr="00D86CBA">
              <w:rPr>
                <w:rFonts w:ascii="Tahoma" w:hAnsi="Tahoma" w:cs="Tahoma"/>
                <w:b/>
                <w:sz w:val="18"/>
                <w:szCs w:val="18"/>
              </w:rPr>
              <w:t xml:space="preserve">OSTALI PODATKI </w:t>
            </w:r>
          </w:p>
        </w:tc>
      </w:tr>
      <w:tr w:rsidR="0083749E" w:rsidRPr="00D86CBA" w14:paraId="3848C104" w14:textId="77777777" w:rsidTr="0081234E">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4E2F127" w14:textId="77777777" w:rsidR="0083749E" w:rsidRPr="00D86CBA" w:rsidRDefault="0083749E" w:rsidP="00240F60">
            <w:pPr>
              <w:keepNext/>
              <w:keepLines/>
              <w:rPr>
                <w:rFonts w:ascii="Tahoma" w:hAnsi="Tahoma" w:cs="Tahoma"/>
                <w:sz w:val="18"/>
                <w:szCs w:val="18"/>
              </w:rPr>
            </w:pPr>
            <w:r w:rsidRPr="00D86CBA">
              <w:rPr>
                <w:rFonts w:ascii="Tahoma" w:hAnsi="Tahoma" w:cs="Tahoma"/>
                <w:sz w:val="18"/>
                <w:szCs w:val="18"/>
              </w:rPr>
              <w:t xml:space="preserve">Predstavnik/i ponudnika, ki bo/do urejali izvajanje predmetne okvirnega sporazuma </w:t>
            </w:r>
            <w:r w:rsidRPr="00D86CBA">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14A12BA" w14:textId="77777777" w:rsidR="0083749E" w:rsidRPr="00D86CBA" w:rsidRDefault="0083749E" w:rsidP="00240F60">
            <w:pPr>
              <w:keepNext/>
              <w:keepLines/>
              <w:spacing w:line="276" w:lineRule="auto"/>
              <w:jc w:val="both"/>
              <w:rPr>
                <w:rFonts w:ascii="Tahoma" w:hAnsi="Tahoma" w:cs="Tahoma"/>
                <w:sz w:val="18"/>
                <w:szCs w:val="18"/>
              </w:rPr>
            </w:pPr>
            <w:r w:rsidRPr="00D86CBA">
              <w:rPr>
                <w:rFonts w:ascii="Tahoma" w:hAnsi="Tahoma" w:cs="Tahoma"/>
                <w:sz w:val="18"/>
                <w:szCs w:val="18"/>
              </w:rPr>
              <w:t>Skrbnik okvirnega sporazuma:</w:t>
            </w:r>
          </w:p>
          <w:p w14:paraId="61BD2DD4" w14:textId="77777777" w:rsidR="0083749E" w:rsidRPr="00D86CBA" w:rsidRDefault="0083749E" w:rsidP="00240F60">
            <w:pPr>
              <w:keepNext/>
              <w:keepLines/>
              <w:spacing w:line="276" w:lineRule="auto"/>
              <w:ind w:right="-47"/>
              <w:jc w:val="both"/>
              <w:rPr>
                <w:rFonts w:ascii="Tahoma" w:hAnsi="Tahoma" w:cs="Tahoma"/>
                <w:sz w:val="17"/>
                <w:szCs w:val="17"/>
              </w:rPr>
            </w:pPr>
            <w:r w:rsidRPr="00D86CBA">
              <w:rPr>
                <w:rFonts w:ascii="Tahoma" w:hAnsi="Tahoma" w:cs="Tahoma"/>
                <w:sz w:val="17"/>
                <w:szCs w:val="17"/>
              </w:rPr>
              <w:t xml:space="preserve">g./ga.________________________________; tel.: ____________________; </w:t>
            </w:r>
          </w:p>
          <w:p w14:paraId="31940A10" w14:textId="77777777" w:rsidR="0083749E" w:rsidRPr="00D86CBA" w:rsidRDefault="0083749E" w:rsidP="00240F60">
            <w:pPr>
              <w:keepNext/>
              <w:keepLines/>
              <w:spacing w:line="276" w:lineRule="auto"/>
              <w:jc w:val="both"/>
              <w:rPr>
                <w:rFonts w:ascii="Tahoma" w:hAnsi="Tahoma" w:cs="Tahoma"/>
                <w:sz w:val="17"/>
                <w:szCs w:val="17"/>
              </w:rPr>
            </w:pPr>
            <w:r w:rsidRPr="00D86CBA">
              <w:rPr>
                <w:rFonts w:ascii="Tahoma" w:hAnsi="Tahoma" w:cs="Tahoma"/>
                <w:sz w:val="17"/>
                <w:szCs w:val="17"/>
              </w:rPr>
              <w:t>e - mail: ___________________________________.</w:t>
            </w:r>
          </w:p>
          <w:p w14:paraId="1752DECF" w14:textId="77777777" w:rsidR="0083749E" w:rsidRPr="00D86CBA" w:rsidRDefault="0083749E" w:rsidP="00240F60">
            <w:pPr>
              <w:keepNext/>
              <w:keepLines/>
              <w:jc w:val="both"/>
              <w:rPr>
                <w:rFonts w:ascii="Tahoma" w:hAnsi="Tahoma" w:cs="Tahoma"/>
                <w:snapToGrid w:val="0"/>
                <w:sz w:val="10"/>
                <w:szCs w:val="18"/>
              </w:rPr>
            </w:pPr>
          </w:p>
          <w:p w14:paraId="613A5A41" w14:textId="77777777" w:rsidR="0083749E" w:rsidRPr="00D86CBA" w:rsidRDefault="0083749E" w:rsidP="00240F60">
            <w:pPr>
              <w:keepNext/>
              <w:keepLines/>
              <w:spacing w:line="276" w:lineRule="auto"/>
              <w:jc w:val="both"/>
              <w:rPr>
                <w:rFonts w:ascii="Tahoma" w:hAnsi="Tahoma" w:cs="Tahoma"/>
                <w:sz w:val="18"/>
                <w:szCs w:val="18"/>
              </w:rPr>
            </w:pPr>
            <w:r w:rsidRPr="00D86CBA">
              <w:rPr>
                <w:rFonts w:ascii="Tahoma" w:hAnsi="Tahoma" w:cs="Tahoma"/>
                <w:sz w:val="18"/>
                <w:szCs w:val="18"/>
              </w:rPr>
              <w:t xml:space="preserve">Kontaktna oseba okvirnega sporazuma: </w:t>
            </w:r>
          </w:p>
          <w:p w14:paraId="16A54C27" w14:textId="77777777" w:rsidR="0083749E" w:rsidRPr="00D86CBA" w:rsidRDefault="0083749E" w:rsidP="00240F60">
            <w:pPr>
              <w:keepNext/>
              <w:keepLines/>
              <w:spacing w:line="276" w:lineRule="auto"/>
              <w:ind w:right="-47"/>
              <w:jc w:val="both"/>
              <w:rPr>
                <w:rFonts w:ascii="Tahoma" w:hAnsi="Tahoma" w:cs="Tahoma"/>
                <w:sz w:val="17"/>
                <w:szCs w:val="17"/>
              </w:rPr>
            </w:pPr>
            <w:r w:rsidRPr="00D86CBA">
              <w:rPr>
                <w:rFonts w:ascii="Tahoma" w:hAnsi="Tahoma" w:cs="Tahoma"/>
                <w:sz w:val="17"/>
                <w:szCs w:val="17"/>
              </w:rPr>
              <w:t xml:space="preserve">g./ga.________________________________; tel.: ____________________; </w:t>
            </w:r>
          </w:p>
          <w:p w14:paraId="5E673428" w14:textId="77777777" w:rsidR="0083749E" w:rsidRPr="00D86CBA" w:rsidRDefault="0083749E" w:rsidP="00240F60">
            <w:pPr>
              <w:keepNext/>
              <w:keepLines/>
              <w:jc w:val="both"/>
              <w:rPr>
                <w:rFonts w:ascii="Tahoma" w:hAnsi="Tahoma" w:cs="Tahoma"/>
                <w:sz w:val="18"/>
                <w:szCs w:val="18"/>
              </w:rPr>
            </w:pPr>
            <w:r w:rsidRPr="00D86CBA">
              <w:rPr>
                <w:rFonts w:ascii="Tahoma" w:hAnsi="Tahoma" w:cs="Tahoma"/>
                <w:sz w:val="17"/>
                <w:szCs w:val="17"/>
              </w:rPr>
              <w:t>e - mail: ___________________________________.</w:t>
            </w:r>
          </w:p>
        </w:tc>
      </w:tr>
      <w:tr w:rsidR="0083749E" w:rsidRPr="00D86CBA" w14:paraId="17400BA3" w14:textId="77777777" w:rsidTr="0081234E">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5A21922A" w14:textId="77777777" w:rsidR="0083749E" w:rsidRPr="00D86CBA" w:rsidRDefault="0083749E" w:rsidP="00240F60">
            <w:pPr>
              <w:keepNext/>
              <w:keepLines/>
              <w:rPr>
                <w:rFonts w:ascii="Tahoma" w:hAnsi="Tahoma" w:cs="Tahoma"/>
                <w:sz w:val="16"/>
                <w:szCs w:val="18"/>
              </w:rPr>
            </w:pPr>
            <w:r w:rsidRPr="00D86CBA">
              <w:rPr>
                <w:rFonts w:ascii="Tahoma" w:hAnsi="Tahoma" w:cs="Tahoma"/>
                <w:b/>
                <w:sz w:val="16"/>
                <w:szCs w:val="18"/>
              </w:rPr>
              <w:t>VSE</w:t>
            </w:r>
            <w:r w:rsidRPr="00D86CBA">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D86CBA">
              <w:rPr>
                <w:rFonts w:ascii="Tahoma" w:hAnsi="Tahoma" w:cs="Tahoma"/>
                <w:b/>
                <w:sz w:val="16"/>
                <w:szCs w:val="18"/>
              </w:rPr>
              <w:t>ter</w:t>
            </w:r>
            <w:r w:rsidRPr="00D86CBA">
              <w:rPr>
                <w:rFonts w:ascii="Tahoma" w:hAnsi="Tahoma" w:cs="Tahoma"/>
                <w:sz w:val="16"/>
                <w:szCs w:val="18"/>
              </w:rPr>
              <w:t xml:space="preserve"> njihov </w:t>
            </w:r>
            <w:r w:rsidRPr="00D86CBA">
              <w:rPr>
                <w:rFonts w:ascii="Tahoma" w:hAnsi="Tahoma" w:cs="Tahoma"/>
                <w:b/>
                <w:sz w:val="16"/>
                <w:szCs w:val="18"/>
              </w:rPr>
              <w:t>EMŠO</w:t>
            </w:r>
          </w:p>
          <w:p w14:paraId="54F13BAF" w14:textId="77777777" w:rsidR="0083749E" w:rsidRPr="00D86CBA" w:rsidRDefault="0083749E" w:rsidP="00240F60">
            <w:pPr>
              <w:keepNext/>
              <w:keepLines/>
              <w:rPr>
                <w:rFonts w:ascii="Tahoma" w:hAnsi="Tahoma" w:cs="Tahoma"/>
                <w:sz w:val="8"/>
                <w:szCs w:val="18"/>
              </w:rPr>
            </w:pPr>
          </w:p>
          <w:p w14:paraId="458B8E07" w14:textId="77777777" w:rsidR="0083749E" w:rsidRPr="00D86CBA" w:rsidRDefault="0083749E" w:rsidP="00240F60">
            <w:pPr>
              <w:keepNext/>
              <w:keepLines/>
              <w:rPr>
                <w:rFonts w:ascii="Tahoma" w:hAnsi="Tahoma" w:cs="Tahoma"/>
                <w:i/>
                <w:sz w:val="16"/>
                <w:szCs w:val="18"/>
              </w:rPr>
            </w:pPr>
            <w:r w:rsidRPr="00D86CBA">
              <w:rPr>
                <w:rFonts w:ascii="Tahoma" w:hAnsi="Tahoma" w:cs="Tahoma"/>
                <w:i/>
                <w:sz w:val="16"/>
                <w:szCs w:val="18"/>
              </w:rPr>
              <w:t>/v primeru, da ste podatke vnesli v ESPD ali priložili lastno izjavo, ni potrebno izpolniti!/</w:t>
            </w:r>
          </w:p>
          <w:p w14:paraId="15D47A23" w14:textId="77777777" w:rsidR="0083749E" w:rsidRPr="00D86CBA" w:rsidRDefault="0083749E" w:rsidP="00240F60">
            <w:pPr>
              <w:keepNext/>
              <w:keepLines/>
              <w:rPr>
                <w:rFonts w:ascii="Tahoma" w:hAnsi="Tahoma" w:cs="Tahoma"/>
                <w:i/>
                <w:sz w:val="16"/>
                <w:szCs w:val="18"/>
              </w:rPr>
            </w:pPr>
          </w:p>
          <w:p w14:paraId="135E5128" w14:textId="77777777" w:rsidR="0083749E" w:rsidRPr="00D86CBA" w:rsidRDefault="0083749E" w:rsidP="00240F60">
            <w:pPr>
              <w:keepNext/>
              <w:keepLines/>
              <w:rPr>
                <w:rFonts w:ascii="Tahoma" w:hAnsi="Tahoma" w:cs="Tahoma"/>
                <w:i/>
                <w:sz w:val="18"/>
                <w:szCs w:val="18"/>
              </w:rPr>
            </w:pPr>
            <w:r w:rsidRPr="00D86CBA">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245C271A" w14:textId="77777777" w:rsidR="0083749E" w:rsidRPr="00D86CBA" w:rsidRDefault="0083749E" w:rsidP="00240F60">
            <w:pPr>
              <w:keepNext/>
              <w:keepLines/>
              <w:spacing w:line="276" w:lineRule="auto"/>
              <w:jc w:val="center"/>
              <w:rPr>
                <w:rFonts w:ascii="Tahoma" w:hAnsi="Tahoma" w:cs="Tahoma"/>
                <w:sz w:val="18"/>
                <w:szCs w:val="18"/>
              </w:rPr>
            </w:pPr>
            <w:r w:rsidRPr="00D86CBA">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7E54D36D" w14:textId="77777777" w:rsidR="0083749E" w:rsidRPr="00D86CBA" w:rsidRDefault="0083749E" w:rsidP="00240F60">
            <w:pPr>
              <w:keepNext/>
              <w:keepLines/>
              <w:spacing w:line="276" w:lineRule="auto"/>
              <w:jc w:val="center"/>
              <w:rPr>
                <w:rFonts w:ascii="Tahoma" w:hAnsi="Tahoma" w:cs="Tahoma"/>
                <w:sz w:val="18"/>
                <w:szCs w:val="18"/>
              </w:rPr>
            </w:pPr>
            <w:r w:rsidRPr="00D86CBA">
              <w:rPr>
                <w:rFonts w:ascii="Tahoma" w:hAnsi="Tahoma" w:cs="Tahoma"/>
                <w:sz w:val="18"/>
                <w:szCs w:val="18"/>
              </w:rPr>
              <w:t>EMŠO</w:t>
            </w:r>
          </w:p>
        </w:tc>
      </w:tr>
      <w:tr w:rsidR="0083749E" w:rsidRPr="00D86CBA" w14:paraId="361B1053" w14:textId="77777777" w:rsidTr="0081234E">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0F0B3C9E" w14:textId="77777777" w:rsidR="0083749E" w:rsidRPr="00D86CBA" w:rsidRDefault="0083749E" w:rsidP="00240F60">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3D21290E" w14:textId="77777777" w:rsidR="0083749E" w:rsidRPr="00D86CBA" w:rsidRDefault="0083749E" w:rsidP="00240F60">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3C30C5A5" w14:textId="77777777" w:rsidR="0083749E" w:rsidRPr="00D86CBA" w:rsidRDefault="0083749E" w:rsidP="00240F60">
            <w:pPr>
              <w:keepNext/>
              <w:keepLines/>
              <w:spacing w:line="276" w:lineRule="auto"/>
              <w:jc w:val="both"/>
              <w:rPr>
                <w:rFonts w:ascii="Tahoma" w:hAnsi="Tahoma" w:cs="Tahoma"/>
                <w:sz w:val="18"/>
                <w:szCs w:val="18"/>
              </w:rPr>
            </w:pPr>
          </w:p>
        </w:tc>
      </w:tr>
      <w:tr w:rsidR="0083749E" w:rsidRPr="00D86CBA" w14:paraId="63C4223E" w14:textId="77777777" w:rsidTr="0081234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474E21A2" w14:textId="77777777" w:rsidR="0083749E" w:rsidRPr="00D86CBA" w:rsidRDefault="0083749E" w:rsidP="00240F60">
            <w:pPr>
              <w:keepNext/>
              <w:keepLines/>
              <w:tabs>
                <w:tab w:val="left" w:pos="2835"/>
              </w:tabs>
              <w:ind w:left="-108"/>
              <w:jc w:val="both"/>
              <w:rPr>
                <w:rFonts w:ascii="Tahoma" w:hAnsi="Tahoma" w:cs="Tahoma"/>
              </w:rPr>
            </w:pPr>
            <w:r w:rsidRPr="00D86CBA">
              <w:rPr>
                <w:rFonts w:ascii="Tahoma" w:hAnsi="Tahoma" w:cs="Tahoma"/>
              </w:rPr>
              <w:t>Ponudnik je MSP* (označi):</w:t>
            </w:r>
          </w:p>
        </w:tc>
        <w:tc>
          <w:tcPr>
            <w:tcW w:w="2895" w:type="dxa"/>
            <w:gridSpan w:val="2"/>
            <w:shd w:val="clear" w:color="auto" w:fill="auto"/>
          </w:tcPr>
          <w:p w14:paraId="1B6D29C2" w14:textId="77777777" w:rsidR="0083749E" w:rsidRPr="00D86CBA" w:rsidRDefault="0083749E" w:rsidP="009062A3">
            <w:pPr>
              <w:keepNext/>
              <w:keepLines/>
              <w:numPr>
                <w:ilvl w:val="0"/>
                <w:numId w:val="18"/>
              </w:numPr>
              <w:tabs>
                <w:tab w:val="left" w:pos="1008"/>
                <w:tab w:val="left" w:pos="3843"/>
              </w:tabs>
              <w:ind w:left="1717" w:hanging="1357"/>
              <w:jc w:val="both"/>
              <w:rPr>
                <w:rFonts w:ascii="Tahoma" w:hAnsi="Tahoma" w:cs="Tahoma"/>
              </w:rPr>
            </w:pPr>
            <w:r w:rsidRPr="00D86CBA">
              <w:rPr>
                <w:rFonts w:ascii="Tahoma" w:hAnsi="Tahoma" w:cs="Tahoma"/>
              </w:rPr>
              <w:t>Da</w:t>
            </w:r>
          </w:p>
        </w:tc>
        <w:tc>
          <w:tcPr>
            <w:tcW w:w="2884" w:type="dxa"/>
            <w:gridSpan w:val="3"/>
            <w:shd w:val="clear" w:color="auto" w:fill="auto"/>
          </w:tcPr>
          <w:p w14:paraId="45E7AC27" w14:textId="77777777" w:rsidR="0083749E" w:rsidRPr="00D86CBA" w:rsidRDefault="0083749E" w:rsidP="009062A3">
            <w:pPr>
              <w:keepNext/>
              <w:keepLines/>
              <w:numPr>
                <w:ilvl w:val="0"/>
                <w:numId w:val="18"/>
              </w:numPr>
              <w:tabs>
                <w:tab w:val="left" w:pos="893"/>
              </w:tabs>
              <w:jc w:val="both"/>
              <w:rPr>
                <w:rFonts w:ascii="Tahoma" w:hAnsi="Tahoma" w:cs="Tahoma"/>
              </w:rPr>
            </w:pPr>
            <w:r w:rsidRPr="00D86CBA">
              <w:rPr>
                <w:rFonts w:ascii="Tahoma" w:hAnsi="Tahoma" w:cs="Tahoma"/>
              </w:rPr>
              <w:t xml:space="preserve">Ne </w:t>
            </w:r>
          </w:p>
        </w:tc>
      </w:tr>
    </w:tbl>
    <w:p w14:paraId="766288B3" w14:textId="77777777" w:rsidR="0083749E" w:rsidRPr="00D86CBA" w:rsidRDefault="0083749E" w:rsidP="00240F60">
      <w:pPr>
        <w:keepNext/>
        <w:keepLines/>
        <w:tabs>
          <w:tab w:val="left" w:pos="2835"/>
        </w:tabs>
        <w:ind w:left="284"/>
        <w:jc w:val="both"/>
        <w:rPr>
          <w:rFonts w:ascii="Tahoma" w:hAnsi="Tahoma" w:cs="Tahoma"/>
          <w:sz w:val="18"/>
          <w:szCs w:val="18"/>
        </w:rPr>
      </w:pPr>
      <w:r w:rsidRPr="00D86CBA">
        <w:rPr>
          <w:rFonts w:ascii="Tahoma" w:hAnsi="Tahoma" w:cs="Tahoma"/>
          <w:sz w:val="18"/>
          <w:szCs w:val="18"/>
        </w:rPr>
        <w:t>*MSP: mikro, mala in srednje velika podjetja kot so opredeljena v Priporočilu Komisije 2003/361/ES.</w:t>
      </w:r>
    </w:p>
    <w:p w14:paraId="50A27C60" w14:textId="77777777" w:rsidR="00FA284C" w:rsidRPr="00D86CBA" w:rsidRDefault="00FA284C" w:rsidP="00240F60">
      <w:pPr>
        <w:keepNext/>
        <w:keepLines/>
        <w:tabs>
          <w:tab w:val="left" w:pos="2835"/>
        </w:tabs>
        <w:ind w:left="-142"/>
        <w:jc w:val="both"/>
        <w:rPr>
          <w:rFonts w:ascii="Tahoma" w:hAnsi="Tahoma" w:cs="Tahoma"/>
        </w:rPr>
      </w:pPr>
    </w:p>
    <w:p w14:paraId="0ACC81CF" w14:textId="77777777" w:rsidR="0083749E" w:rsidRPr="00D86CBA" w:rsidRDefault="0083749E" w:rsidP="00240F60">
      <w:pPr>
        <w:keepNext/>
        <w:keepLines/>
        <w:tabs>
          <w:tab w:val="left" w:pos="2835"/>
        </w:tabs>
        <w:jc w:val="both"/>
        <w:rPr>
          <w:rFonts w:ascii="Tahoma" w:hAnsi="Tahoma" w:cs="Tahoma"/>
        </w:rPr>
      </w:pPr>
      <w:r w:rsidRPr="00D86CBA">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83749E" w:rsidRPr="00D86CBA" w14:paraId="7EF6756B" w14:textId="77777777" w:rsidTr="0081234E">
        <w:trPr>
          <w:trHeight w:val="235"/>
        </w:trPr>
        <w:tc>
          <w:tcPr>
            <w:tcW w:w="3446" w:type="dxa"/>
            <w:tcBorders>
              <w:bottom w:val="single" w:sz="4" w:space="0" w:color="auto"/>
            </w:tcBorders>
          </w:tcPr>
          <w:p w14:paraId="629C9766" w14:textId="77777777" w:rsidR="0083749E" w:rsidRPr="00D86CBA" w:rsidRDefault="0083749E" w:rsidP="00240F60">
            <w:pPr>
              <w:keepNext/>
              <w:keepLines/>
              <w:jc w:val="both"/>
              <w:rPr>
                <w:rFonts w:ascii="Tahoma" w:hAnsi="Tahoma" w:cs="Tahoma"/>
                <w:snapToGrid w:val="0"/>
                <w:color w:val="000000"/>
                <w:sz w:val="22"/>
              </w:rPr>
            </w:pPr>
          </w:p>
          <w:p w14:paraId="2C68FC8C" w14:textId="77777777" w:rsidR="0083749E" w:rsidRPr="00D86CBA" w:rsidRDefault="0083749E" w:rsidP="00240F60">
            <w:pPr>
              <w:keepNext/>
              <w:keepLines/>
              <w:jc w:val="both"/>
              <w:rPr>
                <w:rFonts w:ascii="Tahoma" w:hAnsi="Tahoma" w:cs="Tahoma"/>
                <w:snapToGrid w:val="0"/>
                <w:color w:val="000000"/>
              </w:rPr>
            </w:pPr>
          </w:p>
        </w:tc>
        <w:tc>
          <w:tcPr>
            <w:tcW w:w="2586" w:type="dxa"/>
          </w:tcPr>
          <w:p w14:paraId="52AD4E31" w14:textId="77777777" w:rsidR="0083749E" w:rsidRPr="00D86CBA" w:rsidRDefault="0083749E" w:rsidP="00240F60">
            <w:pPr>
              <w:keepNext/>
              <w:keepLines/>
              <w:jc w:val="center"/>
              <w:rPr>
                <w:rFonts w:ascii="Tahoma" w:hAnsi="Tahoma" w:cs="Tahoma"/>
                <w:snapToGrid w:val="0"/>
                <w:color w:val="000000"/>
              </w:rPr>
            </w:pPr>
          </w:p>
        </w:tc>
        <w:tc>
          <w:tcPr>
            <w:tcW w:w="3324" w:type="dxa"/>
            <w:tcBorders>
              <w:bottom w:val="single" w:sz="4" w:space="0" w:color="auto"/>
            </w:tcBorders>
          </w:tcPr>
          <w:p w14:paraId="5D9D84A4" w14:textId="77777777" w:rsidR="0083749E" w:rsidRPr="00D86CBA" w:rsidRDefault="0083749E" w:rsidP="00240F60">
            <w:pPr>
              <w:keepNext/>
              <w:keepLines/>
              <w:tabs>
                <w:tab w:val="left" w:pos="567"/>
                <w:tab w:val="num" w:pos="851"/>
                <w:tab w:val="left" w:pos="993"/>
              </w:tabs>
              <w:jc w:val="both"/>
              <w:rPr>
                <w:rFonts w:ascii="Tahoma" w:hAnsi="Tahoma" w:cs="Tahoma"/>
                <w:snapToGrid w:val="0"/>
                <w:color w:val="000000"/>
              </w:rPr>
            </w:pPr>
          </w:p>
        </w:tc>
      </w:tr>
      <w:tr w:rsidR="0083749E" w:rsidRPr="00D86CBA" w14:paraId="2B92ED78" w14:textId="77777777" w:rsidTr="0081234E">
        <w:trPr>
          <w:trHeight w:val="235"/>
        </w:trPr>
        <w:tc>
          <w:tcPr>
            <w:tcW w:w="3446" w:type="dxa"/>
            <w:tcBorders>
              <w:top w:val="single" w:sz="4" w:space="0" w:color="auto"/>
            </w:tcBorders>
          </w:tcPr>
          <w:p w14:paraId="50039503" w14:textId="77777777" w:rsidR="0083749E" w:rsidRPr="00D86CBA" w:rsidRDefault="0083749E" w:rsidP="00240F60">
            <w:pPr>
              <w:keepNext/>
              <w:keepLines/>
              <w:jc w:val="center"/>
              <w:rPr>
                <w:rFonts w:ascii="Tahoma" w:hAnsi="Tahoma" w:cs="Tahoma"/>
                <w:snapToGrid w:val="0"/>
                <w:color w:val="000000"/>
              </w:rPr>
            </w:pPr>
            <w:r w:rsidRPr="00D86CBA">
              <w:rPr>
                <w:rFonts w:ascii="Tahoma" w:hAnsi="Tahoma" w:cs="Tahoma"/>
                <w:snapToGrid w:val="0"/>
                <w:color w:val="000000"/>
              </w:rPr>
              <w:t>(</w:t>
            </w:r>
            <w:r w:rsidRPr="00D86CBA">
              <w:rPr>
                <w:rFonts w:ascii="Tahoma" w:hAnsi="Tahoma" w:cs="Tahoma"/>
                <w:snapToGrid w:val="0"/>
                <w:color w:val="000000"/>
                <w:sz w:val="18"/>
              </w:rPr>
              <w:t>kraj, datum</w:t>
            </w:r>
            <w:r w:rsidRPr="00D86CBA">
              <w:rPr>
                <w:rFonts w:ascii="Tahoma" w:hAnsi="Tahoma" w:cs="Tahoma"/>
                <w:snapToGrid w:val="0"/>
                <w:color w:val="000000"/>
              </w:rPr>
              <w:t>)</w:t>
            </w:r>
          </w:p>
        </w:tc>
        <w:tc>
          <w:tcPr>
            <w:tcW w:w="2586" w:type="dxa"/>
          </w:tcPr>
          <w:p w14:paraId="347879C5" w14:textId="77777777" w:rsidR="0083749E" w:rsidRPr="00D86CBA" w:rsidRDefault="0083749E" w:rsidP="00240F60">
            <w:pPr>
              <w:keepNext/>
              <w:keepLines/>
              <w:jc w:val="center"/>
              <w:rPr>
                <w:rFonts w:ascii="Tahoma" w:hAnsi="Tahoma" w:cs="Tahoma"/>
                <w:snapToGrid w:val="0"/>
                <w:color w:val="000000"/>
              </w:rPr>
            </w:pPr>
            <w:r w:rsidRPr="00D86CBA">
              <w:rPr>
                <w:rFonts w:ascii="Tahoma" w:hAnsi="Tahoma" w:cs="Tahoma"/>
                <w:snapToGrid w:val="0"/>
                <w:color w:val="000000"/>
              </w:rPr>
              <w:t>žig</w:t>
            </w:r>
          </w:p>
        </w:tc>
        <w:tc>
          <w:tcPr>
            <w:tcW w:w="3324" w:type="dxa"/>
            <w:tcBorders>
              <w:top w:val="single" w:sz="4" w:space="0" w:color="auto"/>
            </w:tcBorders>
          </w:tcPr>
          <w:p w14:paraId="0CE440B4" w14:textId="77777777" w:rsidR="0083749E" w:rsidRPr="00D86CBA" w:rsidRDefault="0083749E" w:rsidP="00240F60">
            <w:pPr>
              <w:keepNext/>
              <w:keepLines/>
              <w:jc w:val="both"/>
              <w:rPr>
                <w:rFonts w:ascii="Tahoma" w:hAnsi="Tahoma" w:cs="Tahoma"/>
                <w:snapToGrid w:val="0"/>
                <w:color w:val="000000"/>
              </w:rPr>
            </w:pPr>
            <w:r w:rsidRPr="00D86CBA">
              <w:rPr>
                <w:rFonts w:ascii="Tahoma" w:hAnsi="Tahoma" w:cs="Tahoma"/>
                <w:snapToGrid w:val="0"/>
                <w:color w:val="000000"/>
              </w:rPr>
              <w:t>(</w:t>
            </w:r>
            <w:r w:rsidRPr="00D86CBA">
              <w:rPr>
                <w:rFonts w:ascii="Tahoma" w:hAnsi="Tahoma" w:cs="Tahoma"/>
                <w:snapToGrid w:val="0"/>
                <w:color w:val="000000"/>
                <w:sz w:val="18"/>
              </w:rPr>
              <w:t>Ime in priimek ter podpis ponudnika/partnerja</w:t>
            </w:r>
            <w:r w:rsidRPr="00D86CBA">
              <w:rPr>
                <w:rFonts w:ascii="Tahoma" w:hAnsi="Tahoma" w:cs="Tahoma"/>
                <w:snapToGrid w:val="0"/>
                <w:color w:val="000000"/>
              </w:rPr>
              <w:t>)</w:t>
            </w:r>
          </w:p>
        </w:tc>
      </w:tr>
    </w:tbl>
    <w:p w14:paraId="3EACD149" w14:textId="77777777" w:rsidR="0083749E" w:rsidRPr="00D86CBA" w:rsidRDefault="0083749E" w:rsidP="00240F60">
      <w:pPr>
        <w:keepNext/>
        <w:keepLines/>
        <w:tabs>
          <w:tab w:val="left" w:pos="567"/>
          <w:tab w:val="num" w:pos="851"/>
          <w:tab w:val="left" w:pos="993"/>
        </w:tabs>
        <w:jc w:val="both"/>
        <w:rPr>
          <w:rFonts w:ascii="Tahoma" w:hAnsi="Tahoma" w:cs="Tahoma"/>
          <w:b/>
          <w:i/>
          <w:sz w:val="16"/>
          <w:szCs w:val="18"/>
        </w:rPr>
      </w:pPr>
    </w:p>
    <w:p w14:paraId="06E5BC4F" w14:textId="77777777" w:rsidR="0083749E" w:rsidRPr="00D86CBA" w:rsidRDefault="0083749E" w:rsidP="00240F60">
      <w:pPr>
        <w:keepNext/>
        <w:keepLines/>
        <w:tabs>
          <w:tab w:val="left" w:pos="567"/>
          <w:tab w:val="num" w:pos="851"/>
          <w:tab w:val="left" w:pos="993"/>
        </w:tabs>
        <w:jc w:val="both"/>
        <w:rPr>
          <w:rFonts w:ascii="Tahoma" w:hAnsi="Tahoma" w:cs="Tahoma"/>
          <w:b/>
          <w:i/>
          <w:sz w:val="18"/>
          <w:szCs w:val="17"/>
          <w:u w:val="single"/>
        </w:rPr>
      </w:pPr>
      <w:r w:rsidRPr="00D86CBA">
        <w:rPr>
          <w:rFonts w:ascii="Tahoma" w:hAnsi="Tahoma" w:cs="Tahoma"/>
          <w:b/>
          <w:i/>
          <w:sz w:val="18"/>
          <w:szCs w:val="17"/>
        </w:rPr>
        <w:t xml:space="preserve">Navodilo: </w:t>
      </w:r>
      <w:r w:rsidRPr="00D86CBA">
        <w:rPr>
          <w:rFonts w:ascii="Tahoma" w:hAnsi="Tahoma" w:cs="Tahoma"/>
          <w:i/>
          <w:sz w:val="18"/>
          <w:szCs w:val="17"/>
        </w:rPr>
        <w:t xml:space="preserve">V primeru, da odda več ponudnikov </w:t>
      </w:r>
      <w:r w:rsidRPr="00D86CBA">
        <w:rPr>
          <w:rFonts w:ascii="Tahoma" w:hAnsi="Tahoma" w:cs="Tahoma"/>
          <w:i/>
          <w:sz w:val="18"/>
          <w:szCs w:val="17"/>
          <w:u w:val="single"/>
        </w:rPr>
        <w:t>skupno ponudbo</w:t>
      </w:r>
      <w:r w:rsidRPr="00D86CBA">
        <w:rPr>
          <w:rFonts w:ascii="Tahoma" w:hAnsi="Tahoma" w:cs="Tahoma"/>
          <w:i/>
          <w:sz w:val="18"/>
          <w:szCs w:val="17"/>
        </w:rPr>
        <w:t xml:space="preserve">, morajo razmnožen obrazec priloge 1 izpolniti </w:t>
      </w:r>
      <w:r w:rsidRPr="00D86CBA">
        <w:rPr>
          <w:rFonts w:ascii="Tahoma" w:hAnsi="Tahoma" w:cs="Tahoma"/>
          <w:b/>
          <w:i/>
          <w:sz w:val="18"/>
          <w:szCs w:val="17"/>
        </w:rPr>
        <w:t>VSI</w:t>
      </w:r>
      <w:r w:rsidRPr="00D86CBA">
        <w:rPr>
          <w:rFonts w:ascii="Tahoma" w:hAnsi="Tahoma" w:cs="Tahoma"/>
          <w:i/>
          <w:sz w:val="18"/>
          <w:szCs w:val="17"/>
        </w:rPr>
        <w:t xml:space="preserve"> ponudniki – partnerji. V primeru skupne ponudbe se k prilogi 1 priloži </w:t>
      </w:r>
      <w:r w:rsidRPr="00D86CBA">
        <w:rPr>
          <w:rFonts w:ascii="Tahoma" w:hAnsi="Tahoma" w:cs="Tahoma"/>
          <w:i/>
          <w:sz w:val="18"/>
          <w:szCs w:val="17"/>
          <w:u w:val="single"/>
        </w:rPr>
        <w:t>pravni akt o skupni izvedbi naročila</w:t>
      </w:r>
      <w:r w:rsidRPr="00D86CBA">
        <w:rPr>
          <w:rFonts w:ascii="Tahoma" w:hAnsi="Tahoma" w:cs="Tahoma"/>
          <w:i/>
          <w:sz w:val="18"/>
          <w:szCs w:val="17"/>
        </w:rPr>
        <w:t>.</w:t>
      </w:r>
    </w:p>
    <w:p w14:paraId="3675CD8F" w14:textId="3A027FAD" w:rsidR="0083749E" w:rsidRDefault="0083749E" w:rsidP="00240F60">
      <w:pPr>
        <w:keepNext/>
        <w:keepLines/>
        <w:tabs>
          <w:tab w:val="left" w:pos="567"/>
          <w:tab w:val="num" w:pos="851"/>
          <w:tab w:val="left" w:pos="993"/>
        </w:tabs>
        <w:jc w:val="both"/>
        <w:rPr>
          <w:rFonts w:ascii="Tahoma" w:hAnsi="Tahoma" w:cs="Tahoma"/>
          <w:b/>
          <w:i/>
          <w:iCs/>
          <w:sz w:val="18"/>
          <w:szCs w:val="17"/>
          <w:u w:val="single"/>
        </w:rPr>
      </w:pPr>
      <w:r w:rsidRPr="00D86CBA">
        <w:rPr>
          <w:rFonts w:ascii="Tahoma" w:hAnsi="Tahoma" w:cs="Tahoma"/>
          <w:i/>
          <w:iCs/>
          <w:sz w:val="18"/>
          <w:szCs w:val="17"/>
        </w:rPr>
        <w:t xml:space="preserve">Ponudnik </w:t>
      </w:r>
      <w:r w:rsidRPr="00D86CBA">
        <w:rPr>
          <w:rFonts w:ascii="Tahoma" w:hAnsi="Tahoma" w:cs="Tahoma"/>
          <w:i/>
          <w:iCs/>
          <w:sz w:val="18"/>
          <w:szCs w:val="17"/>
          <w:u w:val="single"/>
        </w:rPr>
        <w:t>obrazec</w:t>
      </w:r>
      <w:r w:rsidRPr="00D86CBA">
        <w:rPr>
          <w:rFonts w:ascii="Tahoma" w:hAnsi="Tahoma" w:cs="Tahoma"/>
          <w:b/>
          <w:i/>
          <w:iCs/>
          <w:sz w:val="18"/>
          <w:szCs w:val="17"/>
        </w:rPr>
        <w:t xml:space="preserve"> </w:t>
      </w:r>
      <w:r w:rsidRPr="00D86CBA">
        <w:rPr>
          <w:rFonts w:ascii="Tahoma" w:hAnsi="Tahoma" w:cs="Tahoma"/>
          <w:i/>
          <w:iCs/>
          <w:sz w:val="18"/>
          <w:szCs w:val="17"/>
        </w:rPr>
        <w:t>v okviru sistema e-JN</w:t>
      </w:r>
      <w:r w:rsidRPr="00D86CBA">
        <w:rPr>
          <w:rFonts w:ascii="Tahoma" w:hAnsi="Tahoma" w:cs="Tahoma"/>
          <w:b/>
          <w:i/>
          <w:iCs/>
          <w:sz w:val="18"/>
          <w:szCs w:val="17"/>
        </w:rPr>
        <w:t xml:space="preserve"> </w:t>
      </w:r>
      <w:r w:rsidRPr="00D86CBA">
        <w:rPr>
          <w:rFonts w:ascii="Tahoma" w:hAnsi="Tahoma" w:cs="Tahoma"/>
          <w:b/>
          <w:i/>
          <w:iCs/>
          <w:sz w:val="18"/>
          <w:szCs w:val="17"/>
          <w:u w:val="single"/>
        </w:rPr>
        <w:t>naloži v Razdelek »DOKUMENTI«, del »Ostale priloge«!</w:t>
      </w:r>
    </w:p>
    <w:p w14:paraId="0CE8F24F" w14:textId="5FA467BC" w:rsidR="005D190A" w:rsidRDefault="005D190A" w:rsidP="00240F60">
      <w:pPr>
        <w:keepNext/>
        <w:keepLines/>
        <w:tabs>
          <w:tab w:val="left" w:pos="567"/>
          <w:tab w:val="num" w:pos="851"/>
          <w:tab w:val="left" w:pos="993"/>
        </w:tabs>
        <w:jc w:val="both"/>
        <w:rPr>
          <w:rFonts w:ascii="Tahoma" w:hAnsi="Tahoma" w:cs="Tahoma"/>
          <w:b/>
          <w:i/>
          <w:iCs/>
          <w:sz w:val="18"/>
          <w:szCs w:val="17"/>
          <w:u w:val="single"/>
        </w:rPr>
      </w:pPr>
    </w:p>
    <w:p w14:paraId="412C897D" w14:textId="64A3535B" w:rsidR="005D190A" w:rsidRDefault="005D190A" w:rsidP="00240F60">
      <w:pPr>
        <w:keepNext/>
        <w:keepLines/>
        <w:tabs>
          <w:tab w:val="left" w:pos="567"/>
          <w:tab w:val="num" w:pos="851"/>
          <w:tab w:val="left" w:pos="993"/>
        </w:tabs>
        <w:jc w:val="both"/>
        <w:rPr>
          <w:rFonts w:ascii="Tahoma" w:hAnsi="Tahoma" w:cs="Tahoma"/>
          <w:b/>
          <w:i/>
          <w:iCs/>
          <w:sz w:val="18"/>
          <w:szCs w:val="17"/>
          <w:u w:val="single"/>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E71E26" w:rsidRPr="00D156DB" w14:paraId="7DB8485D" w14:textId="77777777" w:rsidTr="0081234E">
        <w:tc>
          <w:tcPr>
            <w:tcW w:w="8080" w:type="dxa"/>
            <w:tcBorders>
              <w:top w:val="single" w:sz="4" w:space="0" w:color="auto"/>
              <w:bottom w:val="single" w:sz="4" w:space="0" w:color="auto"/>
            </w:tcBorders>
          </w:tcPr>
          <w:p w14:paraId="4A71A1A4" w14:textId="77777777" w:rsidR="00E71E26" w:rsidRPr="00D156DB" w:rsidRDefault="00E71E26" w:rsidP="00240F60">
            <w:pPr>
              <w:keepNext/>
              <w:keepLines/>
              <w:jc w:val="both"/>
              <w:rPr>
                <w:rFonts w:ascii="Tahoma" w:hAnsi="Tahoma" w:cs="Tahoma"/>
              </w:rPr>
            </w:pPr>
            <w:r w:rsidRPr="00D156DB">
              <w:rPr>
                <w:rFonts w:ascii="Tahoma" w:hAnsi="Tahoma" w:cs="Tahoma"/>
                <w:i/>
              </w:rPr>
              <w:lastRenderedPageBreak/>
              <w:br w:type="page"/>
            </w:r>
            <w:r w:rsidRPr="00D156DB">
              <w:rPr>
                <w:rFonts w:ascii="Tahoma" w:hAnsi="Tahoma" w:cs="Tahoma"/>
                <w:b/>
              </w:rPr>
              <w:br w:type="page"/>
            </w:r>
            <w:r w:rsidRPr="00D156DB">
              <w:rPr>
                <w:rFonts w:ascii="Tahoma" w:hAnsi="Tahoma" w:cs="Tahoma"/>
              </w:rPr>
              <w:br w:type="page"/>
            </w:r>
            <w:r w:rsidRPr="00D156DB">
              <w:rPr>
                <w:rFonts w:ascii="Tahoma" w:hAnsi="Tahoma" w:cs="Tahoma"/>
              </w:rPr>
              <w:br w:type="page"/>
            </w:r>
            <w:r w:rsidRPr="00D156DB">
              <w:rPr>
                <w:rFonts w:ascii="Tahoma" w:hAnsi="Tahoma" w:cs="Tahoma"/>
              </w:rPr>
              <w:br w:type="page"/>
            </w:r>
            <w:r w:rsidRPr="00D156DB">
              <w:rPr>
                <w:rFonts w:ascii="Tahoma" w:hAnsi="Tahoma" w:cs="Tahoma"/>
              </w:rPr>
              <w:br w:type="page"/>
            </w:r>
            <w:r w:rsidRPr="00D156DB">
              <w:rPr>
                <w:rFonts w:ascii="Tahoma" w:hAnsi="Tahoma" w:cs="Tahoma"/>
              </w:rPr>
              <w:br w:type="page"/>
              <w:t>PONUDBA</w:t>
            </w:r>
          </w:p>
        </w:tc>
        <w:tc>
          <w:tcPr>
            <w:tcW w:w="1418" w:type="dxa"/>
            <w:tcBorders>
              <w:top w:val="single" w:sz="4" w:space="0" w:color="auto"/>
              <w:bottom w:val="single" w:sz="4" w:space="0" w:color="auto"/>
            </w:tcBorders>
          </w:tcPr>
          <w:p w14:paraId="0452F61C" w14:textId="77777777" w:rsidR="00E71E26" w:rsidRPr="00D156DB" w:rsidRDefault="00E71E26" w:rsidP="00240F60">
            <w:pPr>
              <w:keepNext/>
              <w:keepLines/>
              <w:jc w:val="both"/>
              <w:rPr>
                <w:rFonts w:ascii="Tahoma" w:hAnsi="Tahoma" w:cs="Tahoma"/>
                <w:b/>
                <w:bCs/>
                <w:i/>
                <w:iCs/>
              </w:rPr>
            </w:pPr>
            <w:r w:rsidRPr="00D156DB">
              <w:rPr>
                <w:rFonts w:ascii="Tahoma" w:hAnsi="Tahoma" w:cs="Tahoma"/>
                <w:b/>
                <w:bCs/>
                <w:i/>
                <w:iCs/>
              </w:rPr>
              <w:t>Priloga 2</w:t>
            </w:r>
          </w:p>
        </w:tc>
      </w:tr>
    </w:tbl>
    <w:p w14:paraId="21BD20D5" w14:textId="77777777" w:rsidR="00E71E26" w:rsidRPr="00D156DB" w:rsidRDefault="00E71E26" w:rsidP="00240F60">
      <w:pPr>
        <w:keepNext/>
        <w:keepLines/>
        <w:jc w:val="both"/>
        <w:rPr>
          <w:rFonts w:ascii="Tahoma" w:hAnsi="Tahoma" w:cs="Tahoma"/>
          <w:b/>
          <w:bCs/>
          <w:highlight w:val="yellow"/>
        </w:rPr>
      </w:pPr>
    </w:p>
    <w:p w14:paraId="6FA14765" w14:textId="45E4B8D5" w:rsidR="00E71E26" w:rsidRPr="00D156DB" w:rsidRDefault="00E71E26" w:rsidP="00240F60">
      <w:pPr>
        <w:keepNext/>
        <w:keepLines/>
        <w:jc w:val="both"/>
        <w:rPr>
          <w:rFonts w:ascii="Tahoma" w:hAnsi="Tahoma" w:cs="Tahoma"/>
          <w:b/>
          <w:noProof/>
        </w:rPr>
      </w:pPr>
      <w:r w:rsidRPr="00D156DB">
        <w:rPr>
          <w:rFonts w:ascii="Tahoma" w:hAnsi="Tahoma" w:cs="Tahoma"/>
          <w:b/>
        </w:rPr>
        <w:t xml:space="preserve">PONUDBA ŠT. _________________ za javno naročilo št. </w:t>
      </w:r>
      <w:r w:rsidR="000E049B" w:rsidRPr="000E049B">
        <w:rPr>
          <w:rFonts w:ascii="Tahoma" w:hAnsi="Tahoma" w:cs="Tahoma"/>
          <w:b/>
          <w:noProof/>
        </w:rPr>
        <w:t>ENLJ-VOD-SP-120/25</w:t>
      </w:r>
      <w:r w:rsidRPr="00D156DB">
        <w:rPr>
          <w:rFonts w:ascii="Tahoma" w:hAnsi="Tahoma" w:cs="Tahoma"/>
          <w:b/>
          <w:noProof/>
        </w:rPr>
        <w:t>– Pravna podpora na projektu BIOMAS</w:t>
      </w:r>
      <w:r w:rsidR="000E049B">
        <w:rPr>
          <w:rFonts w:ascii="Tahoma" w:hAnsi="Tahoma" w:cs="Tahoma"/>
          <w:b/>
          <w:noProof/>
        </w:rPr>
        <w:t>A</w:t>
      </w:r>
    </w:p>
    <w:p w14:paraId="193CDA7D" w14:textId="77777777" w:rsidR="00E71E26" w:rsidRPr="00D156DB" w:rsidRDefault="00E71E26" w:rsidP="00240F60">
      <w:pPr>
        <w:keepNext/>
        <w:keepLines/>
        <w:jc w:val="both"/>
        <w:rPr>
          <w:rFonts w:ascii="Tahoma" w:hAnsi="Tahoma" w:cs="Tahoma"/>
          <w:b/>
        </w:rPr>
      </w:pPr>
    </w:p>
    <w:p w14:paraId="4E96BD5C" w14:textId="77777777" w:rsidR="00E71E26" w:rsidRPr="00D156DB" w:rsidRDefault="00E71E26" w:rsidP="00240F60">
      <w:pPr>
        <w:keepNext/>
        <w:keepLines/>
        <w:jc w:val="both"/>
        <w:rPr>
          <w:rFonts w:ascii="Tahoma" w:hAnsi="Tahoma" w:cs="Tahoma"/>
          <w:b/>
        </w:rPr>
      </w:pPr>
      <w:r w:rsidRPr="00D156DB">
        <w:rPr>
          <w:rFonts w:ascii="Tahoma" w:hAnsi="Tahoma" w:cs="Tahoma"/>
        </w:rPr>
        <w:t>Ponudbo oddajamo (označi):</w:t>
      </w:r>
      <w:r w:rsidRPr="00D156DB">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E71E26" w:rsidRPr="00D156DB" w14:paraId="320AEB9B" w14:textId="77777777" w:rsidTr="0081234E">
        <w:tc>
          <w:tcPr>
            <w:tcW w:w="1688" w:type="dxa"/>
          </w:tcPr>
          <w:p w14:paraId="07EB44FF" w14:textId="77777777" w:rsidR="00E71E26" w:rsidRPr="00D156DB" w:rsidRDefault="00E71E26" w:rsidP="00240F60">
            <w:pPr>
              <w:keepNext/>
              <w:keepLines/>
              <w:numPr>
                <w:ilvl w:val="0"/>
                <w:numId w:val="6"/>
              </w:numPr>
              <w:ind w:left="360"/>
              <w:jc w:val="both"/>
              <w:rPr>
                <w:rFonts w:ascii="Tahoma" w:hAnsi="Tahoma" w:cs="Tahoma"/>
                <w:b/>
              </w:rPr>
            </w:pPr>
            <w:r w:rsidRPr="00D156DB">
              <w:rPr>
                <w:rFonts w:ascii="Tahoma" w:hAnsi="Tahoma" w:cs="Tahoma"/>
              </w:rPr>
              <w:t>samostojno</w:t>
            </w:r>
          </w:p>
        </w:tc>
        <w:tc>
          <w:tcPr>
            <w:tcW w:w="2507" w:type="dxa"/>
          </w:tcPr>
          <w:p w14:paraId="67C2A48E" w14:textId="77777777" w:rsidR="00E71E26" w:rsidRPr="00D156DB" w:rsidRDefault="00E71E26" w:rsidP="00240F60">
            <w:pPr>
              <w:keepNext/>
              <w:keepLines/>
              <w:numPr>
                <w:ilvl w:val="0"/>
                <w:numId w:val="6"/>
              </w:numPr>
              <w:ind w:left="360"/>
              <w:jc w:val="both"/>
              <w:rPr>
                <w:rFonts w:ascii="Tahoma" w:hAnsi="Tahoma" w:cs="Tahoma"/>
                <w:b/>
              </w:rPr>
            </w:pPr>
            <w:r w:rsidRPr="00D156DB">
              <w:rPr>
                <w:rFonts w:ascii="Tahoma" w:hAnsi="Tahoma" w:cs="Tahoma"/>
              </w:rPr>
              <w:t>skupna ponudba</w:t>
            </w:r>
          </w:p>
        </w:tc>
        <w:tc>
          <w:tcPr>
            <w:tcW w:w="2184" w:type="dxa"/>
          </w:tcPr>
          <w:p w14:paraId="312FC516" w14:textId="77777777" w:rsidR="00E71E26" w:rsidRPr="00D156DB" w:rsidRDefault="00E71E26" w:rsidP="00240F60">
            <w:pPr>
              <w:keepNext/>
              <w:keepLines/>
              <w:numPr>
                <w:ilvl w:val="0"/>
                <w:numId w:val="6"/>
              </w:numPr>
              <w:ind w:left="360"/>
              <w:jc w:val="both"/>
              <w:rPr>
                <w:rFonts w:ascii="Tahoma" w:hAnsi="Tahoma" w:cs="Tahoma"/>
                <w:b/>
              </w:rPr>
            </w:pPr>
            <w:r w:rsidRPr="00D156DB">
              <w:rPr>
                <w:rFonts w:ascii="Tahoma" w:hAnsi="Tahoma" w:cs="Tahoma"/>
              </w:rPr>
              <w:t>s podizvajalci</w:t>
            </w:r>
          </w:p>
        </w:tc>
        <w:tc>
          <w:tcPr>
            <w:tcW w:w="2605" w:type="dxa"/>
          </w:tcPr>
          <w:p w14:paraId="10A8AD3E" w14:textId="77777777" w:rsidR="00E71E26" w:rsidRPr="00D156DB" w:rsidRDefault="00E71E26" w:rsidP="00240F60">
            <w:pPr>
              <w:keepNext/>
              <w:keepLines/>
              <w:numPr>
                <w:ilvl w:val="0"/>
                <w:numId w:val="6"/>
              </w:numPr>
              <w:ind w:left="360"/>
              <w:jc w:val="both"/>
              <w:rPr>
                <w:rFonts w:ascii="Tahoma" w:hAnsi="Tahoma" w:cs="Tahoma"/>
              </w:rPr>
            </w:pPr>
            <w:r w:rsidRPr="00D156DB">
              <w:rPr>
                <w:rFonts w:ascii="Tahoma" w:hAnsi="Tahoma" w:cs="Tahoma"/>
              </w:rPr>
              <w:t>Uporaba zmogljivosti drugih subjektov</w:t>
            </w:r>
          </w:p>
        </w:tc>
      </w:tr>
    </w:tbl>
    <w:p w14:paraId="67FD691B" w14:textId="77777777" w:rsidR="00E71E26" w:rsidRPr="00D156DB" w:rsidRDefault="00E71E26" w:rsidP="00240F60">
      <w:pPr>
        <w:keepNext/>
        <w:keepLines/>
        <w:jc w:val="both"/>
        <w:rPr>
          <w:rFonts w:ascii="Tahoma" w:hAnsi="Tahoma" w:cs="Tahoma"/>
        </w:rPr>
      </w:pPr>
    </w:p>
    <w:p w14:paraId="7FB61BCD" w14:textId="77777777" w:rsidR="00E71E26" w:rsidRPr="00D156DB" w:rsidRDefault="00E71E26" w:rsidP="009062A3">
      <w:pPr>
        <w:keepNext/>
        <w:keepLines/>
        <w:numPr>
          <w:ilvl w:val="0"/>
          <w:numId w:val="35"/>
        </w:numPr>
        <w:jc w:val="both"/>
        <w:rPr>
          <w:rFonts w:ascii="Tahoma" w:hAnsi="Tahoma" w:cs="Tahoma"/>
          <w:b/>
        </w:rPr>
      </w:pPr>
      <w:r w:rsidRPr="00D156DB">
        <w:rPr>
          <w:rFonts w:ascii="Tahoma" w:hAnsi="Tahoma" w:cs="Tahoma"/>
          <w:b/>
        </w:rPr>
        <w:t>PONUDBENA VREDNOST V EUR BREZ DDV</w:t>
      </w:r>
    </w:p>
    <w:p w14:paraId="0855965D" w14:textId="77777777" w:rsidR="00E71E26" w:rsidRPr="00D156DB" w:rsidRDefault="00E71E26" w:rsidP="00240F60">
      <w:pPr>
        <w:keepNext/>
        <w:keepLines/>
        <w:jc w:val="both"/>
        <w:rPr>
          <w:rFonts w:ascii="Tahoma" w:hAnsi="Tahoma" w:cs="Tahoma"/>
          <w:b/>
        </w:rPr>
      </w:pPr>
    </w:p>
    <w:p w14:paraId="0F25BF26" w14:textId="46FD41BA" w:rsidR="00E71E26" w:rsidRPr="000E049B" w:rsidRDefault="00E71E26" w:rsidP="00240F60">
      <w:pPr>
        <w:keepNext/>
        <w:keepLines/>
        <w:jc w:val="both"/>
        <w:rPr>
          <w:rFonts w:ascii="Tahoma" w:hAnsi="Tahoma" w:cs="Tahoma"/>
        </w:rPr>
      </w:pPr>
      <w:r w:rsidRPr="00D156DB">
        <w:rPr>
          <w:rFonts w:ascii="Tahoma" w:hAnsi="Tahoma" w:cs="Tahoma"/>
        </w:rPr>
        <w:t xml:space="preserve">Ponudbene cene morajo: biti podane v EUR, vsebovati vse materialne in nematerialne stroške in dajatve, ki bodo nastali ob izvedbi javnega naročila in so povezane s ponujeno storitvijo. Ponudbena vrednost naj ne vsebuje DDV. Popust bo </w:t>
      </w:r>
      <w:r w:rsidR="000E049B">
        <w:rPr>
          <w:rFonts w:ascii="Tahoma" w:hAnsi="Tahoma" w:cs="Tahoma"/>
        </w:rPr>
        <w:t>ponudnik</w:t>
      </w:r>
      <w:r w:rsidRPr="00D156DB">
        <w:rPr>
          <w:rFonts w:ascii="Tahoma" w:hAnsi="Tahoma" w:cs="Tahoma"/>
        </w:rPr>
        <w:t xml:space="preserve"> obračunal na podlagi vrednosti iz priložene tabele popustov v ponudbenem predračunu, po preteku koledarskega leta za nazaj in bo izstavil ustrezen dobropis za preteklo koledarsko leto do </w:t>
      </w:r>
      <w:r>
        <w:rPr>
          <w:rFonts w:ascii="Tahoma" w:hAnsi="Tahoma" w:cs="Tahoma"/>
        </w:rPr>
        <w:t>15</w:t>
      </w:r>
      <w:r w:rsidRPr="00D156DB">
        <w:rPr>
          <w:rFonts w:ascii="Tahoma" w:hAnsi="Tahoma" w:cs="Tahoma"/>
        </w:rPr>
        <w:t>. januarja tekočega leta.</w:t>
      </w:r>
      <w:r w:rsidR="000E049B">
        <w:rPr>
          <w:rFonts w:ascii="Tahoma" w:hAnsi="Tahoma" w:cs="Tahoma"/>
        </w:rPr>
        <w:t xml:space="preserve"> </w:t>
      </w:r>
      <w:r w:rsidRPr="00D156DB">
        <w:rPr>
          <w:rFonts w:ascii="Tahoma" w:hAnsi="Tahoma" w:cs="Tahoma"/>
          <w:b/>
        </w:rPr>
        <w:t xml:space="preserve">Ponudbene cene morajo biti zaokrožene na do dve decimalni mesti. </w:t>
      </w:r>
    </w:p>
    <w:p w14:paraId="3C6FDC77" w14:textId="77777777" w:rsidR="000E049B" w:rsidRPr="00D156DB" w:rsidRDefault="000E049B" w:rsidP="00240F60">
      <w:pPr>
        <w:keepNext/>
        <w:keepLines/>
        <w:jc w:val="both"/>
        <w:rPr>
          <w:rFonts w:ascii="Tahoma" w:hAnsi="Tahoma" w:cs="Tahoma"/>
          <w:b/>
        </w:rPr>
      </w:pPr>
    </w:p>
    <w:tbl>
      <w:tblPr>
        <w:tblW w:w="9214" w:type="dxa"/>
        <w:tblInd w:w="70" w:type="dxa"/>
        <w:tblLayout w:type="fixed"/>
        <w:tblCellMar>
          <w:left w:w="70" w:type="dxa"/>
          <w:right w:w="70" w:type="dxa"/>
        </w:tblCellMar>
        <w:tblLook w:val="04A0" w:firstRow="1" w:lastRow="0" w:firstColumn="1" w:lastColumn="0" w:noHBand="0" w:noVBand="1"/>
      </w:tblPr>
      <w:tblGrid>
        <w:gridCol w:w="5170"/>
        <w:gridCol w:w="4044"/>
      </w:tblGrid>
      <w:tr w:rsidR="00E71E26" w:rsidRPr="00D156DB" w14:paraId="7DAFAD31" w14:textId="77777777" w:rsidTr="0081234E">
        <w:trPr>
          <w:trHeight w:val="525"/>
        </w:trPr>
        <w:tc>
          <w:tcPr>
            <w:tcW w:w="5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22DB9D" w14:textId="77777777" w:rsidR="00E71E26" w:rsidRPr="00D156DB" w:rsidRDefault="00E71E26" w:rsidP="00240F60">
            <w:pPr>
              <w:keepNext/>
              <w:keepLines/>
              <w:jc w:val="center"/>
              <w:rPr>
                <w:rFonts w:ascii="Tahoma" w:hAnsi="Tahoma" w:cs="Tahoma"/>
                <w:b/>
                <w:bCs/>
                <w:sz w:val="24"/>
              </w:rPr>
            </w:pPr>
            <w:r w:rsidRPr="00D156DB">
              <w:rPr>
                <w:rFonts w:ascii="Tahoma" w:hAnsi="Tahoma" w:cs="Tahoma"/>
                <w:b/>
                <w:bCs/>
                <w:sz w:val="24"/>
              </w:rPr>
              <w:t>PONUDBA:</w:t>
            </w:r>
          </w:p>
        </w:tc>
        <w:tc>
          <w:tcPr>
            <w:tcW w:w="404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4FE276" w14:textId="77777777" w:rsidR="00E71E26" w:rsidRPr="00D156DB" w:rsidRDefault="00E71E26" w:rsidP="00240F60">
            <w:pPr>
              <w:keepNext/>
              <w:keepLines/>
              <w:jc w:val="center"/>
              <w:rPr>
                <w:rFonts w:ascii="Tahoma" w:hAnsi="Tahoma" w:cs="Tahoma"/>
                <w:b/>
                <w:bCs/>
                <w:sz w:val="24"/>
              </w:rPr>
            </w:pPr>
            <w:r w:rsidRPr="00D156DB">
              <w:rPr>
                <w:rFonts w:ascii="Tahoma" w:hAnsi="Tahoma" w:cs="Tahoma"/>
                <w:b/>
                <w:bCs/>
                <w:sz w:val="24"/>
              </w:rPr>
              <w:t>Skupaj v EUR brez DDV</w:t>
            </w:r>
          </w:p>
        </w:tc>
      </w:tr>
      <w:tr w:rsidR="00E71E26" w:rsidRPr="00D156DB" w14:paraId="54ECF748" w14:textId="77777777" w:rsidTr="00F53A5E">
        <w:trPr>
          <w:trHeight w:val="689"/>
        </w:trPr>
        <w:tc>
          <w:tcPr>
            <w:tcW w:w="5170" w:type="dxa"/>
            <w:tcBorders>
              <w:top w:val="single" w:sz="4" w:space="0" w:color="auto"/>
              <w:left w:val="single" w:sz="4" w:space="0" w:color="auto"/>
              <w:bottom w:val="single" w:sz="4" w:space="0" w:color="auto"/>
              <w:right w:val="single" w:sz="4" w:space="0" w:color="auto"/>
            </w:tcBorders>
            <w:shd w:val="clear" w:color="auto" w:fill="auto"/>
            <w:vAlign w:val="center"/>
          </w:tcPr>
          <w:p w14:paraId="57943965" w14:textId="1715202E" w:rsidR="00E71E26" w:rsidRPr="00D156DB" w:rsidRDefault="00E71E26" w:rsidP="00240F60">
            <w:pPr>
              <w:keepNext/>
              <w:keepLines/>
              <w:jc w:val="center"/>
              <w:rPr>
                <w:rFonts w:ascii="Tahoma" w:hAnsi="Tahoma" w:cs="Tahoma"/>
                <w:b/>
                <w:sz w:val="24"/>
              </w:rPr>
            </w:pPr>
            <w:r w:rsidRPr="00D156DB">
              <w:rPr>
                <w:rFonts w:ascii="Tahoma" w:hAnsi="Tahoma" w:cs="Tahoma"/>
                <w:b/>
                <w:sz w:val="24"/>
              </w:rPr>
              <w:t>Pravna podpora na projektu BIOMAS</w:t>
            </w:r>
            <w:r w:rsidR="000E049B">
              <w:rPr>
                <w:rFonts w:ascii="Tahoma" w:hAnsi="Tahoma" w:cs="Tahoma"/>
                <w:b/>
                <w:sz w:val="24"/>
              </w:rPr>
              <w:t>A</w:t>
            </w:r>
          </w:p>
        </w:tc>
        <w:tc>
          <w:tcPr>
            <w:tcW w:w="40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AB6A0" w14:textId="77777777" w:rsidR="00E71E26" w:rsidRPr="00D156DB" w:rsidRDefault="00E71E26" w:rsidP="00240F60">
            <w:pPr>
              <w:keepNext/>
              <w:keepLines/>
              <w:jc w:val="center"/>
              <w:rPr>
                <w:rFonts w:ascii="Tahoma" w:hAnsi="Tahoma" w:cs="Tahoma"/>
                <w:sz w:val="24"/>
              </w:rPr>
            </w:pPr>
          </w:p>
        </w:tc>
      </w:tr>
    </w:tbl>
    <w:p w14:paraId="21D7795F" w14:textId="77777777" w:rsidR="00E71E26" w:rsidRPr="00D156DB" w:rsidRDefault="00E71E26" w:rsidP="00240F60">
      <w:pPr>
        <w:keepNext/>
        <w:keepLines/>
        <w:rPr>
          <w:rFonts w:ascii="Tahoma" w:hAnsi="Tahoma" w:cs="Tahoma"/>
        </w:rPr>
      </w:pPr>
    </w:p>
    <w:p w14:paraId="625800C9" w14:textId="77777777" w:rsidR="00E71E26" w:rsidRPr="00D156DB" w:rsidRDefault="00E71E26" w:rsidP="00240F60">
      <w:pPr>
        <w:keepNext/>
        <w:keepLines/>
        <w:rPr>
          <w:rFonts w:ascii="Tahoma" w:hAnsi="Tahoma" w:cs="Tahoma"/>
        </w:rPr>
      </w:pPr>
    </w:p>
    <w:p w14:paraId="6522FF9A" w14:textId="77777777" w:rsidR="00E71E26" w:rsidRPr="00D156DB" w:rsidRDefault="00E71E26" w:rsidP="009062A3">
      <w:pPr>
        <w:pStyle w:val="Odstavekseznama"/>
        <w:keepNext/>
        <w:keepLines/>
        <w:numPr>
          <w:ilvl w:val="0"/>
          <w:numId w:val="35"/>
        </w:numPr>
        <w:tabs>
          <w:tab w:val="left" w:pos="567"/>
        </w:tabs>
        <w:jc w:val="both"/>
        <w:rPr>
          <w:rFonts w:ascii="Tahoma" w:hAnsi="Tahoma" w:cs="Tahoma"/>
          <w:b/>
        </w:rPr>
      </w:pPr>
      <w:r w:rsidRPr="00D156DB">
        <w:rPr>
          <w:rFonts w:ascii="Tahoma" w:hAnsi="Tahoma" w:cs="Tahoma"/>
          <w:b/>
          <w:caps/>
        </w:rPr>
        <w:t>PREDSTAVNIK</w:t>
      </w:r>
      <w:r w:rsidRPr="00D156DB">
        <w:rPr>
          <w:rFonts w:ascii="Tahoma" w:hAnsi="Tahoma" w:cs="Tahoma"/>
          <w:b/>
        </w:rPr>
        <w:t xml:space="preserve"> PONUDNIKA</w:t>
      </w:r>
    </w:p>
    <w:p w14:paraId="0AB495F5" w14:textId="77777777" w:rsidR="00E71E26" w:rsidRPr="00D156DB" w:rsidRDefault="00E71E26" w:rsidP="00240F60">
      <w:pPr>
        <w:pStyle w:val="Odstavekseznama"/>
        <w:keepNext/>
        <w:keepLines/>
        <w:tabs>
          <w:tab w:val="left" w:pos="567"/>
        </w:tabs>
        <w:ind w:left="720"/>
        <w:jc w:val="both"/>
        <w:rPr>
          <w:rFonts w:ascii="Tahoma" w:hAnsi="Tahoma" w:cs="Tahoma"/>
          <w:b/>
        </w:rPr>
      </w:pPr>
    </w:p>
    <w:p w14:paraId="4CE997C4" w14:textId="712042A3" w:rsidR="00E71E26" w:rsidRDefault="00E71E26" w:rsidP="00240F60">
      <w:pPr>
        <w:keepNext/>
        <w:keepLines/>
        <w:jc w:val="both"/>
        <w:rPr>
          <w:rFonts w:ascii="Tahoma" w:hAnsi="Tahoma" w:cs="Tahoma"/>
        </w:rPr>
      </w:pPr>
      <w:r w:rsidRPr="00D156DB">
        <w:rPr>
          <w:rFonts w:ascii="Tahoma" w:hAnsi="Tahoma" w:cs="Tahoma"/>
          <w:bCs/>
        </w:rPr>
        <w:t xml:space="preserve">Predstavnik ponudnika v zvezi z izvajanjem okvirnega sporazuma je ____________________, </w:t>
      </w:r>
      <w:hyperlink r:id="rId30" w:history="1">
        <w:r w:rsidRPr="00D156DB">
          <w:rPr>
            <w:rFonts w:ascii="Tahoma" w:hAnsi="Tahoma" w:cs="Tahoma"/>
          </w:rPr>
          <w:t>tel. št.: _____________</w:t>
        </w:r>
      </w:hyperlink>
      <w:r w:rsidRPr="00D156DB">
        <w:rPr>
          <w:rFonts w:ascii="Tahoma" w:hAnsi="Tahoma" w:cs="Tahoma"/>
        </w:rPr>
        <w:t xml:space="preserve">, elektronska pošta: _________________________, </w:t>
      </w:r>
      <w:r w:rsidRPr="00D156DB">
        <w:rPr>
          <w:rFonts w:ascii="Tahoma" w:hAnsi="Tahoma" w:cs="Tahoma"/>
          <w:bCs/>
        </w:rPr>
        <w:t xml:space="preserve">v njegovi odsotnosti pa ga zamenjuje __________________, </w:t>
      </w:r>
      <w:hyperlink r:id="rId31" w:history="1">
        <w:r w:rsidRPr="00D156DB">
          <w:rPr>
            <w:rFonts w:ascii="Tahoma" w:hAnsi="Tahoma" w:cs="Tahoma"/>
          </w:rPr>
          <w:t>tel. št.: _________</w:t>
        </w:r>
      </w:hyperlink>
      <w:r w:rsidRPr="00D156DB">
        <w:rPr>
          <w:rFonts w:ascii="Tahoma" w:hAnsi="Tahoma" w:cs="Tahoma"/>
        </w:rPr>
        <w:t>______, elektronska pošta: __________________.</w:t>
      </w:r>
    </w:p>
    <w:p w14:paraId="7DA956C8" w14:textId="77777777" w:rsidR="000E049B" w:rsidRPr="00D156DB" w:rsidRDefault="000E049B" w:rsidP="00240F60">
      <w:pPr>
        <w:keepNext/>
        <w:keepLines/>
        <w:jc w:val="both"/>
        <w:rPr>
          <w:rFonts w:ascii="Tahoma" w:hAnsi="Tahoma" w:cs="Tahoma"/>
        </w:rPr>
      </w:pPr>
    </w:p>
    <w:p w14:paraId="38702A26" w14:textId="2D40E0AA" w:rsidR="00E71E26" w:rsidRPr="00D156DB" w:rsidRDefault="00E71E26" w:rsidP="009062A3">
      <w:pPr>
        <w:pStyle w:val="Odstavekseznama"/>
        <w:keepNext/>
        <w:keepLines/>
        <w:numPr>
          <w:ilvl w:val="0"/>
          <w:numId w:val="35"/>
        </w:numPr>
        <w:tabs>
          <w:tab w:val="left" w:pos="567"/>
        </w:tabs>
        <w:jc w:val="both"/>
        <w:rPr>
          <w:rFonts w:ascii="Tahoma" w:hAnsi="Tahoma" w:cs="Tahoma"/>
          <w:b/>
        </w:rPr>
      </w:pPr>
      <w:r w:rsidRPr="007D0E5F">
        <w:rPr>
          <w:rFonts w:ascii="Tahoma" w:hAnsi="Tahoma" w:cs="Tahoma"/>
          <w:b/>
          <w:caps/>
        </w:rPr>
        <w:t>VELJAVNOST</w:t>
      </w:r>
      <w:r w:rsidRPr="00D156DB">
        <w:rPr>
          <w:rFonts w:ascii="Tahoma" w:hAnsi="Tahoma" w:cs="Tahoma"/>
          <w:b/>
        </w:rPr>
        <w:t xml:space="preserve"> </w:t>
      </w:r>
      <w:r w:rsidR="000E049B">
        <w:rPr>
          <w:rFonts w:ascii="Tahoma" w:hAnsi="Tahoma" w:cs="Tahoma"/>
          <w:b/>
        </w:rPr>
        <w:t>PONUDBE</w:t>
      </w:r>
    </w:p>
    <w:p w14:paraId="420DB584" w14:textId="77777777" w:rsidR="00E71E26" w:rsidRPr="00D156DB" w:rsidRDefault="00E71E26" w:rsidP="00240F60">
      <w:pPr>
        <w:pStyle w:val="Odstavekseznama"/>
        <w:keepNext/>
        <w:keepLines/>
        <w:tabs>
          <w:tab w:val="left" w:pos="567"/>
        </w:tabs>
        <w:ind w:left="360"/>
        <w:jc w:val="both"/>
        <w:rPr>
          <w:rFonts w:ascii="Tahoma" w:hAnsi="Tahoma" w:cs="Tahoma"/>
        </w:rPr>
      </w:pPr>
    </w:p>
    <w:p w14:paraId="22F96E42" w14:textId="77777777" w:rsidR="00E71E26" w:rsidRPr="00D156DB" w:rsidRDefault="00E71E26" w:rsidP="00240F60">
      <w:pPr>
        <w:keepNext/>
        <w:keepLines/>
        <w:jc w:val="both"/>
        <w:rPr>
          <w:rFonts w:ascii="Tahoma" w:hAnsi="Tahoma" w:cs="Tahoma"/>
        </w:rPr>
      </w:pPr>
    </w:p>
    <w:p w14:paraId="5607A3A1" w14:textId="77777777" w:rsidR="00E71E26" w:rsidRPr="00D156DB" w:rsidRDefault="00E71E26" w:rsidP="00240F60">
      <w:pPr>
        <w:keepNext/>
        <w:keepLines/>
        <w:jc w:val="both"/>
        <w:rPr>
          <w:rFonts w:ascii="Tahoma" w:hAnsi="Tahoma" w:cs="Tahoma"/>
        </w:rPr>
      </w:pPr>
      <w:bookmarkStart w:id="26" w:name="_Hlk178762043"/>
      <w:r w:rsidRPr="00D156DB">
        <w:rPr>
          <w:rFonts w:ascii="Tahoma" w:hAnsi="Tahoma" w:cs="Tahoma"/>
        </w:rPr>
        <w:t>Ponudba je zavezujoča in velja  ________ mesece (minimalno 4 mesece) od datuma določenega za oddajo ponudb.</w:t>
      </w:r>
    </w:p>
    <w:bookmarkEnd w:id="26"/>
    <w:p w14:paraId="7E1D4687" w14:textId="77777777" w:rsidR="00E71E26" w:rsidRPr="00D156DB" w:rsidRDefault="00E71E26" w:rsidP="00240F60">
      <w:pPr>
        <w:keepNext/>
        <w:keepLines/>
        <w:jc w:val="both"/>
        <w:rPr>
          <w:rFonts w:ascii="Tahoma" w:hAnsi="Tahoma" w:cs="Tahoma"/>
        </w:rPr>
      </w:pPr>
    </w:p>
    <w:p w14:paraId="4427B097" w14:textId="77777777" w:rsidR="00E71E26" w:rsidRPr="00D156DB" w:rsidRDefault="00E71E26" w:rsidP="00240F60">
      <w:pPr>
        <w:keepNext/>
        <w:keepLines/>
        <w:jc w:val="both"/>
        <w:rPr>
          <w:rFonts w:ascii="Tahoma" w:hAnsi="Tahoma" w:cs="Tahoma"/>
        </w:rPr>
      </w:pPr>
    </w:p>
    <w:p w14:paraId="41AE5AF6" w14:textId="77777777" w:rsidR="00E71E26" w:rsidRPr="00D156DB" w:rsidRDefault="00E71E26" w:rsidP="00240F60">
      <w:pPr>
        <w:keepNext/>
        <w:keepLines/>
        <w:jc w:val="both"/>
        <w:rPr>
          <w:rFonts w:ascii="Tahoma" w:hAnsi="Tahoma" w:cs="Tahoma"/>
        </w:rPr>
      </w:pPr>
    </w:p>
    <w:p w14:paraId="58E45B7E" w14:textId="77777777" w:rsidR="00E71E26" w:rsidRPr="00D156DB" w:rsidRDefault="00E71E26" w:rsidP="00240F60">
      <w:pPr>
        <w:keepNext/>
        <w:keepLines/>
        <w:jc w:val="both"/>
        <w:rPr>
          <w:rFonts w:ascii="Tahoma" w:hAnsi="Tahoma" w:cs="Tahoma"/>
        </w:rPr>
      </w:pPr>
    </w:p>
    <w:tbl>
      <w:tblPr>
        <w:tblW w:w="9498" w:type="dxa"/>
        <w:tblLayout w:type="fixed"/>
        <w:tblLook w:val="0000" w:firstRow="0" w:lastRow="0" w:firstColumn="0" w:lastColumn="0" w:noHBand="0" w:noVBand="0"/>
      </w:tblPr>
      <w:tblGrid>
        <w:gridCol w:w="2835"/>
        <w:gridCol w:w="2694"/>
        <w:gridCol w:w="3969"/>
      </w:tblGrid>
      <w:tr w:rsidR="00E71E26" w:rsidRPr="00D156DB" w14:paraId="15489185" w14:textId="77777777" w:rsidTr="0081234E">
        <w:trPr>
          <w:trHeight w:val="235"/>
        </w:trPr>
        <w:tc>
          <w:tcPr>
            <w:tcW w:w="2835" w:type="dxa"/>
            <w:tcBorders>
              <w:bottom w:val="single" w:sz="4" w:space="0" w:color="000000"/>
            </w:tcBorders>
          </w:tcPr>
          <w:p w14:paraId="4B96DF98" w14:textId="77777777" w:rsidR="00E71E26" w:rsidRPr="00D156DB" w:rsidRDefault="00E71E26" w:rsidP="00240F60">
            <w:pPr>
              <w:keepNext/>
              <w:keepLines/>
              <w:rPr>
                <w:rFonts w:ascii="Tahoma" w:hAnsi="Tahoma" w:cs="Tahoma"/>
              </w:rPr>
            </w:pPr>
          </w:p>
        </w:tc>
        <w:tc>
          <w:tcPr>
            <w:tcW w:w="2694" w:type="dxa"/>
          </w:tcPr>
          <w:p w14:paraId="760C967E" w14:textId="77777777" w:rsidR="00E71E26" w:rsidRPr="00D156DB" w:rsidRDefault="00E71E26" w:rsidP="00240F60">
            <w:pPr>
              <w:keepNext/>
              <w:keepLines/>
              <w:rPr>
                <w:rFonts w:ascii="Tahoma" w:hAnsi="Tahoma" w:cs="Tahoma"/>
              </w:rPr>
            </w:pPr>
          </w:p>
        </w:tc>
        <w:tc>
          <w:tcPr>
            <w:tcW w:w="3969" w:type="dxa"/>
            <w:tcBorders>
              <w:bottom w:val="single" w:sz="4" w:space="0" w:color="000000"/>
            </w:tcBorders>
          </w:tcPr>
          <w:p w14:paraId="5BF65C87" w14:textId="77777777" w:rsidR="00E71E26" w:rsidRPr="00D156DB" w:rsidRDefault="00E71E26" w:rsidP="00240F60">
            <w:pPr>
              <w:keepNext/>
              <w:keepLines/>
              <w:jc w:val="right"/>
              <w:rPr>
                <w:rFonts w:ascii="Tahoma" w:hAnsi="Tahoma" w:cs="Tahoma"/>
              </w:rPr>
            </w:pPr>
          </w:p>
        </w:tc>
      </w:tr>
      <w:tr w:rsidR="00E71E26" w:rsidRPr="00D156DB" w14:paraId="291B3920" w14:textId="77777777" w:rsidTr="0081234E">
        <w:trPr>
          <w:trHeight w:val="235"/>
        </w:trPr>
        <w:tc>
          <w:tcPr>
            <w:tcW w:w="2835" w:type="dxa"/>
            <w:tcBorders>
              <w:top w:val="single" w:sz="4" w:space="0" w:color="000000"/>
            </w:tcBorders>
          </w:tcPr>
          <w:p w14:paraId="1C035311" w14:textId="77777777" w:rsidR="00E71E26" w:rsidRPr="00D156DB" w:rsidRDefault="00E71E26" w:rsidP="00240F60">
            <w:pPr>
              <w:keepNext/>
              <w:keepLines/>
              <w:rPr>
                <w:rFonts w:ascii="Tahoma" w:hAnsi="Tahoma" w:cs="Tahoma"/>
              </w:rPr>
            </w:pPr>
            <w:r w:rsidRPr="00D156DB">
              <w:rPr>
                <w:rFonts w:ascii="Tahoma" w:hAnsi="Tahoma" w:cs="Tahoma"/>
              </w:rPr>
              <w:t xml:space="preserve">      (kraj, datum)</w:t>
            </w:r>
          </w:p>
        </w:tc>
        <w:tc>
          <w:tcPr>
            <w:tcW w:w="2694" w:type="dxa"/>
          </w:tcPr>
          <w:p w14:paraId="46966C0C" w14:textId="77777777" w:rsidR="00E71E26" w:rsidRPr="00D156DB" w:rsidRDefault="00E71E26" w:rsidP="00240F60">
            <w:pPr>
              <w:keepNext/>
              <w:keepLines/>
              <w:rPr>
                <w:rFonts w:ascii="Tahoma" w:hAnsi="Tahoma" w:cs="Tahoma"/>
              </w:rPr>
            </w:pPr>
            <w:r w:rsidRPr="00D156DB">
              <w:rPr>
                <w:rFonts w:ascii="Tahoma" w:hAnsi="Tahoma" w:cs="Tahoma"/>
              </w:rPr>
              <w:t xml:space="preserve">                   </w:t>
            </w:r>
          </w:p>
        </w:tc>
        <w:tc>
          <w:tcPr>
            <w:tcW w:w="3969" w:type="dxa"/>
            <w:tcBorders>
              <w:top w:val="single" w:sz="4" w:space="0" w:color="000000"/>
            </w:tcBorders>
          </w:tcPr>
          <w:p w14:paraId="13BBDD08" w14:textId="4524A96B" w:rsidR="00E71E26" w:rsidRPr="00D156DB" w:rsidRDefault="00E71E26" w:rsidP="00240F60">
            <w:pPr>
              <w:keepNext/>
              <w:keepLines/>
              <w:rPr>
                <w:rFonts w:ascii="Tahoma" w:hAnsi="Tahoma" w:cs="Tahoma"/>
              </w:rPr>
            </w:pPr>
            <w:r w:rsidRPr="00D156DB">
              <w:rPr>
                <w:rFonts w:ascii="Tahoma" w:hAnsi="Tahoma" w:cs="Tahoma"/>
              </w:rPr>
              <w:t xml:space="preserve">(Ime in priimek ter podpis odgovorne osebe </w:t>
            </w:r>
            <w:r w:rsidR="000E049B">
              <w:rPr>
                <w:rFonts w:ascii="Tahoma" w:hAnsi="Tahoma" w:cs="Tahoma"/>
              </w:rPr>
              <w:t>ponudnika</w:t>
            </w:r>
            <w:r w:rsidRPr="00D156DB">
              <w:rPr>
                <w:rFonts w:ascii="Tahoma" w:hAnsi="Tahoma" w:cs="Tahoma"/>
              </w:rPr>
              <w:t>)</w:t>
            </w:r>
          </w:p>
        </w:tc>
      </w:tr>
    </w:tbl>
    <w:p w14:paraId="146B4377" w14:textId="77777777" w:rsidR="00E71E26" w:rsidRPr="00D156DB" w:rsidRDefault="00E71E26" w:rsidP="00240F60">
      <w:pPr>
        <w:keepNext/>
        <w:keepLines/>
        <w:rPr>
          <w:rFonts w:ascii="Tahoma" w:hAnsi="Tahoma" w:cs="Tahoma"/>
        </w:rPr>
      </w:pPr>
    </w:p>
    <w:p w14:paraId="7207E09A" w14:textId="77777777" w:rsidR="00E71E26" w:rsidRPr="00D156DB" w:rsidRDefault="00E71E26" w:rsidP="00240F60">
      <w:pPr>
        <w:keepNext/>
        <w:keepLines/>
        <w:jc w:val="both"/>
        <w:rPr>
          <w:rFonts w:ascii="Tahoma" w:hAnsi="Tahoma" w:cs="Tahoma"/>
          <w:b/>
          <w:i/>
          <w:sz w:val="17"/>
          <w:szCs w:val="17"/>
        </w:rPr>
      </w:pPr>
      <w:r w:rsidRPr="00D156DB">
        <w:rPr>
          <w:rFonts w:ascii="Tahoma" w:hAnsi="Tahoma" w:cs="Tahoma"/>
          <w:b/>
          <w:i/>
          <w:sz w:val="17"/>
          <w:szCs w:val="17"/>
        </w:rPr>
        <w:t xml:space="preserve">Navodilo: </w:t>
      </w:r>
    </w:p>
    <w:p w14:paraId="334072E0" w14:textId="2FB5EBB5" w:rsidR="00E71E26" w:rsidRPr="00D156DB" w:rsidRDefault="00E71E26" w:rsidP="00240F60">
      <w:pPr>
        <w:keepNext/>
        <w:keepLines/>
        <w:tabs>
          <w:tab w:val="left" w:pos="357"/>
          <w:tab w:val="left" w:pos="709"/>
        </w:tabs>
        <w:ind w:left="283" w:hanging="283"/>
        <w:jc w:val="both"/>
        <w:rPr>
          <w:rFonts w:ascii="Tahoma" w:hAnsi="Tahoma" w:cs="Tahoma"/>
          <w:b/>
          <w:i/>
          <w:sz w:val="18"/>
          <w:u w:val="single"/>
        </w:rPr>
      </w:pPr>
      <w:r w:rsidRPr="00D156DB">
        <w:rPr>
          <w:rFonts w:ascii="Tahoma" w:hAnsi="Tahoma" w:cs="Tahoma"/>
          <w:i/>
          <w:sz w:val="18"/>
        </w:rPr>
        <w:t xml:space="preserve">      </w:t>
      </w:r>
      <w:r w:rsidR="000E049B">
        <w:rPr>
          <w:rFonts w:ascii="Tahoma" w:hAnsi="Tahoma" w:cs="Tahoma"/>
          <w:i/>
          <w:sz w:val="18"/>
        </w:rPr>
        <w:t>Ponudnik</w:t>
      </w:r>
      <w:r w:rsidRPr="00D156DB">
        <w:rPr>
          <w:rFonts w:ascii="Tahoma" w:hAnsi="Tahoma" w:cs="Tahoma"/>
          <w:i/>
          <w:sz w:val="18"/>
        </w:rPr>
        <w:t xml:space="preserve"> </w:t>
      </w:r>
      <w:r w:rsidRPr="00D156DB">
        <w:rPr>
          <w:rFonts w:ascii="Tahoma" w:hAnsi="Tahoma" w:cs="Tahoma"/>
          <w:b/>
          <w:i/>
          <w:sz w:val="18"/>
          <w:u w:val="single"/>
        </w:rPr>
        <w:t>mora</w:t>
      </w:r>
      <w:r w:rsidRPr="00D156DB">
        <w:rPr>
          <w:rFonts w:ascii="Tahoma" w:hAnsi="Tahoma" w:cs="Tahoma"/>
          <w:i/>
          <w:sz w:val="18"/>
          <w:u w:val="single"/>
        </w:rPr>
        <w:t xml:space="preserve"> ponudbo (prilogo 2) in </w:t>
      </w:r>
      <w:r w:rsidRPr="00D156DB">
        <w:rPr>
          <w:rFonts w:ascii="Tahoma" w:hAnsi="Tahoma" w:cs="Tahoma"/>
          <w:b/>
          <w:i/>
          <w:sz w:val="18"/>
          <w:u w:val="single"/>
        </w:rPr>
        <w:t>ponudbeni predračun</w:t>
      </w:r>
      <w:r w:rsidRPr="00D156DB">
        <w:rPr>
          <w:rFonts w:ascii="Tahoma" w:hAnsi="Tahoma" w:cs="Tahoma"/>
          <w:i/>
          <w:sz w:val="18"/>
          <w:u w:val="single"/>
        </w:rPr>
        <w:t xml:space="preserve"> (Prilogo 2/1)</w:t>
      </w:r>
      <w:r w:rsidRPr="00D156DB">
        <w:rPr>
          <w:rFonts w:ascii="Tahoma" w:hAnsi="Tahoma" w:cs="Tahoma"/>
          <w:b/>
          <w:i/>
          <w:sz w:val="18"/>
        </w:rPr>
        <w:t xml:space="preserve"> </w:t>
      </w:r>
      <w:r w:rsidRPr="00D156DB">
        <w:rPr>
          <w:rFonts w:ascii="Tahoma" w:hAnsi="Tahoma" w:cs="Tahoma"/>
          <w:i/>
          <w:sz w:val="18"/>
        </w:rPr>
        <w:t>v okviru sistema e-JN</w:t>
      </w:r>
      <w:r w:rsidRPr="00D156DB">
        <w:rPr>
          <w:rFonts w:ascii="Tahoma" w:hAnsi="Tahoma" w:cs="Tahoma"/>
          <w:b/>
          <w:i/>
          <w:sz w:val="18"/>
        </w:rPr>
        <w:t xml:space="preserve"> </w:t>
      </w:r>
      <w:r w:rsidRPr="00D156DB">
        <w:rPr>
          <w:rFonts w:ascii="Tahoma" w:hAnsi="Tahoma" w:cs="Tahoma"/>
          <w:b/>
          <w:i/>
          <w:sz w:val="18"/>
          <w:u w:val="single"/>
        </w:rPr>
        <w:t>naložiti v Razdelek »DOKUMENTI«, del »Ostale priloge«</w:t>
      </w:r>
    </w:p>
    <w:p w14:paraId="29FDD55A" w14:textId="6DFA4B54" w:rsidR="0083749E" w:rsidRDefault="0083749E" w:rsidP="00240F60">
      <w:pPr>
        <w:keepNext/>
        <w:keepLines/>
        <w:jc w:val="both"/>
        <w:rPr>
          <w:rFonts w:ascii="Tahoma" w:hAnsi="Tahoma" w:cs="Tahoma"/>
          <w:b/>
          <w:i/>
          <w:sz w:val="18"/>
          <w:u w:val="single"/>
        </w:rPr>
      </w:pPr>
    </w:p>
    <w:p w14:paraId="3628CD07" w14:textId="564E5497" w:rsidR="00E71E26" w:rsidRDefault="00E71E26" w:rsidP="00240F60">
      <w:pPr>
        <w:keepNext/>
        <w:keepLines/>
        <w:jc w:val="both"/>
        <w:rPr>
          <w:rFonts w:ascii="Tahoma" w:hAnsi="Tahoma" w:cs="Tahoma"/>
          <w:b/>
          <w:i/>
          <w:sz w:val="18"/>
          <w:u w:val="single"/>
        </w:rPr>
      </w:pPr>
    </w:p>
    <w:p w14:paraId="161016E6" w14:textId="024B3A91" w:rsidR="00E71E26" w:rsidRDefault="00E71E26" w:rsidP="00240F60">
      <w:pPr>
        <w:keepNext/>
        <w:keepLines/>
        <w:jc w:val="both"/>
        <w:rPr>
          <w:rFonts w:ascii="Tahoma" w:hAnsi="Tahoma" w:cs="Tahoma"/>
          <w:b/>
          <w:i/>
          <w:sz w:val="18"/>
          <w:u w:val="single"/>
        </w:rPr>
      </w:pPr>
    </w:p>
    <w:p w14:paraId="1B128B52" w14:textId="31777693" w:rsidR="00E71E26" w:rsidRDefault="00E71E26" w:rsidP="00240F60">
      <w:pPr>
        <w:keepNext/>
        <w:keepLines/>
        <w:jc w:val="both"/>
        <w:rPr>
          <w:rFonts w:ascii="Tahoma" w:hAnsi="Tahoma" w:cs="Tahoma"/>
          <w:b/>
          <w:i/>
          <w:sz w:val="18"/>
          <w:u w:val="single"/>
        </w:rPr>
      </w:pPr>
    </w:p>
    <w:p w14:paraId="4F0CAF35" w14:textId="34AA5ADF" w:rsidR="00E71E26" w:rsidRDefault="00E71E26" w:rsidP="00240F60">
      <w:pPr>
        <w:keepNext/>
        <w:keepLines/>
        <w:jc w:val="both"/>
        <w:rPr>
          <w:rFonts w:ascii="Tahoma" w:hAnsi="Tahoma" w:cs="Tahoma"/>
          <w:b/>
          <w:i/>
          <w:sz w:val="18"/>
          <w:u w:val="single"/>
        </w:rPr>
      </w:pPr>
    </w:p>
    <w:p w14:paraId="066CF5F5" w14:textId="3FDDEE3A" w:rsidR="00E71E26" w:rsidRDefault="00E71E26" w:rsidP="00240F60">
      <w:pPr>
        <w:keepNext/>
        <w:keepLines/>
        <w:jc w:val="both"/>
        <w:rPr>
          <w:rFonts w:ascii="Tahoma" w:hAnsi="Tahoma" w:cs="Tahoma"/>
          <w:b/>
          <w:i/>
          <w:sz w:val="18"/>
          <w:u w:val="single"/>
        </w:rPr>
      </w:pPr>
    </w:p>
    <w:p w14:paraId="40090734" w14:textId="77777777" w:rsidR="000B6E7C" w:rsidRDefault="000B6E7C" w:rsidP="00240F60">
      <w:pPr>
        <w:keepNext/>
        <w:keepLines/>
        <w:jc w:val="both"/>
        <w:rPr>
          <w:rFonts w:ascii="Tahoma" w:hAnsi="Tahoma" w:cs="Tahoma"/>
          <w:b/>
          <w:i/>
          <w:sz w:val="18"/>
          <w:u w:val="single"/>
        </w:rPr>
      </w:pPr>
    </w:p>
    <w:p w14:paraId="13B9E5E7" w14:textId="5DB57C06" w:rsidR="00F77850" w:rsidRDefault="00F77850" w:rsidP="00240F60">
      <w:pPr>
        <w:keepNext/>
        <w:keepLines/>
        <w:jc w:val="both"/>
        <w:rPr>
          <w:rFonts w:ascii="Tahoma" w:hAnsi="Tahoma" w:cs="Tahoma"/>
          <w:b/>
          <w:i/>
          <w:sz w:val="18"/>
          <w:u w:val="single"/>
        </w:rPr>
      </w:pPr>
    </w:p>
    <w:p w14:paraId="1663D95C" w14:textId="77777777" w:rsidR="00F77850" w:rsidRDefault="00F77850" w:rsidP="00240F60">
      <w:pPr>
        <w:keepNext/>
        <w:keepLines/>
        <w:jc w:val="both"/>
        <w:rPr>
          <w:rFonts w:ascii="Tahoma" w:hAnsi="Tahoma" w:cs="Tahoma"/>
          <w:b/>
          <w:i/>
          <w:sz w:val="18"/>
          <w:u w:val="single"/>
        </w:rPr>
      </w:pPr>
    </w:p>
    <w:p w14:paraId="54F7002B" w14:textId="22CE66BC" w:rsidR="002E4E02" w:rsidRDefault="002E4E02" w:rsidP="00240F60">
      <w:pPr>
        <w:keepNext/>
        <w:keepLines/>
        <w:jc w:val="both"/>
        <w:rPr>
          <w:rFonts w:ascii="Tahoma" w:hAnsi="Tahoma" w:cs="Tahoma"/>
          <w:b/>
          <w:i/>
          <w:sz w:val="18"/>
          <w:u w:val="single"/>
        </w:rPr>
      </w:pPr>
    </w:p>
    <w:p w14:paraId="63481076" w14:textId="77777777" w:rsidR="002E4E02" w:rsidRDefault="002E4E02" w:rsidP="00240F60">
      <w:pPr>
        <w:keepNext/>
        <w:keepLines/>
        <w:jc w:val="both"/>
        <w:rPr>
          <w:rFonts w:ascii="Tahoma" w:hAnsi="Tahoma" w:cs="Tahoma"/>
          <w:b/>
          <w:i/>
          <w:sz w:val="18"/>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FA284C" w:rsidRPr="00D156DB" w14:paraId="73437445" w14:textId="77777777" w:rsidTr="004C7C93">
        <w:tc>
          <w:tcPr>
            <w:tcW w:w="8252" w:type="dxa"/>
          </w:tcPr>
          <w:p w14:paraId="32DFEA2C" w14:textId="77777777" w:rsidR="00FA284C" w:rsidRPr="00D156DB" w:rsidRDefault="00FA284C" w:rsidP="00240F60">
            <w:pPr>
              <w:keepNext/>
              <w:keepLines/>
              <w:rPr>
                <w:rFonts w:ascii="Tahoma" w:hAnsi="Tahoma" w:cs="Tahoma"/>
              </w:rPr>
            </w:pPr>
            <w:r w:rsidRPr="00D156DB">
              <w:rPr>
                <w:rFonts w:ascii="Tahoma" w:hAnsi="Tahoma" w:cs="Tahoma"/>
              </w:rPr>
              <w:lastRenderedPageBreak/>
              <w:t xml:space="preserve">PONUDBENI PREDRAČUN </w:t>
            </w:r>
          </w:p>
        </w:tc>
        <w:tc>
          <w:tcPr>
            <w:tcW w:w="912" w:type="dxa"/>
            <w:tcBorders>
              <w:right w:val="nil"/>
            </w:tcBorders>
          </w:tcPr>
          <w:p w14:paraId="53276D27" w14:textId="77777777" w:rsidR="00FA284C" w:rsidRPr="00D156DB" w:rsidRDefault="00FA284C" w:rsidP="00240F60">
            <w:pPr>
              <w:keepNext/>
              <w:keepLines/>
              <w:rPr>
                <w:rFonts w:ascii="Tahoma" w:hAnsi="Tahoma" w:cs="Tahoma"/>
                <w:b/>
              </w:rPr>
            </w:pPr>
            <w:r w:rsidRPr="00D156DB">
              <w:rPr>
                <w:rFonts w:ascii="Tahoma" w:hAnsi="Tahoma" w:cs="Tahoma"/>
                <w:b/>
                <w:i/>
              </w:rPr>
              <w:t xml:space="preserve">Priloga </w:t>
            </w:r>
          </w:p>
        </w:tc>
        <w:tc>
          <w:tcPr>
            <w:tcW w:w="551" w:type="dxa"/>
            <w:tcBorders>
              <w:left w:val="nil"/>
            </w:tcBorders>
          </w:tcPr>
          <w:p w14:paraId="2A9362D6" w14:textId="77777777" w:rsidR="00FA284C" w:rsidRPr="00D156DB" w:rsidRDefault="00FA284C" w:rsidP="00240F60">
            <w:pPr>
              <w:keepNext/>
              <w:keepLines/>
              <w:rPr>
                <w:rFonts w:ascii="Tahoma" w:hAnsi="Tahoma" w:cs="Tahoma"/>
                <w:b/>
                <w:i/>
              </w:rPr>
            </w:pPr>
            <w:r w:rsidRPr="00D156DB">
              <w:rPr>
                <w:rFonts w:ascii="Tahoma" w:hAnsi="Tahoma" w:cs="Tahoma"/>
                <w:b/>
                <w:i/>
              </w:rPr>
              <w:t>2/1</w:t>
            </w:r>
          </w:p>
        </w:tc>
      </w:tr>
    </w:tbl>
    <w:p w14:paraId="7DD074AC" w14:textId="77777777" w:rsidR="00E71E26" w:rsidRPr="00D156DB" w:rsidRDefault="00E71E26" w:rsidP="00240F60">
      <w:pPr>
        <w:keepNext/>
        <w:keepLines/>
        <w:rPr>
          <w:rFonts w:ascii="Tahoma" w:hAnsi="Tahoma" w:cs="Tahoma"/>
        </w:rPr>
      </w:pPr>
    </w:p>
    <w:p w14:paraId="4118E332" w14:textId="77777777" w:rsidR="00E71E26" w:rsidRPr="00D156DB" w:rsidRDefault="00E71E26" w:rsidP="00240F60">
      <w:pPr>
        <w:keepNext/>
        <w:keepLines/>
        <w:jc w:val="both"/>
        <w:rPr>
          <w:rFonts w:ascii="Tahoma" w:hAnsi="Tahoma" w:cs="Tahoma"/>
        </w:rPr>
      </w:pPr>
      <w:r w:rsidRPr="00D156DB">
        <w:rPr>
          <w:rFonts w:ascii="Tahoma" w:hAnsi="Tahoma" w:cs="Tahoma"/>
        </w:rPr>
        <w:t xml:space="preserve">Obrazec ponudbenega predračuna je sestavni in neločljivi del razpisne dokumentacije in je na voljo v elektronski (Excel) obliki na Portalu javnih naročil in tudi na spletni strani, na mestu kjer je objavljena razpisna dokumentacija. </w:t>
      </w:r>
    </w:p>
    <w:p w14:paraId="72D0C09D" w14:textId="77777777" w:rsidR="00E71E26" w:rsidRPr="00D156DB" w:rsidRDefault="00E71E26" w:rsidP="00240F60">
      <w:pPr>
        <w:keepNext/>
        <w:keepLines/>
        <w:jc w:val="both"/>
        <w:rPr>
          <w:rFonts w:ascii="Tahoma" w:hAnsi="Tahoma" w:cs="Tahoma"/>
        </w:rPr>
      </w:pPr>
    </w:p>
    <w:p w14:paraId="4D7A43DD" w14:textId="59694419" w:rsidR="00E71E26" w:rsidRPr="00D156DB" w:rsidRDefault="00E71E26" w:rsidP="00240F60">
      <w:pPr>
        <w:keepNext/>
        <w:keepLines/>
        <w:jc w:val="both"/>
        <w:rPr>
          <w:rFonts w:ascii="Tahoma" w:hAnsi="Tahoma" w:cs="Tahoma"/>
        </w:rPr>
      </w:pPr>
      <w:r w:rsidRPr="00D156DB">
        <w:rPr>
          <w:rFonts w:ascii="Tahoma" w:hAnsi="Tahoma" w:cs="Tahoma"/>
          <w:u w:val="single"/>
        </w:rPr>
        <w:t>Ponudnik mora v celice v stolpcih cena (»Cena na enoto v EUR brez DDV«) vnesti cene za vse postavke predračuna</w:t>
      </w:r>
      <w:r w:rsidRPr="00D156DB">
        <w:rPr>
          <w:rFonts w:ascii="Tahoma" w:hAnsi="Tahoma" w:cs="Tahoma"/>
        </w:rPr>
        <w:t xml:space="preserve">. Cene morajo biti izražene v EUR brez DDV (vsebovati morajo vse materialne in nematerialne stroške), </w:t>
      </w:r>
      <w:r w:rsidRPr="00D156DB">
        <w:rPr>
          <w:rFonts w:ascii="Tahoma" w:hAnsi="Tahoma" w:cs="Tahoma"/>
          <w:u w:val="single"/>
        </w:rPr>
        <w:t>zaokrožene na do 2 decimalki</w:t>
      </w:r>
      <w:r w:rsidRPr="00D156DB">
        <w:rPr>
          <w:rFonts w:ascii="Tahoma" w:hAnsi="Tahoma" w:cs="Tahoma"/>
        </w:rPr>
        <w:t xml:space="preserve">. </w:t>
      </w:r>
    </w:p>
    <w:p w14:paraId="668A66CD" w14:textId="77777777" w:rsidR="00E71E26" w:rsidRPr="00D156DB" w:rsidRDefault="00E71E26" w:rsidP="00240F60">
      <w:pPr>
        <w:keepNext/>
        <w:keepLines/>
        <w:jc w:val="both"/>
        <w:rPr>
          <w:rFonts w:ascii="Tahoma" w:hAnsi="Tahoma" w:cs="Tahoma"/>
        </w:rPr>
      </w:pPr>
    </w:p>
    <w:p w14:paraId="6696A76E" w14:textId="77777777" w:rsidR="00E71E26" w:rsidRPr="00D156DB" w:rsidRDefault="00E71E26" w:rsidP="00240F60">
      <w:pPr>
        <w:keepNext/>
        <w:keepLines/>
        <w:jc w:val="both"/>
        <w:rPr>
          <w:rFonts w:ascii="Tahoma" w:hAnsi="Tahoma" w:cs="Tahoma"/>
          <w:u w:val="single"/>
        </w:rPr>
      </w:pPr>
      <w:r w:rsidRPr="00D156DB">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3CA20273" w14:textId="77777777" w:rsidR="00E71E26" w:rsidRPr="00D156DB" w:rsidRDefault="00E71E26" w:rsidP="00240F60">
      <w:pPr>
        <w:keepNext/>
        <w:keepLines/>
        <w:jc w:val="both"/>
        <w:rPr>
          <w:rFonts w:ascii="Tahoma" w:hAnsi="Tahoma" w:cs="Tahoma"/>
        </w:rPr>
      </w:pPr>
    </w:p>
    <w:p w14:paraId="2E44C74D" w14:textId="77777777" w:rsidR="00E71E26" w:rsidRPr="00D156DB" w:rsidRDefault="00E71E26" w:rsidP="00240F60">
      <w:pPr>
        <w:keepNext/>
        <w:keepLines/>
        <w:jc w:val="both"/>
        <w:rPr>
          <w:rFonts w:ascii="Tahoma" w:hAnsi="Tahoma" w:cs="Tahoma"/>
        </w:rPr>
      </w:pPr>
      <w:r w:rsidRPr="00D156DB">
        <w:rPr>
          <w:rFonts w:ascii="Tahoma" w:hAnsi="Tahoma" w:cs="Tahoma"/>
        </w:rPr>
        <w:t>Zmnožek količin in cen, vsoto postavk oz. ostale računske operacije izvrši računalniški program avtomatsko po vnosu cen v obrazec predračuna.</w:t>
      </w:r>
    </w:p>
    <w:p w14:paraId="1F9EA06E" w14:textId="77777777" w:rsidR="00E71E26" w:rsidRPr="00D156DB" w:rsidRDefault="00E71E26" w:rsidP="00240F60">
      <w:pPr>
        <w:keepNext/>
        <w:keepLines/>
        <w:jc w:val="both"/>
        <w:rPr>
          <w:rFonts w:ascii="Tahoma" w:hAnsi="Tahoma" w:cs="Tahoma"/>
        </w:rPr>
      </w:pPr>
    </w:p>
    <w:p w14:paraId="237D4C11" w14:textId="77777777" w:rsidR="00E71E26" w:rsidRPr="00D156DB" w:rsidRDefault="00E71E26" w:rsidP="00240F60">
      <w:pPr>
        <w:keepNext/>
        <w:keepLines/>
        <w:jc w:val="both"/>
        <w:rPr>
          <w:rFonts w:ascii="Tahoma" w:hAnsi="Tahoma" w:cs="Tahoma"/>
        </w:rPr>
      </w:pPr>
      <w:r w:rsidRPr="00D156DB">
        <w:rPr>
          <w:rFonts w:ascii="Tahoma" w:hAnsi="Tahoma" w:cs="Tahoma"/>
        </w:rPr>
        <w:t xml:space="preserve">Ponudnik </w:t>
      </w:r>
      <w:r w:rsidRPr="00D156DB">
        <w:rPr>
          <w:rFonts w:ascii="Tahoma" w:hAnsi="Tahoma" w:cs="Tahoma"/>
          <w:b/>
        </w:rPr>
        <w:t>mora</w:t>
      </w:r>
      <w:r w:rsidRPr="00D156DB">
        <w:rPr>
          <w:rFonts w:ascii="Tahoma" w:hAnsi="Tahoma" w:cs="Tahoma"/>
        </w:rPr>
        <w:t xml:space="preserve"> v prilogi priložiti izpolnjen, natisnjen in podpisan predračun v pdf. formatu, ki ga je natisnil iz elektronske (Excel) oblike. Zaželeno je, da identičnega priloži tudi v elektronski obliki (</w:t>
      </w:r>
      <w:r w:rsidRPr="00D156DB">
        <w:rPr>
          <w:rFonts w:ascii="Tahoma" w:hAnsi="Tahoma" w:cs="Tahoma"/>
          <w:b/>
          <w:u w:val="single"/>
        </w:rPr>
        <w:t>v Excel obliki</w:t>
      </w:r>
      <w:r w:rsidRPr="00D156DB">
        <w:rPr>
          <w:rFonts w:ascii="Tahoma" w:hAnsi="Tahoma" w:cs="Tahoma"/>
        </w:rPr>
        <w:t>).</w:t>
      </w:r>
    </w:p>
    <w:p w14:paraId="18DBF32F" w14:textId="77777777" w:rsidR="00E71E26" w:rsidRPr="00D156DB" w:rsidRDefault="00E71E26" w:rsidP="00240F60">
      <w:pPr>
        <w:keepNext/>
        <w:keepLines/>
        <w:jc w:val="both"/>
        <w:rPr>
          <w:rFonts w:ascii="Tahoma" w:hAnsi="Tahoma" w:cs="Tahoma"/>
        </w:rPr>
      </w:pPr>
    </w:p>
    <w:p w14:paraId="490CFEBB" w14:textId="77777777" w:rsidR="00E71E26" w:rsidRPr="00D156DB" w:rsidRDefault="00E71E26" w:rsidP="00240F60">
      <w:pPr>
        <w:keepNext/>
        <w:keepLines/>
        <w:jc w:val="both"/>
        <w:rPr>
          <w:rFonts w:ascii="Tahoma" w:hAnsi="Tahoma" w:cs="Tahoma"/>
          <w:i/>
        </w:rPr>
      </w:pPr>
      <w:r w:rsidRPr="00D156DB">
        <w:rPr>
          <w:rFonts w:ascii="Tahoma" w:hAnsi="Tahoma" w:cs="Tahoma"/>
          <w:i/>
        </w:rPr>
        <w:t xml:space="preserve">V primeru razlikovanja med .pdf verzijo in Excel verzijo, bo naročnik upošteval verzijo </w:t>
      </w:r>
      <w:r w:rsidRPr="00D156DB">
        <w:rPr>
          <w:rFonts w:ascii="Tahoma" w:hAnsi="Tahoma" w:cs="Tahoma"/>
        </w:rPr>
        <w:t>v pdf. formatu</w:t>
      </w:r>
      <w:r w:rsidRPr="00D156DB">
        <w:rPr>
          <w:rFonts w:ascii="Tahoma" w:hAnsi="Tahoma" w:cs="Tahoma"/>
          <w:i/>
        </w:rPr>
        <w:t xml:space="preserve">. </w:t>
      </w:r>
    </w:p>
    <w:p w14:paraId="12952FAB" w14:textId="77777777" w:rsidR="00E71E26" w:rsidRPr="00D156DB" w:rsidRDefault="00E71E26" w:rsidP="00240F60">
      <w:pPr>
        <w:keepNext/>
        <w:keepLines/>
        <w:jc w:val="both"/>
        <w:rPr>
          <w:rFonts w:ascii="Tahoma" w:hAnsi="Tahoma" w:cs="Tahoma"/>
          <w:i/>
        </w:rPr>
      </w:pPr>
    </w:p>
    <w:p w14:paraId="00525D89" w14:textId="77777777" w:rsidR="00E71E26" w:rsidRPr="00D156DB" w:rsidRDefault="00E71E26" w:rsidP="00240F60">
      <w:pPr>
        <w:keepNext/>
        <w:keepLines/>
        <w:jc w:val="both"/>
        <w:rPr>
          <w:rFonts w:ascii="Tahoma" w:hAnsi="Tahoma" w:cs="Tahoma"/>
          <w:b/>
          <w:i/>
        </w:rPr>
      </w:pPr>
      <w:r w:rsidRPr="00D156DB">
        <w:rPr>
          <w:rFonts w:ascii="Tahoma" w:hAnsi="Tahoma" w:cs="Tahoma"/>
          <w:b/>
          <w:i/>
        </w:rPr>
        <w:t>Ponudniki ponudbenega predračuna ne smejo kakorkoli spreminjati, dodajati vrstice, stolpce ali celice ter spreminjati formule, ki jih je nastavil naročnik ali kakorkoli drugače dopolnjevati.</w:t>
      </w:r>
    </w:p>
    <w:p w14:paraId="72DAFCE6" w14:textId="77777777" w:rsidR="00E71E26" w:rsidRPr="00D156DB" w:rsidRDefault="00E71E26" w:rsidP="00240F60">
      <w:pPr>
        <w:keepNext/>
        <w:keepLines/>
        <w:rPr>
          <w:rFonts w:ascii="Tahoma" w:hAnsi="Tahoma" w:cs="Tahoma"/>
          <w:b/>
        </w:rPr>
      </w:pPr>
    </w:p>
    <w:p w14:paraId="5625033C" w14:textId="77777777" w:rsidR="00E71E26" w:rsidRPr="00D156DB" w:rsidRDefault="00E71E26" w:rsidP="00240F60">
      <w:pPr>
        <w:keepNext/>
        <w:keepLines/>
        <w:rPr>
          <w:rFonts w:ascii="Tahoma" w:hAnsi="Tahoma" w:cs="Tahoma"/>
          <w:b/>
        </w:rPr>
      </w:pPr>
    </w:p>
    <w:p w14:paraId="64F9EA70" w14:textId="77777777" w:rsidR="00E71E26" w:rsidRPr="00D156DB" w:rsidRDefault="00E71E26" w:rsidP="00240F60">
      <w:pPr>
        <w:keepNext/>
        <w:keepLines/>
        <w:rPr>
          <w:rFonts w:ascii="Tahoma" w:hAnsi="Tahoma" w:cs="Tahoma"/>
          <w:b/>
        </w:rPr>
      </w:pPr>
    </w:p>
    <w:p w14:paraId="62A3BC21" w14:textId="77777777" w:rsidR="00E71E26" w:rsidRPr="00D156DB" w:rsidRDefault="00E71E26" w:rsidP="00240F60">
      <w:pPr>
        <w:keepNext/>
        <w:keepLines/>
        <w:rPr>
          <w:rFonts w:ascii="Tahoma" w:hAnsi="Tahoma" w:cs="Tahoma"/>
          <w:b/>
        </w:rPr>
      </w:pPr>
    </w:p>
    <w:p w14:paraId="3E7517FA" w14:textId="77777777" w:rsidR="00E71E26" w:rsidRPr="00D156DB" w:rsidRDefault="00E71E26" w:rsidP="00240F60">
      <w:pPr>
        <w:keepNext/>
        <w:keepLines/>
        <w:rPr>
          <w:rFonts w:ascii="Tahoma" w:hAnsi="Tahoma" w:cs="Tahoma"/>
          <w:b/>
        </w:rPr>
      </w:pPr>
    </w:p>
    <w:p w14:paraId="2D25B16E" w14:textId="77777777" w:rsidR="00E71E26" w:rsidRPr="00D156DB" w:rsidRDefault="00E71E26" w:rsidP="00240F60">
      <w:pPr>
        <w:keepNext/>
        <w:keepLines/>
        <w:rPr>
          <w:rFonts w:ascii="Tahoma" w:hAnsi="Tahoma" w:cs="Tahoma"/>
          <w:b/>
        </w:rPr>
      </w:pPr>
    </w:p>
    <w:p w14:paraId="1A149A1C" w14:textId="77777777" w:rsidR="00E71E26" w:rsidRPr="00D156DB" w:rsidRDefault="00E71E26" w:rsidP="00240F60">
      <w:pPr>
        <w:keepNext/>
        <w:keepLines/>
        <w:rPr>
          <w:rFonts w:ascii="Tahoma" w:hAnsi="Tahoma" w:cs="Tahoma"/>
          <w:b/>
        </w:rPr>
      </w:pPr>
    </w:p>
    <w:p w14:paraId="2368F326" w14:textId="77777777" w:rsidR="00E71E26" w:rsidRPr="00D156DB" w:rsidRDefault="00E71E26" w:rsidP="00240F60">
      <w:pPr>
        <w:keepNext/>
        <w:keepLines/>
        <w:rPr>
          <w:rFonts w:ascii="Tahoma" w:hAnsi="Tahoma" w:cs="Tahoma"/>
          <w:b/>
        </w:rPr>
      </w:pPr>
    </w:p>
    <w:p w14:paraId="0C44BD84" w14:textId="77777777" w:rsidR="00E71E26" w:rsidRPr="00D156DB" w:rsidRDefault="00E71E26" w:rsidP="00240F60">
      <w:pPr>
        <w:keepNext/>
        <w:keepLines/>
        <w:rPr>
          <w:rFonts w:ascii="Tahoma" w:hAnsi="Tahoma" w:cs="Tahoma"/>
          <w:b/>
        </w:rPr>
      </w:pPr>
    </w:p>
    <w:p w14:paraId="44273A15" w14:textId="77777777" w:rsidR="00E71E26" w:rsidRPr="00D156DB" w:rsidRDefault="00E71E26" w:rsidP="00240F60">
      <w:pPr>
        <w:keepNext/>
        <w:keepLines/>
        <w:rPr>
          <w:rFonts w:ascii="Tahoma" w:hAnsi="Tahoma" w:cs="Tahoma"/>
          <w:b/>
        </w:rPr>
      </w:pPr>
    </w:p>
    <w:p w14:paraId="2FEC1C42" w14:textId="77777777" w:rsidR="00E71E26" w:rsidRPr="00D156DB" w:rsidRDefault="00E71E26" w:rsidP="00240F60">
      <w:pPr>
        <w:keepNext/>
        <w:keepLines/>
        <w:rPr>
          <w:rFonts w:ascii="Tahoma" w:hAnsi="Tahoma" w:cs="Tahoma"/>
          <w:b/>
        </w:rPr>
      </w:pPr>
    </w:p>
    <w:p w14:paraId="1004E7A5" w14:textId="77777777" w:rsidR="00E71E26" w:rsidRPr="00D156DB" w:rsidRDefault="00E71E26" w:rsidP="00240F60">
      <w:pPr>
        <w:keepNext/>
        <w:keepLines/>
        <w:rPr>
          <w:rFonts w:ascii="Tahoma" w:hAnsi="Tahoma" w:cs="Tahoma"/>
          <w:b/>
        </w:rPr>
      </w:pPr>
    </w:p>
    <w:p w14:paraId="27376C5A" w14:textId="77777777" w:rsidR="00E71E26" w:rsidRPr="00D156DB" w:rsidRDefault="00E71E26" w:rsidP="00240F60">
      <w:pPr>
        <w:keepNext/>
        <w:keepLines/>
        <w:rPr>
          <w:rFonts w:ascii="Tahoma" w:hAnsi="Tahoma" w:cs="Tahoma"/>
          <w:b/>
        </w:rPr>
      </w:pPr>
    </w:p>
    <w:p w14:paraId="14447025" w14:textId="77777777" w:rsidR="00E71E26" w:rsidRPr="00D156DB" w:rsidRDefault="00E71E26" w:rsidP="00240F60">
      <w:pPr>
        <w:keepNext/>
        <w:keepLines/>
        <w:rPr>
          <w:rFonts w:ascii="Tahoma" w:hAnsi="Tahoma" w:cs="Tahoma"/>
          <w:b/>
        </w:rPr>
      </w:pPr>
    </w:p>
    <w:p w14:paraId="208EFECE" w14:textId="77777777" w:rsidR="00E71E26" w:rsidRPr="00D156DB" w:rsidRDefault="00E71E26" w:rsidP="00240F60">
      <w:pPr>
        <w:keepNext/>
        <w:keepLines/>
        <w:rPr>
          <w:rFonts w:ascii="Tahoma" w:hAnsi="Tahoma" w:cs="Tahoma"/>
          <w:b/>
          <w:i/>
        </w:rPr>
      </w:pPr>
      <w:r w:rsidRPr="00D156DB">
        <w:rPr>
          <w:rFonts w:ascii="Tahoma" w:hAnsi="Tahoma" w:cs="Tahoma"/>
          <w:b/>
          <w:i/>
        </w:rPr>
        <w:t xml:space="preserve">Navodilo: </w:t>
      </w:r>
    </w:p>
    <w:p w14:paraId="28D1E3A1" w14:textId="77777777" w:rsidR="00E71E26" w:rsidRPr="00D156DB" w:rsidRDefault="00E71E26" w:rsidP="00240F60">
      <w:pPr>
        <w:keepNext/>
        <w:keepLines/>
        <w:jc w:val="both"/>
        <w:rPr>
          <w:rFonts w:ascii="Tahoma" w:hAnsi="Tahoma" w:cs="Tahoma"/>
          <w:b/>
          <w:i/>
        </w:rPr>
      </w:pPr>
      <w:r w:rsidRPr="00D156DB">
        <w:rPr>
          <w:rFonts w:ascii="Tahoma" w:hAnsi="Tahoma" w:cs="Tahoma"/>
          <w:i/>
        </w:rPr>
        <w:t xml:space="preserve">Ponudnik </w:t>
      </w:r>
      <w:r w:rsidRPr="00D156DB">
        <w:rPr>
          <w:rFonts w:ascii="Tahoma" w:hAnsi="Tahoma" w:cs="Tahoma"/>
          <w:b/>
          <w:i/>
          <w:u w:val="single"/>
        </w:rPr>
        <w:t>mora</w:t>
      </w:r>
      <w:r w:rsidRPr="00D156DB">
        <w:rPr>
          <w:rFonts w:ascii="Tahoma" w:hAnsi="Tahoma" w:cs="Tahoma"/>
          <w:i/>
          <w:u w:val="single"/>
        </w:rPr>
        <w:t xml:space="preserve"> </w:t>
      </w:r>
      <w:r w:rsidRPr="00D156DB">
        <w:rPr>
          <w:rFonts w:ascii="Tahoma" w:hAnsi="Tahoma" w:cs="Tahoma"/>
          <w:b/>
          <w:i/>
          <w:u w:val="single"/>
        </w:rPr>
        <w:t>ponudbeni predračun</w:t>
      </w:r>
      <w:r w:rsidRPr="00D156DB">
        <w:rPr>
          <w:rFonts w:ascii="Tahoma" w:hAnsi="Tahoma" w:cs="Tahoma"/>
          <w:i/>
          <w:u w:val="single"/>
        </w:rPr>
        <w:t xml:space="preserve"> (Prilogo 2/1)</w:t>
      </w:r>
      <w:r w:rsidRPr="00D156DB">
        <w:rPr>
          <w:rFonts w:ascii="Tahoma" w:hAnsi="Tahoma" w:cs="Tahoma"/>
          <w:b/>
          <w:i/>
        </w:rPr>
        <w:t xml:space="preserve"> </w:t>
      </w:r>
      <w:r w:rsidRPr="00D156DB">
        <w:rPr>
          <w:rFonts w:ascii="Tahoma" w:hAnsi="Tahoma" w:cs="Tahoma"/>
          <w:i/>
        </w:rPr>
        <w:t>v okviru sistema e-JN</w:t>
      </w:r>
      <w:r w:rsidRPr="00D156DB">
        <w:rPr>
          <w:rFonts w:ascii="Tahoma" w:hAnsi="Tahoma" w:cs="Tahoma"/>
          <w:b/>
          <w:i/>
        </w:rPr>
        <w:t xml:space="preserve"> </w:t>
      </w:r>
      <w:r w:rsidRPr="00D156DB">
        <w:rPr>
          <w:rFonts w:ascii="Tahoma" w:hAnsi="Tahoma" w:cs="Tahoma"/>
          <w:b/>
          <w:i/>
          <w:u w:val="single"/>
        </w:rPr>
        <w:t xml:space="preserve">naložiti ločeno v Razdelek »DOKUMENTI«, del »Ostale priloge«!!! </w:t>
      </w:r>
    </w:p>
    <w:p w14:paraId="17165335" w14:textId="77777777" w:rsidR="00E71E26" w:rsidRPr="00D156DB" w:rsidRDefault="00E71E26" w:rsidP="00240F60">
      <w:pPr>
        <w:keepNext/>
        <w:keepLines/>
        <w:rPr>
          <w:rFonts w:ascii="Tahoma" w:hAnsi="Tahoma" w:cs="Tahoma"/>
        </w:rPr>
      </w:pPr>
    </w:p>
    <w:p w14:paraId="4E82E92D" w14:textId="77777777" w:rsidR="00E71E26" w:rsidRPr="00D156DB" w:rsidRDefault="00E71E26" w:rsidP="00240F60">
      <w:pPr>
        <w:keepNext/>
        <w:keepLines/>
        <w:rPr>
          <w:rFonts w:ascii="Tahoma" w:hAnsi="Tahoma" w:cs="Tahoma"/>
        </w:rPr>
      </w:pPr>
    </w:p>
    <w:p w14:paraId="0F3843C9" w14:textId="77777777" w:rsidR="00E71E26" w:rsidRPr="00D156DB" w:rsidRDefault="00E71E26" w:rsidP="00240F60">
      <w:pPr>
        <w:keepNext/>
        <w:keepLines/>
        <w:jc w:val="both"/>
        <w:rPr>
          <w:rFonts w:ascii="Tahoma" w:hAnsi="Tahoma" w:cs="Tahoma"/>
        </w:rPr>
      </w:pPr>
    </w:p>
    <w:p w14:paraId="7C8D20BA" w14:textId="77777777" w:rsidR="00E71E26" w:rsidRPr="00D156DB" w:rsidRDefault="00E71E26" w:rsidP="00240F60">
      <w:pPr>
        <w:keepNext/>
        <w:keepLines/>
        <w:jc w:val="both"/>
        <w:rPr>
          <w:rFonts w:ascii="Tahoma" w:hAnsi="Tahoma" w:cs="Tahoma"/>
        </w:rPr>
      </w:pPr>
    </w:p>
    <w:p w14:paraId="7A2D5118" w14:textId="06E64A78" w:rsidR="00E71E26" w:rsidRDefault="00E71E26" w:rsidP="00240F60">
      <w:pPr>
        <w:keepNext/>
        <w:keepLines/>
        <w:spacing w:after="160" w:line="259" w:lineRule="auto"/>
        <w:rPr>
          <w:rFonts w:ascii="Tahoma" w:hAnsi="Tahoma" w:cs="Tahoma"/>
          <w:b/>
          <w:i/>
          <w:sz w:val="18"/>
          <w:u w:val="single"/>
        </w:rPr>
      </w:pPr>
      <w:r>
        <w:rPr>
          <w:rFonts w:ascii="Tahoma" w:hAnsi="Tahoma" w:cs="Tahoma"/>
          <w:b/>
          <w:i/>
          <w:sz w:val="18"/>
          <w:u w:val="single"/>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A148AA" w:rsidRPr="00D86CBA" w14:paraId="46B2C56C" w14:textId="77777777" w:rsidTr="0081234E">
        <w:tc>
          <w:tcPr>
            <w:tcW w:w="7725" w:type="dxa"/>
          </w:tcPr>
          <w:p w14:paraId="3E1996AD" w14:textId="77777777" w:rsidR="00A148AA" w:rsidRPr="00D86CBA" w:rsidRDefault="00A148AA" w:rsidP="00240F60">
            <w:pPr>
              <w:keepNext/>
              <w:keepLines/>
              <w:tabs>
                <w:tab w:val="left" w:pos="567"/>
                <w:tab w:val="num" w:pos="851"/>
                <w:tab w:val="left" w:pos="993"/>
              </w:tabs>
              <w:jc w:val="both"/>
              <w:rPr>
                <w:rFonts w:ascii="Tahoma" w:hAnsi="Tahoma" w:cs="Tahoma"/>
              </w:rPr>
            </w:pPr>
            <w:r w:rsidRPr="00D86CBA">
              <w:rPr>
                <w:rFonts w:ascii="Tahoma" w:hAnsi="Tahoma" w:cs="Tahoma"/>
              </w:rPr>
              <w:lastRenderedPageBreak/>
              <w:t xml:space="preserve">ESPD – </w:t>
            </w:r>
            <w:r w:rsidRPr="00D86CBA">
              <w:rPr>
                <w:rFonts w:ascii="Tahoma" w:hAnsi="Tahoma" w:cs="Tahoma"/>
                <w:b/>
              </w:rPr>
              <w:t>ponudnik</w:t>
            </w:r>
          </w:p>
        </w:tc>
        <w:tc>
          <w:tcPr>
            <w:tcW w:w="1626" w:type="dxa"/>
          </w:tcPr>
          <w:p w14:paraId="76B63240" w14:textId="77777777" w:rsidR="00A148AA" w:rsidRPr="00D86CBA" w:rsidRDefault="00A148AA" w:rsidP="00240F60">
            <w:pPr>
              <w:keepNext/>
              <w:keepLines/>
              <w:tabs>
                <w:tab w:val="left" w:pos="567"/>
                <w:tab w:val="num" w:pos="851"/>
                <w:tab w:val="left" w:pos="993"/>
              </w:tabs>
              <w:jc w:val="both"/>
              <w:rPr>
                <w:rFonts w:ascii="Tahoma" w:hAnsi="Tahoma" w:cs="Tahoma"/>
                <w:b/>
              </w:rPr>
            </w:pPr>
            <w:r w:rsidRPr="00D86CBA">
              <w:rPr>
                <w:rFonts w:ascii="Tahoma" w:hAnsi="Tahoma" w:cs="Tahoma"/>
                <w:b/>
              </w:rPr>
              <w:t>Priloga 3</w:t>
            </w:r>
          </w:p>
        </w:tc>
      </w:tr>
    </w:tbl>
    <w:p w14:paraId="534CA9F5" w14:textId="77777777" w:rsidR="00A148AA" w:rsidRPr="00D86CBA" w:rsidRDefault="00A148AA" w:rsidP="00240F60">
      <w:pPr>
        <w:keepNext/>
        <w:keepLines/>
        <w:tabs>
          <w:tab w:val="left" w:pos="567"/>
          <w:tab w:val="num" w:pos="851"/>
          <w:tab w:val="left" w:pos="993"/>
        </w:tabs>
        <w:jc w:val="both"/>
        <w:rPr>
          <w:rFonts w:ascii="Tahoma" w:hAnsi="Tahoma" w:cs="Tahoma"/>
        </w:rPr>
      </w:pPr>
      <w:r w:rsidRPr="00D86CBA">
        <w:rPr>
          <w:rFonts w:ascii="Tahoma" w:hAnsi="Tahoma" w:cs="Tahoma"/>
        </w:rPr>
        <w:t xml:space="preserve">Ponudnik mora prilogo »ESPD« izpolniti ter v informacijski sistem e-JN naložiti elektronsko podpisan ESPD v </w:t>
      </w:r>
      <w:proofErr w:type="spellStart"/>
      <w:r w:rsidRPr="00D86CBA">
        <w:rPr>
          <w:rFonts w:ascii="Tahoma" w:hAnsi="Tahoma" w:cs="Tahoma"/>
        </w:rPr>
        <w:t>xml</w:t>
      </w:r>
      <w:proofErr w:type="spellEnd"/>
      <w:r w:rsidRPr="00D86CBA">
        <w:rPr>
          <w:rFonts w:ascii="Tahoma" w:hAnsi="Tahoma" w:cs="Tahoma"/>
        </w:rPr>
        <w:t xml:space="preserve">. obliki ali nepodpisan ESPD v </w:t>
      </w:r>
      <w:proofErr w:type="spellStart"/>
      <w:r w:rsidRPr="00D86CBA">
        <w:rPr>
          <w:rFonts w:ascii="Tahoma" w:hAnsi="Tahoma" w:cs="Tahoma"/>
        </w:rPr>
        <w:t>xml</w:t>
      </w:r>
      <w:proofErr w:type="spellEnd"/>
      <w:r w:rsidRPr="00D86CBA">
        <w:rPr>
          <w:rFonts w:ascii="Tahoma" w:hAnsi="Tahoma" w:cs="Tahoma"/>
        </w:rPr>
        <w:t>. obliki, pri čemer se v slednjem primeru v skladu Splošnimi pogoji uporabe informacijskega sistema e-JN šteje, da je oddan pravno zavezujoč dokument, ki ima enako veljavnost kot podpisan.</w:t>
      </w:r>
    </w:p>
    <w:p w14:paraId="3F210128" w14:textId="77777777" w:rsidR="00A148AA" w:rsidRPr="00D86CBA" w:rsidRDefault="00A148AA" w:rsidP="00240F60">
      <w:pPr>
        <w:keepNext/>
        <w:keepLines/>
        <w:tabs>
          <w:tab w:val="left" w:pos="567"/>
          <w:tab w:val="num" w:pos="851"/>
          <w:tab w:val="left" w:pos="993"/>
        </w:tabs>
        <w:jc w:val="both"/>
        <w:rPr>
          <w:rFonts w:ascii="Tahoma" w:hAnsi="Tahoma" w:cs="Tahoma"/>
          <w:b/>
        </w:rPr>
      </w:pPr>
    </w:p>
    <w:p w14:paraId="70363D9C" w14:textId="77777777" w:rsidR="00A148AA" w:rsidRPr="00D86CBA" w:rsidRDefault="00A148AA" w:rsidP="00240F60">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A148AA" w:rsidRPr="00D86CBA" w14:paraId="3D05F4D6" w14:textId="77777777" w:rsidTr="0081234E">
        <w:tc>
          <w:tcPr>
            <w:tcW w:w="7725" w:type="dxa"/>
          </w:tcPr>
          <w:p w14:paraId="6BE680F5" w14:textId="77777777" w:rsidR="00A148AA" w:rsidRPr="00D86CBA" w:rsidRDefault="00A148AA" w:rsidP="00240F60">
            <w:pPr>
              <w:keepNext/>
              <w:keepLines/>
              <w:tabs>
                <w:tab w:val="left" w:pos="567"/>
                <w:tab w:val="num" w:pos="851"/>
                <w:tab w:val="left" w:pos="993"/>
              </w:tabs>
              <w:jc w:val="both"/>
              <w:rPr>
                <w:rFonts w:ascii="Tahoma" w:hAnsi="Tahoma" w:cs="Tahoma"/>
              </w:rPr>
            </w:pPr>
            <w:r w:rsidRPr="00D86CBA">
              <w:rPr>
                <w:rFonts w:ascii="Tahoma" w:hAnsi="Tahoma" w:cs="Tahoma"/>
              </w:rPr>
              <w:t xml:space="preserve">ESPD – </w:t>
            </w:r>
            <w:r w:rsidRPr="00D86CBA">
              <w:rPr>
                <w:rFonts w:ascii="Tahoma" w:hAnsi="Tahoma" w:cs="Tahoma"/>
                <w:b/>
              </w:rPr>
              <w:t>ostali sodelujoči</w:t>
            </w:r>
          </w:p>
        </w:tc>
        <w:tc>
          <w:tcPr>
            <w:tcW w:w="1626" w:type="dxa"/>
          </w:tcPr>
          <w:p w14:paraId="04EE1771" w14:textId="77777777" w:rsidR="00A148AA" w:rsidRPr="00D86CBA" w:rsidRDefault="00A148AA" w:rsidP="00240F60">
            <w:pPr>
              <w:keepNext/>
              <w:keepLines/>
              <w:tabs>
                <w:tab w:val="left" w:pos="567"/>
                <w:tab w:val="num" w:pos="851"/>
                <w:tab w:val="left" w:pos="993"/>
              </w:tabs>
              <w:jc w:val="both"/>
              <w:rPr>
                <w:rFonts w:ascii="Tahoma" w:hAnsi="Tahoma" w:cs="Tahoma"/>
                <w:b/>
              </w:rPr>
            </w:pPr>
            <w:r w:rsidRPr="00D86CBA">
              <w:rPr>
                <w:rFonts w:ascii="Tahoma" w:hAnsi="Tahoma" w:cs="Tahoma"/>
                <w:b/>
              </w:rPr>
              <w:t>Priloga 3</w:t>
            </w:r>
          </w:p>
        </w:tc>
      </w:tr>
    </w:tbl>
    <w:p w14:paraId="288E84B8" w14:textId="77777777" w:rsidR="00A148AA" w:rsidRPr="00D86CBA" w:rsidRDefault="00A148AA" w:rsidP="00240F60">
      <w:pPr>
        <w:keepNext/>
        <w:keepLines/>
        <w:tabs>
          <w:tab w:val="left" w:pos="567"/>
          <w:tab w:val="num" w:pos="851"/>
          <w:tab w:val="left" w:pos="993"/>
        </w:tabs>
        <w:jc w:val="both"/>
        <w:rPr>
          <w:rFonts w:ascii="Tahoma" w:hAnsi="Tahoma" w:cs="Tahoma"/>
          <w:i/>
          <w:sz w:val="16"/>
          <w:szCs w:val="18"/>
        </w:rPr>
      </w:pPr>
      <w:r w:rsidRPr="00D86CBA">
        <w:rPr>
          <w:rFonts w:ascii="Tahoma" w:hAnsi="Tahoma" w:cs="Tahoma"/>
        </w:rPr>
        <w:t xml:space="preserve">Ponudnik mora </w:t>
      </w:r>
      <w:r w:rsidRPr="00D86CBA">
        <w:rPr>
          <w:rFonts w:ascii="Tahoma" w:hAnsi="Tahoma" w:cs="Tahoma"/>
          <w:b/>
        </w:rPr>
        <w:t xml:space="preserve">v primeru nastopa s partnerji (skupna ponudba), s podizvajalci in/ali uporabo zmogljivosti drugih subjektov </w:t>
      </w:r>
      <w:r w:rsidRPr="00D86CBA">
        <w:rPr>
          <w:rFonts w:ascii="Tahoma" w:hAnsi="Tahoma" w:cs="Tahoma"/>
        </w:rPr>
        <w:t>za posameznega sodelujočega naložiti na informacijski sistem e-JN</w:t>
      </w:r>
      <w:r w:rsidRPr="00D86CBA">
        <w:rPr>
          <w:rFonts w:ascii="Tahoma" w:hAnsi="Tahoma" w:cs="Tahoma"/>
          <w:b/>
        </w:rPr>
        <w:t xml:space="preserve"> v razdelek »Sodelujoči«, del »ESPD – ostali sodelujoči« </w:t>
      </w:r>
      <w:r w:rsidRPr="00D86CBA">
        <w:rPr>
          <w:rFonts w:ascii="Tahoma" w:hAnsi="Tahoma" w:cs="Tahoma"/>
          <w:u w:val="single"/>
        </w:rPr>
        <w:t>izpolnjen in podpisan</w:t>
      </w:r>
      <w:r w:rsidRPr="00D86CBA">
        <w:rPr>
          <w:rFonts w:ascii="Tahoma" w:hAnsi="Tahoma" w:cs="Tahoma"/>
        </w:rPr>
        <w:t xml:space="preserve"> ESPD v .pdf formatu ali v elektronski obliki podpisan </w:t>
      </w:r>
      <w:proofErr w:type="spellStart"/>
      <w:r w:rsidRPr="00D86CBA">
        <w:rPr>
          <w:rFonts w:ascii="Tahoma" w:hAnsi="Tahoma" w:cs="Tahoma"/>
        </w:rPr>
        <w:t>xml</w:t>
      </w:r>
      <w:proofErr w:type="spellEnd"/>
      <w:r w:rsidRPr="00D86CBA">
        <w:rPr>
          <w:rFonts w:ascii="Tahoma" w:hAnsi="Tahoma" w:cs="Tahoma"/>
        </w:rPr>
        <w:t>. format.</w:t>
      </w:r>
    </w:p>
    <w:p w14:paraId="7E864B8D" w14:textId="77777777" w:rsidR="00A148AA" w:rsidRPr="00D86CBA" w:rsidRDefault="00A148AA" w:rsidP="00240F60">
      <w:pPr>
        <w:keepNext/>
        <w:keepLines/>
        <w:jc w:val="both"/>
        <w:rPr>
          <w:rFonts w:ascii="Tahoma" w:hAnsi="Tahoma" w:cs="Tahoma"/>
        </w:rPr>
      </w:pPr>
    </w:p>
    <w:p w14:paraId="010D4FB8" w14:textId="77777777" w:rsidR="00A148AA" w:rsidRPr="00D86CBA" w:rsidRDefault="00A148AA" w:rsidP="00240F60">
      <w:pPr>
        <w:keepNext/>
        <w:keepLines/>
        <w:jc w:val="both"/>
        <w:rPr>
          <w:rFonts w:ascii="Tahoma" w:hAnsi="Tahoma" w:cs="Tahoma"/>
        </w:rPr>
      </w:pPr>
    </w:p>
    <w:p w14:paraId="76B8041B" w14:textId="77777777" w:rsidR="00A148AA" w:rsidRPr="00D86CBA" w:rsidRDefault="00A148AA" w:rsidP="00240F60">
      <w:pPr>
        <w:keepNext/>
        <w:keepLines/>
        <w:jc w:val="both"/>
        <w:rPr>
          <w:rFonts w:ascii="Tahoma" w:hAnsi="Tahoma" w:cs="Tahoma"/>
        </w:rPr>
      </w:pPr>
    </w:p>
    <w:p w14:paraId="0C827DD8" w14:textId="77777777" w:rsidR="00A148AA" w:rsidRPr="00D86CBA" w:rsidRDefault="00A148AA" w:rsidP="00240F60">
      <w:pPr>
        <w:keepNext/>
        <w:keepLines/>
        <w:jc w:val="both"/>
        <w:rPr>
          <w:rFonts w:ascii="Tahoma" w:hAnsi="Tahoma" w:cs="Tahoma"/>
        </w:rPr>
      </w:pPr>
    </w:p>
    <w:p w14:paraId="0522740E" w14:textId="77777777" w:rsidR="00A148AA" w:rsidRPr="00D86CBA" w:rsidRDefault="00A148AA" w:rsidP="00240F60">
      <w:pPr>
        <w:keepNext/>
        <w:keepLines/>
        <w:jc w:val="both"/>
        <w:rPr>
          <w:rFonts w:ascii="Tahoma" w:hAnsi="Tahoma" w:cs="Tahoma"/>
        </w:rPr>
      </w:pPr>
    </w:p>
    <w:p w14:paraId="15CAF37D" w14:textId="77777777" w:rsidR="00A148AA" w:rsidRPr="00D86CBA" w:rsidRDefault="00A148AA" w:rsidP="00240F60">
      <w:pPr>
        <w:keepNext/>
        <w:keepLines/>
        <w:jc w:val="both"/>
        <w:rPr>
          <w:rFonts w:ascii="Tahoma" w:hAnsi="Tahoma" w:cs="Tahoma"/>
        </w:rPr>
      </w:pPr>
    </w:p>
    <w:p w14:paraId="25EBB0F1" w14:textId="77777777" w:rsidR="00A148AA" w:rsidRPr="00D86CBA" w:rsidRDefault="00A148AA" w:rsidP="00240F60">
      <w:pPr>
        <w:keepNext/>
        <w:keepLines/>
        <w:jc w:val="both"/>
        <w:rPr>
          <w:rFonts w:ascii="Tahoma" w:hAnsi="Tahoma" w:cs="Tahoma"/>
        </w:rPr>
      </w:pPr>
    </w:p>
    <w:p w14:paraId="5DEFDFAC" w14:textId="77777777" w:rsidR="00A148AA" w:rsidRPr="00D86CBA" w:rsidRDefault="00A148AA" w:rsidP="00240F60">
      <w:pPr>
        <w:keepNext/>
        <w:keepLines/>
        <w:jc w:val="both"/>
        <w:rPr>
          <w:rFonts w:ascii="Tahoma" w:hAnsi="Tahoma" w:cs="Tahoma"/>
        </w:rPr>
      </w:pPr>
    </w:p>
    <w:p w14:paraId="5664A652" w14:textId="77777777" w:rsidR="00A148AA" w:rsidRPr="00D86CBA" w:rsidRDefault="00A148AA" w:rsidP="00240F60">
      <w:pPr>
        <w:keepNext/>
        <w:keepLines/>
        <w:jc w:val="both"/>
        <w:rPr>
          <w:rFonts w:ascii="Tahoma" w:hAnsi="Tahoma" w:cs="Tahoma"/>
        </w:rPr>
      </w:pPr>
    </w:p>
    <w:p w14:paraId="6E4D73A6" w14:textId="77777777" w:rsidR="00A148AA" w:rsidRPr="00D86CBA" w:rsidRDefault="00A148AA" w:rsidP="00240F60">
      <w:pPr>
        <w:keepNext/>
        <w:keepLines/>
        <w:jc w:val="both"/>
        <w:rPr>
          <w:rFonts w:ascii="Tahoma" w:hAnsi="Tahoma" w:cs="Tahoma"/>
        </w:rPr>
      </w:pPr>
    </w:p>
    <w:p w14:paraId="2C5A9BAB" w14:textId="77777777" w:rsidR="00A148AA" w:rsidRPr="00D86CBA" w:rsidRDefault="00A148AA" w:rsidP="00240F60">
      <w:pPr>
        <w:keepNext/>
        <w:keepLines/>
        <w:jc w:val="both"/>
        <w:rPr>
          <w:rFonts w:ascii="Tahoma" w:hAnsi="Tahoma" w:cs="Tahoma"/>
        </w:rPr>
      </w:pPr>
    </w:p>
    <w:p w14:paraId="2B12CC69" w14:textId="77777777" w:rsidR="00A148AA" w:rsidRPr="00D86CBA" w:rsidRDefault="00A148AA" w:rsidP="00240F60">
      <w:pPr>
        <w:keepNext/>
        <w:keepLines/>
        <w:jc w:val="both"/>
        <w:rPr>
          <w:rFonts w:ascii="Tahoma" w:hAnsi="Tahoma" w:cs="Tahoma"/>
        </w:rPr>
      </w:pPr>
    </w:p>
    <w:p w14:paraId="0B389118" w14:textId="77777777" w:rsidR="00A148AA" w:rsidRPr="00D86CBA" w:rsidRDefault="00A148AA" w:rsidP="00240F60">
      <w:pPr>
        <w:keepNext/>
        <w:keepLines/>
        <w:jc w:val="both"/>
        <w:rPr>
          <w:rFonts w:ascii="Tahoma" w:hAnsi="Tahoma" w:cs="Tahoma"/>
        </w:rPr>
      </w:pPr>
    </w:p>
    <w:p w14:paraId="1422FAFF" w14:textId="77777777" w:rsidR="00A148AA" w:rsidRPr="00D86CBA" w:rsidRDefault="00A148AA" w:rsidP="00240F60">
      <w:pPr>
        <w:keepNext/>
        <w:keepLines/>
        <w:jc w:val="both"/>
        <w:rPr>
          <w:rFonts w:ascii="Tahoma" w:hAnsi="Tahoma" w:cs="Tahoma"/>
        </w:rPr>
      </w:pPr>
    </w:p>
    <w:p w14:paraId="1D03C1BC" w14:textId="77777777" w:rsidR="00A148AA" w:rsidRPr="00D86CBA" w:rsidRDefault="00A148AA" w:rsidP="00240F60">
      <w:pPr>
        <w:keepNext/>
        <w:keepLines/>
        <w:jc w:val="both"/>
        <w:rPr>
          <w:rFonts w:ascii="Tahoma" w:hAnsi="Tahoma" w:cs="Tahoma"/>
        </w:rPr>
      </w:pPr>
    </w:p>
    <w:p w14:paraId="342C0C82" w14:textId="77777777" w:rsidR="00A148AA" w:rsidRPr="00D86CBA" w:rsidRDefault="00A148AA" w:rsidP="00240F60">
      <w:pPr>
        <w:keepNext/>
        <w:keepLines/>
        <w:jc w:val="both"/>
        <w:rPr>
          <w:rFonts w:ascii="Tahoma" w:hAnsi="Tahoma" w:cs="Tahoma"/>
        </w:rPr>
      </w:pPr>
    </w:p>
    <w:p w14:paraId="18E8AE72" w14:textId="77777777" w:rsidR="00A148AA" w:rsidRPr="00D86CBA" w:rsidRDefault="00A148AA" w:rsidP="00240F60">
      <w:pPr>
        <w:keepNext/>
        <w:keepLines/>
        <w:jc w:val="both"/>
        <w:rPr>
          <w:rFonts w:ascii="Tahoma" w:hAnsi="Tahoma" w:cs="Tahoma"/>
        </w:rPr>
      </w:pPr>
    </w:p>
    <w:p w14:paraId="31790F60" w14:textId="77777777" w:rsidR="00A148AA" w:rsidRPr="00D86CBA" w:rsidRDefault="00A148AA" w:rsidP="00240F60">
      <w:pPr>
        <w:keepNext/>
        <w:keepLines/>
        <w:jc w:val="both"/>
        <w:rPr>
          <w:rFonts w:ascii="Tahoma" w:hAnsi="Tahoma" w:cs="Tahoma"/>
        </w:rPr>
      </w:pPr>
    </w:p>
    <w:p w14:paraId="0C4FA60D" w14:textId="77777777" w:rsidR="00A148AA" w:rsidRPr="00D86CBA" w:rsidRDefault="00A148AA" w:rsidP="00240F60">
      <w:pPr>
        <w:keepNext/>
        <w:keepLines/>
        <w:jc w:val="both"/>
        <w:rPr>
          <w:rFonts w:ascii="Tahoma" w:hAnsi="Tahoma" w:cs="Tahoma"/>
        </w:rPr>
      </w:pPr>
    </w:p>
    <w:p w14:paraId="66A201D5" w14:textId="77777777" w:rsidR="00A148AA" w:rsidRPr="00D86CBA" w:rsidRDefault="00A148AA" w:rsidP="00240F60">
      <w:pPr>
        <w:keepNext/>
        <w:keepLines/>
        <w:jc w:val="both"/>
        <w:rPr>
          <w:rFonts w:ascii="Tahoma" w:hAnsi="Tahoma" w:cs="Tahoma"/>
        </w:rPr>
      </w:pPr>
    </w:p>
    <w:p w14:paraId="702D42A9" w14:textId="77777777" w:rsidR="00A148AA" w:rsidRPr="00D86CBA" w:rsidRDefault="00A148AA" w:rsidP="00240F60">
      <w:pPr>
        <w:keepNext/>
        <w:keepLines/>
        <w:jc w:val="both"/>
        <w:rPr>
          <w:rFonts w:ascii="Tahoma" w:hAnsi="Tahoma" w:cs="Tahoma"/>
        </w:rPr>
      </w:pPr>
    </w:p>
    <w:p w14:paraId="13633805" w14:textId="77777777" w:rsidR="00A148AA" w:rsidRPr="00D86CBA" w:rsidRDefault="00A148AA" w:rsidP="00240F60">
      <w:pPr>
        <w:keepNext/>
        <w:keepLines/>
        <w:jc w:val="both"/>
        <w:rPr>
          <w:rFonts w:ascii="Tahoma" w:hAnsi="Tahoma" w:cs="Tahoma"/>
        </w:rPr>
      </w:pPr>
    </w:p>
    <w:p w14:paraId="6068DD93" w14:textId="77777777" w:rsidR="00A148AA" w:rsidRPr="00D86CBA" w:rsidRDefault="00A148AA" w:rsidP="00240F60">
      <w:pPr>
        <w:keepNext/>
        <w:keepLines/>
        <w:jc w:val="both"/>
        <w:rPr>
          <w:rFonts w:ascii="Tahoma" w:hAnsi="Tahoma" w:cs="Tahoma"/>
        </w:rPr>
      </w:pPr>
    </w:p>
    <w:p w14:paraId="32092E5D" w14:textId="77777777" w:rsidR="00A148AA" w:rsidRPr="00D86CBA" w:rsidRDefault="00A148AA" w:rsidP="00240F60">
      <w:pPr>
        <w:keepNext/>
        <w:keepLines/>
        <w:jc w:val="both"/>
        <w:rPr>
          <w:rFonts w:ascii="Tahoma" w:hAnsi="Tahoma" w:cs="Tahoma"/>
        </w:rPr>
      </w:pPr>
    </w:p>
    <w:p w14:paraId="25447716" w14:textId="77777777" w:rsidR="00A148AA" w:rsidRPr="00D86CBA" w:rsidRDefault="00A148AA" w:rsidP="00240F60">
      <w:pPr>
        <w:keepNext/>
        <w:keepLines/>
        <w:jc w:val="both"/>
        <w:rPr>
          <w:rFonts w:ascii="Tahoma" w:hAnsi="Tahoma" w:cs="Tahoma"/>
        </w:rPr>
      </w:pPr>
    </w:p>
    <w:p w14:paraId="4E993D8A" w14:textId="77777777" w:rsidR="00A148AA" w:rsidRPr="00D86CBA" w:rsidRDefault="00A148AA" w:rsidP="00240F60">
      <w:pPr>
        <w:keepNext/>
        <w:keepLines/>
        <w:jc w:val="both"/>
        <w:rPr>
          <w:rFonts w:ascii="Tahoma" w:hAnsi="Tahoma" w:cs="Tahoma"/>
        </w:rPr>
      </w:pPr>
    </w:p>
    <w:p w14:paraId="67DAB9F6" w14:textId="77777777" w:rsidR="00A148AA" w:rsidRPr="00D86CBA" w:rsidRDefault="00A148AA" w:rsidP="00240F60">
      <w:pPr>
        <w:keepNext/>
        <w:keepLines/>
        <w:jc w:val="both"/>
        <w:rPr>
          <w:rFonts w:ascii="Tahoma" w:hAnsi="Tahoma" w:cs="Tahoma"/>
        </w:rPr>
      </w:pPr>
    </w:p>
    <w:p w14:paraId="4D1D029C" w14:textId="77777777" w:rsidR="00A148AA" w:rsidRPr="00D86CBA" w:rsidRDefault="00A148AA" w:rsidP="00240F60">
      <w:pPr>
        <w:keepNext/>
        <w:keepLines/>
        <w:jc w:val="both"/>
        <w:rPr>
          <w:rFonts w:ascii="Tahoma" w:hAnsi="Tahoma" w:cs="Tahoma"/>
        </w:rPr>
      </w:pPr>
    </w:p>
    <w:p w14:paraId="6CF9F841" w14:textId="77777777" w:rsidR="00A148AA" w:rsidRPr="00D86CBA" w:rsidRDefault="00A148AA" w:rsidP="00240F60">
      <w:pPr>
        <w:keepNext/>
        <w:keepLines/>
        <w:jc w:val="both"/>
        <w:rPr>
          <w:rFonts w:ascii="Tahoma" w:hAnsi="Tahoma" w:cs="Tahoma"/>
        </w:rPr>
      </w:pPr>
    </w:p>
    <w:p w14:paraId="4CB5D0CC" w14:textId="77777777" w:rsidR="00A148AA" w:rsidRPr="00D86CBA" w:rsidRDefault="00A148AA" w:rsidP="00240F60">
      <w:pPr>
        <w:keepNext/>
        <w:keepLines/>
        <w:jc w:val="both"/>
        <w:rPr>
          <w:rFonts w:ascii="Tahoma" w:hAnsi="Tahoma" w:cs="Tahoma"/>
        </w:rPr>
      </w:pPr>
    </w:p>
    <w:p w14:paraId="7617ED42" w14:textId="77777777" w:rsidR="00A148AA" w:rsidRPr="00D86CBA" w:rsidRDefault="00A148AA" w:rsidP="00240F60">
      <w:pPr>
        <w:keepNext/>
        <w:keepLines/>
        <w:jc w:val="both"/>
        <w:rPr>
          <w:rFonts w:ascii="Tahoma" w:hAnsi="Tahoma" w:cs="Tahoma"/>
        </w:rPr>
      </w:pPr>
    </w:p>
    <w:p w14:paraId="0EF6044D" w14:textId="77777777" w:rsidR="00A148AA" w:rsidRPr="00D86CBA" w:rsidRDefault="00A148AA" w:rsidP="00240F60">
      <w:pPr>
        <w:keepNext/>
        <w:keepLines/>
        <w:jc w:val="both"/>
        <w:rPr>
          <w:rFonts w:ascii="Tahoma" w:hAnsi="Tahoma" w:cs="Tahoma"/>
        </w:rPr>
      </w:pPr>
    </w:p>
    <w:p w14:paraId="0F0FB340" w14:textId="77777777" w:rsidR="00A148AA" w:rsidRPr="00D86CBA" w:rsidRDefault="00A148AA" w:rsidP="00240F60">
      <w:pPr>
        <w:keepNext/>
        <w:keepLines/>
        <w:jc w:val="both"/>
        <w:rPr>
          <w:rFonts w:ascii="Tahoma" w:hAnsi="Tahoma" w:cs="Tahoma"/>
        </w:rPr>
      </w:pPr>
    </w:p>
    <w:p w14:paraId="685C5758" w14:textId="77777777" w:rsidR="00A148AA" w:rsidRPr="00D86CBA" w:rsidRDefault="00A148AA" w:rsidP="00240F60">
      <w:pPr>
        <w:keepNext/>
        <w:keepLines/>
        <w:jc w:val="both"/>
        <w:rPr>
          <w:rFonts w:ascii="Tahoma" w:hAnsi="Tahoma" w:cs="Tahoma"/>
        </w:rPr>
      </w:pPr>
    </w:p>
    <w:p w14:paraId="398FB48B" w14:textId="77777777" w:rsidR="00A148AA" w:rsidRPr="00D86CBA" w:rsidRDefault="00A148AA" w:rsidP="00240F60">
      <w:pPr>
        <w:keepNext/>
        <w:keepLines/>
        <w:jc w:val="both"/>
        <w:rPr>
          <w:rFonts w:ascii="Tahoma" w:hAnsi="Tahoma" w:cs="Tahoma"/>
        </w:rPr>
      </w:pPr>
    </w:p>
    <w:p w14:paraId="590E0FB6" w14:textId="77777777" w:rsidR="00A148AA" w:rsidRPr="00D86CBA" w:rsidRDefault="00A148AA" w:rsidP="00240F60">
      <w:pPr>
        <w:keepNext/>
        <w:keepLines/>
        <w:jc w:val="both"/>
        <w:rPr>
          <w:rFonts w:ascii="Tahoma" w:hAnsi="Tahoma" w:cs="Tahoma"/>
        </w:rPr>
      </w:pPr>
    </w:p>
    <w:p w14:paraId="0B7DA372" w14:textId="77777777" w:rsidR="00A148AA" w:rsidRPr="00D86CBA" w:rsidRDefault="00A148AA" w:rsidP="00240F60">
      <w:pPr>
        <w:keepNext/>
        <w:keepLines/>
        <w:jc w:val="both"/>
        <w:rPr>
          <w:rFonts w:ascii="Tahoma" w:hAnsi="Tahoma" w:cs="Tahoma"/>
        </w:rPr>
      </w:pPr>
    </w:p>
    <w:p w14:paraId="6DF3F639" w14:textId="77777777" w:rsidR="00A148AA" w:rsidRPr="00D86CBA" w:rsidRDefault="00A148AA" w:rsidP="00240F60">
      <w:pPr>
        <w:keepNext/>
        <w:keepLines/>
        <w:jc w:val="both"/>
        <w:rPr>
          <w:rFonts w:ascii="Tahoma" w:hAnsi="Tahoma" w:cs="Tahoma"/>
        </w:rPr>
      </w:pPr>
    </w:p>
    <w:p w14:paraId="4339D02F" w14:textId="77777777" w:rsidR="00A148AA" w:rsidRPr="00D86CBA" w:rsidRDefault="00A148AA" w:rsidP="00240F60">
      <w:pPr>
        <w:keepNext/>
        <w:keepLines/>
        <w:jc w:val="both"/>
        <w:rPr>
          <w:rFonts w:ascii="Tahoma" w:hAnsi="Tahoma" w:cs="Tahoma"/>
        </w:rPr>
      </w:pPr>
    </w:p>
    <w:p w14:paraId="1BF46F12" w14:textId="77777777" w:rsidR="00A148AA" w:rsidRPr="00D86CBA" w:rsidRDefault="00A148AA" w:rsidP="00240F60">
      <w:pPr>
        <w:keepNext/>
        <w:keepLines/>
        <w:jc w:val="both"/>
        <w:rPr>
          <w:rFonts w:ascii="Tahoma" w:hAnsi="Tahoma" w:cs="Tahoma"/>
        </w:rPr>
      </w:pPr>
    </w:p>
    <w:p w14:paraId="0B55D0C5" w14:textId="0F965679" w:rsidR="00A148AA" w:rsidRDefault="00A148AA" w:rsidP="00240F60">
      <w:pPr>
        <w:keepNext/>
        <w:keepLines/>
        <w:jc w:val="both"/>
        <w:rPr>
          <w:rFonts w:ascii="Tahoma" w:hAnsi="Tahoma" w:cs="Tahoma"/>
        </w:rPr>
      </w:pPr>
    </w:p>
    <w:p w14:paraId="15800E57" w14:textId="77777777" w:rsidR="00F77850" w:rsidRPr="00D86CBA" w:rsidRDefault="00F77850" w:rsidP="00240F60">
      <w:pPr>
        <w:keepNext/>
        <w:keepLines/>
        <w:jc w:val="both"/>
        <w:rPr>
          <w:rFonts w:ascii="Tahoma" w:hAnsi="Tahoma" w:cs="Tahoma"/>
        </w:rPr>
      </w:pPr>
    </w:p>
    <w:p w14:paraId="7636D720" w14:textId="6E2C5461" w:rsidR="00A148AA" w:rsidRPr="00D86CBA" w:rsidRDefault="00A148AA" w:rsidP="00240F60">
      <w:pPr>
        <w:keepNext/>
        <w:keepLines/>
        <w:jc w:val="both"/>
        <w:rPr>
          <w:rFonts w:ascii="Tahoma" w:hAnsi="Tahoma" w:cs="Tahoma"/>
        </w:rPr>
      </w:pPr>
    </w:p>
    <w:p w14:paraId="35AE044D" w14:textId="6FE7C993" w:rsidR="004277C4" w:rsidRPr="00D86CBA" w:rsidRDefault="004277C4" w:rsidP="00240F6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A148AA" w:rsidRPr="00D86CBA" w14:paraId="61BB6618" w14:textId="77777777" w:rsidTr="0081234E">
        <w:trPr>
          <w:trHeight w:val="251"/>
        </w:trPr>
        <w:tc>
          <w:tcPr>
            <w:tcW w:w="8075" w:type="dxa"/>
            <w:tcBorders>
              <w:top w:val="single" w:sz="4" w:space="0" w:color="auto"/>
              <w:left w:val="single" w:sz="4" w:space="0" w:color="auto"/>
              <w:bottom w:val="single" w:sz="4" w:space="0" w:color="auto"/>
              <w:right w:val="single" w:sz="4" w:space="0" w:color="808080"/>
            </w:tcBorders>
          </w:tcPr>
          <w:p w14:paraId="177CDAD5" w14:textId="77777777" w:rsidR="00A148AA" w:rsidRPr="00D86CBA" w:rsidRDefault="00A148AA" w:rsidP="00240F60">
            <w:pPr>
              <w:keepNext/>
              <w:keepLines/>
              <w:ind w:right="-284"/>
              <w:jc w:val="both"/>
              <w:rPr>
                <w:rFonts w:ascii="Tahoma" w:hAnsi="Tahoma" w:cs="Tahoma"/>
              </w:rPr>
            </w:pPr>
            <w:r w:rsidRPr="00D86CBA">
              <w:rPr>
                <w:rFonts w:ascii="Tahoma" w:hAnsi="Tahoma" w:cs="Tahoma"/>
              </w:rPr>
              <w:lastRenderedPageBreak/>
              <w:t xml:space="preserve">IZJAVA O IZPOLNJEVANJU POGOJEV – PONUDNIK/PARTNER </w:t>
            </w:r>
          </w:p>
        </w:tc>
        <w:tc>
          <w:tcPr>
            <w:tcW w:w="1276" w:type="dxa"/>
            <w:tcBorders>
              <w:top w:val="single" w:sz="4" w:space="0" w:color="auto"/>
              <w:left w:val="single" w:sz="4" w:space="0" w:color="808080"/>
              <w:bottom w:val="single" w:sz="4" w:space="0" w:color="auto"/>
              <w:right w:val="single" w:sz="4" w:space="0" w:color="auto"/>
            </w:tcBorders>
            <w:hideMark/>
          </w:tcPr>
          <w:p w14:paraId="2BE3EB02" w14:textId="77777777" w:rsidR="00A148AA" w:rsidRPr="00D86CBA" w:rsidRDefault="00A148AA" w:rsidP="00240F60">
            <w:pPr>
              <w:keepNext/>
              <w:keepLines/>
              <w:jc w:val="both"/>
              <w:rPr>
                <w:rFonts w:ascii="Tahoma" w:hAnsi="Tahoma" w:cs="Tahoma"/>
                <w:b/>
                <w:i/>
              </w:rPr>
            </w:pPr>
            <w:r w:rsidRPr="00D86CBA">
              <w:rPr>
                <w:rFonts w:ascii="Tahoma" w:hAnsi="Tahoma" w:cs="Tahoma"/>
                <w:b/>
                <w:i/>
              </w:rPr>
              <w:t>Priloga 3/1</w:t>
            </w:r>
          </w:p>
        </w:tc>
      </w:tr>
    </w:tbl>
    <w:p w14:paraId="6D4893A9" w14:textId="77777777" w:rsidR="00A148AA" w:rsidRPr="00D86CBA" w:rsidRDefault="00A148AA" w:rsidP="00240F60">
      <w:pPr>
        <w:keepNext/>
        <w:keepLines/>
        <w:contextualSpacing/>
        <w:jc w:val="both"/>
        <w:rPr>
          <w:rFonts w:ascii="Tahoma" w:hAnsi="Tahoma" w:cs="Tahoma"/>
          <w:sz w:val="16"/>
        </w:rPr>
      </w:pPr>
    </w:p>
    <w:p w14:paraId="1455BEA5" w14:textId="205DDE68" w:rsidR="00A148AA" w:rsidRPr="00D86CBA" w:rsidRDefault="00A148AA" w:rsidP="00240F60">
      <w:pPr>
        <w:keepNext/>
        <w:keepLines/>
        <w:jc w:val="both"/>
        <w:rPr>
          <w:rFonts w:ascii="Tahoma" w:hAnsi="Tahoma" w:cs="Tahoma"/>
        </w:rPr>
      </w:pPr>
      <w:r w:rsidRPr="00D86CBA">
        <w:rPr>
          <w:rFonts w:ascii="Tahoma" w:hAnsi="Tahoma" w:cs="Tahoma"/>
        </w:rPr>
        <w:t xml:space="preserve">Za javno naročilo št. </w:t>
      </w:r>
      <w:bookmarkStart w:id="27" w:name="_Hlk193800029"/>
      <w:r w:rsidRPr="00D86CBA">
        <w:rPr>
          <w:rFonts w:ascii="Tahoma" w:hAnsi="Tahoma" w:cs="Tahoma"/>
          <w:b/>
        </w:rPr>
        <w:t>ENLJ-</w:t>
      </w:r>
      <w:r w:rsidR="007378C3">
        <w:rPr>
          <w:rFonts w:ascii="Tahoma" w:hAnsi="Tahoma" w:cs="Tahoma"/>
          <w:b/>
        </w:rPr>
        <w:t>VOD-SP-120</w:t>
      </w:r>
      <w:r w:rsidR="004277C4" w:rsidRPr="00D86CBA">
        <w:rPr>
          <w:rFonts w:ascii="Tahoma" w:hAnsi="Tahoma" w:cs="Tahoma"/>
          <w:b/>
        </w:rPr>
        <w:t>/</w:t>
      </w:r>
      <w:r w:rsidRPr="00D86CBA">
        <w:rPr>
          <w:rFonts w:ascii="Tahoma" w:hAnsi="Tahoma" w:cs="Tahoma"/>
          <w:b/>
        </w:rPr>
        <w:t>25 »</w:t>
      </w:r>
      <w:r w:rsidR="007378C3" w:rsidRPr="007378C3">
        <w:rPr>
          <w:rFonts w:ascii="Tahoma" w:hAnsi="Tahoma" w:cs="Tahoma"/>
          <w:b/>
        </w:rPr>
        <w:t>Pravna podpora na projektu BIOMASA</w:t>
      </w:r>
      <w:r w:rsidRPr="00D86CBA">
        <w:rPr>
          <w:rFonts w:ascii="Tahoma" w:hAnsi="Tahoma" w:cs="Tahoma"/>
          <w:b/>
        </w:rPr>
        <w:t>«</w:t>
      </w:r>
      <w:bookmarkEnd w:id="27"/>
      <w:r w:rsidRPr="00D86CBA">
        <w:rPr>
          <w:rFonts w:ascii="Tahoma" w:hAnsi="Tahoma" w:cs="Tahoma"/>
          <w:color w:val="000000"/>
        </w:rPr>
        <w:t xml:space="preserve">, </w:t>
      </w:r>
      <w:r w:rsidRPr="00D86CBA">
        <w:rPr>
          <w:rFonts w:ascii="Tahoma" w:hAnsi="Tahoma" w:cs="Tahoma"/>
          <w:i/>
        </w:rPr>
        <w:t>(ustrezno označi in izpolni)</w:t>
      </w:r>
      <w:r w:rsidRPr="00D86CBA">
        <w:rPr>
          <w:rFonts w:ascii="Tahoma" w:hAnsi="Tahoma" w:cs="Tahoma"/>
          <w:color w:val="000000"/>
        </w:rPr>
        <w:t xml:space="preserve">: </w:t>
      </w:r>
    </w:p>
    <w:p w14:paraId="387F8A59" w14:textId="77777777" w:rsidR="00A148AA" w:rsidRPr="00D86CBA" w:rsidRDefault="00A148AA" w:rsidP="009062A3">
      <w:pPr>
        <w:keepNext/>
        <w:keepLines/>
        <w:numPr>
          <w:ilvl w:val="0"/>
          <w:numId w:val="28"/>
        </w:numPr>
        <w:jc w:val="both"/>
        <w:rPr>
          <w:rFonts w:ascii="Tahoma" w:hAnsi="Tahoma" w:cs="Tahoma"/>
        </w:rPr>
      </w:pPr>
      <w:r w:rsidRPr="00D86CBA">
        <w:rPr>
          <w:rFonts w:ascii="Tahoma" w:hAnsi="Tahoma" w:cs="Tahoma"/>
          <w:b/>
        </w:rPr>
        <w:t xml:space="preserve">ponudnik _____________________________________ </w:t>
      </w:r>
      <w:r w:rsidRPr="00D86CBA">
        <w:rPr>
          <w:rFonts w:ascii="Tahoma" w:hAnsi="Tahoma" w:cs="Tahoma"/>
          <w:i/>
        </w:rPr>
        <w:t xml:space="preserve">(navedba ponudnika), </w:t>
      </w:r>
      <w:r w:rsidRPr="00D86CBA">
        <w:rPr>
          <w:rFonts w:ascii="Tahoma" w:hAnsi="Tahoma" w:cs="Tahoma"/>
        </w:rPr>
        <w:t>matična št. ____________________</w:t>
      </w:r>
    </w:p>
    <w:p w14:paraId="0FEB39F9" w14:textId="77777777" w:rsidR="00A148AA" w:rsidRPr="00D86CBA" w:rsidRDefault="00A148AA" w:rsidP="009062A3">
      <w:pPr>
        <w:keepNext/>
        <w:keepLines/>
        <w:numPr>
          <w:ilvl w:val="0"/>
          <w:numId w:val="28"/>
        </w:numPr>
        <w:jc w:val="both"/>
        <w:rPr>
          <w:rFonts w:ascii="Tahoma" w:hAnsi="Tahoma" w:cs="Tahoma"/>
        </w:rPr>
      </w:pPr>
      <w:r w:rsidRPr="00D86CBA">
        <w:rPr>
          <w:rFonts w:ascii="Tahoma" w:hAnsi="Tahoma" w:cs="Tahoma"/>
          <w:b/>
        </w:rPr>
        <w:t xml:space="preserve">partner _____________________________________ </w:t>
      </w:r>
      <w:r w:rsidRPr="00D86CBA">
        <w:rPr>
          <w:rFonts w:ascii="Tahoma" w:hAnsi="Tahoma" w:cs="Tahoma"/>
          <w:i/>
        </w:rPr>
        <w:t xml:space="preserve">(navedba partnerja), </w:t>
      </w:r>
      <w:r w:rsidRPr="00D86CBA">
        <w:rPr>
          <w:rFonts w:ascii="Tahoma" w:hAnsi="Tahoma" w:cs="Tahoma"/>
        </w:rPr>
        <w:t xml:space="preserve">matična št. ____________________ </w:t>
      </w:r>
    </w:p>
    <w:p w14:paraId="4E1BBD6E" w14:textId="77777777" w:rsidR="00A148AA" w:rsidRPr="00D86CBA" w:rsidRDefault="00A148AA" w:rsidP="00240F60">
      <w:pPr>
        <w:keepNext/>
        <w:keepLines/>
        <w:spacing w:line="276" w:lineRule="auto"/>
        <w:jc w:val="both"/>
        <w:rPr>
          <w:rFonts w:ascii="Tahoma" w:hAnsi="Tahoma" w:cs="Tahoma"/>
          <w:color w:val="000000"/>
        </w:rPr>
      </w:pPr>
    </w:p>
    <w:p w14:paraId="193EF2BD" w14:textId="77777777" w:rsidR="00A148AA" w:rsidRPr="00D86CBA" w:rsidRDefault="00A148AA" w:rsidP="00240F60">
      <w:pPr>
        <w:keepNext/>
        <w:keepLines/>
        <w:spacing w:line="276" w:lineRule="auto"/>
        <w:jc w:val="both"/>
        <w:rPr>
          <w:rFonts w:ascii="Tahoma" w:hAnsi="Tahoma" w:cs="Tahoma"/>
        </w:rPr>
      </w:pPr>
      <w:r w:rsidRPr="00D86CBA">
        <w:rPr>
          <w:rFonts w:ascii="Tahoma" w:hAnsi="Tahoma" w:cs="Tahoma"/>
          <w:color w:val="000000"/>
        </w:rPr>
        <w:t xml:space="preserve">pod kazensko in materialno odgovornostjo podajamo naslednje izjave: </w:t>
      </w:r>
    </w:p>
    <w:p w14:paraId="1EF304F8" w14:textId="77777777" w:rsidR="00A148AA" w:rsidRPr="00D86CBA" w:rsidRDefault="00A148AA" w:rsidP="00240F60">
      <w:pPr>
        <w:keepNext/>
        <w:keepLines/>
        <w:tabs>
          <w:tab w:val="left" w:pos="8647"/>
          <w:tab w:val="left" w:pos="9354"/>
        </w:tabs>
        <w:ind w:right="-2"/>
        <w:jc w:val="both"/>
        <w:rPr>
          <w:rFonts w:ascii="Tahoma" w:hAnsi="Tahoma" w:cs="Tahoma"/>
          <w:sz w:val="24"/>
        </w:rPr>
      </w:pPr>
    </w:p>
    <w:p w14:paraId="6C125C6F" w14:textId="77777777" w:rsidR="00A148AA" w:rsidRPr="00D86CBA" w:rsidRDefault="00A148AA" w:rsidP="009062A3">
      <w:pPr>
        <w:keepNext/>
        <w:keepLines/>
        <w:numPr>
          <w:ilvl w:val="0"/>
          <w:numId w:val="26"/>
        </w:numPr>
        <w:jc w:val="both"/>
        <w:rPr>
          <w:rFonts w:ascii="Tahoma" w:hAnsi="Tahoma" w:cs="Tahoma"/>
          <w:b/>
        </w:rPr>
      </w:pPr>
      <w:r w:rsidRPr="00D86CBA">
        <w:rPr>
          <w:rFonts w:ascii="Tahoma" w:hAnsi="Tahoma" w:cs="Tahoma"/>
          <w:b/>
        </w:rPr>
        <w:t>IZJAVA O SPREJEMANJU IN IZPOLNJEVANJU POGOJEV RAZPISNE DOKUMENTACIJE</w:t>
      </w:r>
    </w:p>
    <w:p w14:paraId="1770ECF6" w14:textId="093050D4" w:rsidR="00A148AA" w:rsidRPr="00D86CBA" w:rsidRDefault="00A148AA" w:rsidP="00240F60">
      <w:pPr>
        <w:keepNext/>
        <w:keepLines/>
        <w:tabs>
          <w:tab w:val="left" w:pos="8647"/>
          <w:tab w:val="left" w:pos="9354"/>
        </w:tabs>
        <w:ind w:right="-2"/>
        <w:jc w:val="both"/>
        <w:rPr>
          <w:rFonts w:ascii="Tahoma" w:hAnsi="Tahoma" w:cs="Tahoma"/>
        </w:rPr>
      </w:pPr>
      <w:r w:rsidRPr="00D86CBA">
        <w:rPr>
          <w:rFonts w:ascii="Tahoma" w:hAnsi="Tahoma" w:cs="Tahoma"/>
        </w:rPr>
        <w:t>IZJAVLJAMO,</w:t>
      </w:r>
      <w:r w:rsidRPr="00D86CBA">
        <w:rPr>
          <w:rFonts w:ascii="Tahoma" w:hAnsi="Tahoma" w:cs="Tahoma"/>
          <w:b/>
        </w:rPr>
        <w:t xml:space="preserve"> </w:t>
      </w:r>
      <w:r w:rsidRPr="00D86CBA">
        <w:rPr>
          <w:rFonts w:ascii="Tahoma" w:hAnsi="Tahoma" w:cs="Tahoma"/>
        </w:rPr>
        <w:t xml:space="preserve">da smo v celoti seznanjeni z vsebino razpisne dokumentacije ter vsemi njenimi popravki in dopolnitvami oz. spremembami in da se strinjamo z </w:t>
      </w:r>
      <w:r w:rsidRPr="00D86CBA">
        <w:rPr>
          <w:rFonts w:ascii="Tahoma" w:hAnsi="Tahoma" w:cs="Tahoma"/>
          <w:u w:val="single"/>
        </w:rPr>
        <w:t>vsemi pogoji in zahtevami razpisne dokumentacije</w:t>
      </w:r>
      <w:r w:rsidRPr="00D86CBA">
        <w:rPr>
          <w:rFonts w:ascii="Tahoma" w:hAnsi="Tahoma" w:cs="Tahoma"/>
        </w:rPr>
        <w:t xml:space="preserve"> (opisi, določila, zahteve, pogoji, zahteve glede finančnih zavarovanj </w:t>
      </w:r>
      <w:proofErr w:type="spellStart"/>
      <w:r w:rsidRPr="00D86CBA">
        <w:rPr>
          <w:rFonts w:ascii="Tahoma" w:hAnsi="Tahoma" w:cs="Tahoma"/>
        </w:rPr>
        <w:t>itd</w:t>
      </w:r>
      <w:proofErr w:type="spellEnd"/>
      <w:r w:rsidRPr="00D86CBA">
        <w:rPr>
          <w:rFonts w:ascii="Tahoma" w:hAnsi="Tahoma" w:cs="Tahoma"/>
        </w:rPr>
        <w:t xml:space="preserve">…) predmetnega javnega naročila </w:t>
      </w:r>
      <w:r w:rsidRPr="00D86CBA">
        <w:rPr>
          <w:rFonts w:ascii="Tahoma" w:hAnsi="Tahoma" w:cs="Tahoma"/>
          <w:u w:val="single"/>
        </w:rPr>
        <w:t>oziroma da v celoti izpolnjujemo le-te</w:t>
      </w:r>
      <w:r w:rsidRPr="00D86CBA">
        <w:rPr>
          <w:rFonts w:ascii="Tahoma" w:hAnsi="Tahoma" w:cs="Tahoma"/>
        </w:rPr>
        <w:t xml:space="preserve">. </w:t>
      </w:r>
    </w:p>
    <w:p w14:paraId="1D9998E7" w14:textId="77777777" w:rsidR="00836548" w:rsidRPr="00D86CBA" w:rsidRDefault="00836548" w:rsidP="00240F60">
      <w:pPr>
        <w:keepNext/>
        <w:keepLines/>
        <w:tabs>
          <w:tab w:val="left" w:pos="8647"/>
          <w:tab w:val="left" w:pos="9354"/>
        </w:tabs>
        <w:ind w:right="-2"/>
        <w:jc w:val="both"/>
        <w:rPr>
          <w:rFonts w:ascii="Tahoma" w:hAnsi="Tahoma" w:cs="Tahoma"/>
          <w:b/>
        </w:rPr>
      </w:pPr>
    </w:p>
    <w:p w14:paraId="33D530B9" w14:textId="5AE11D5D" w:rsidR="00A148AA" w:rsidRPr="00D86CBA" w:rsidRDefault="00A148AA" w:rsidP="009062A3">
      <w:pPr>
        <w:keepNext/>
        <w:keepLines/>
        <w:numPr>
          <w:ilvl w:val="0"/>
          <w:numId w:val="26"/>
        </w:numPr>
        <w:jc w:val="both"/>
        <w:rPr>
          <w:rFonts w:ascii="Tahoma" w:hAnsi="Tahoma" w:cs="Tahoma"/>
          <w:b/>
        </w:rPr>
      </w:pPr>
      <w:r w:rsidRPr="00D86CBA">
        <w:rPr>
          <w:rFonts w:ascii="Tahoma" w:hAnsi="Tahoma" w:cs="Tahoma"/>
          <w:b/>
        </w:rPr>
        <w:t>PONUDBENI POGOJI IN ZAHTEVE</w:t>
      </w:r>
    </w:p>
    <w:p w14:paraId="14BB0B4B" w14:textId="798FE339" w:rsidR="00A148AA" w:rsidRPr="00D86CBA" w:rsidRDefault="00A148AA" w:rsidP="00240F60">
      <w:pPr>
        <w:keepNext/>
        <w:keepLines/>
        <w:tabs>
          <w:tab w:val="left" w:pos="9354"/>
        </w:tabs>
        <w:ind w:right="-2"/>
        <w:jc w:val="both"/>
        <w:rPr>
          <w:rFonts w:ascii="Tahoma" w:hAnsi="Tahoma" w:cs="Tahoma"/>
        </w:rPr>
      </w:pPr>
      <w:r w:rsidRPr="00D86CBA">
        <w:rPr>
          <w:rFonts w:ascii="Tahoma" w:hAnsi="Tahoma" w:cs="Tahoma"/>
        </w:rPr>
        <w:t>IZJAVLJAMO,</w:t>
      </w:r>
      <w:r w:rsidRPr="00D86CBA">
        <w:rPr>
          <w:rFonts w:ascii="Tahoma" w:hAnsi="Tahoma" w:cs="Tahoma"/>
          <w:b/>
        </w:rPr>
        <w:t xml:space="preserve"> </w:t>
      </w:r>
      <w:r w:rsidRPr="00D86CBA">
        <w:rPr>
          <w:rFonts w:ascii="Tahoma" w:hAnsi="Tahoma" w:cs="Tahoma"/>
        </w:rPr>
        <w:t>da se strinjamo</w:t>
      </w:r>
      <w:r w:rsidR="00836548" w:rsidRPr="00D86CBA">
        <w:rPr>
          <w:rFonts w:ascii="Tahoma" w:hAnsi="Tahoma" w:cs="Tahoma"/>
        </w:rPr>
        <w:t xml:space="preserve"> in v celoti izpolnjujemo vse pogoje in zahteve glede tehnične in strokovne sposobnosti in </w:t>
      </w:r>
      <w:r w:rsidRPr="00D86CBA">
        <w:rPr>
          <w:rFonts w:ascii="Tahoma" w:hAnsi="Tahoma" w:cs="Tahoma"/>
        </w:rPr>
        <w:t xml:space="preserve">ostalih pogojev in zahtev, ki so navedeni v Poglavju </w:t>
      </w:r>
      <w:r w:rsidR="004277C4" w:rsidRPr="00D86CBA">
        <w:rPr>
          <w:rFonts w:ascii="Tahoma" w:hAnsi="Tahoma" w:cs="Tahoma"/>
        </w:rPr>
        <w:t>2</w:t>
      </w:r>
      <w:r w:rsidR="00836548" w:rsidRPr="00D86CBA">
        <w:rPr>
          <w:rFonts w:ascii="Tahoma" w:hAnsi="Tahoma" w:cs="Tahoma"/>
        </w:rPr>
        <w:t>.</w:t>
      </w:r>
      <w:r w:rsidRPr="00D86CBA">
        <w:rPr>
          <w:rFonts w:ascii="Tahoma" w:hAnsi="Tahoma" w:cs="Tahoma"/>
        </w:rPr>
        <w:t xml:space="preserve"> razpisne dokumentacije oz. v vseh njenih podtočkah.</w:t>
      </w:r>
    </w:p>
    <w:p w14:paraId="66ACE6CE" w14:textId="77777777" w:rsidR="00A148AA" w:rsidRPr="00D86CBA" w:rsidRDefault="00A148AA" w:rsidP="00240F60">
      <w:pPr>
        <w:keepNext/>
        <w:keepLines/>
        <w:tabs>
          <w:tab w:val="left" w:pos="8647"/>
          <w:tab w:val="left" w:pos="9354"/>
        </w:tabs>
        <w:ind w:right="-2"/>
        <w:jc w:val="both"/>
        <w:rPr>
          <w:rFonts w:ascii="Tahoma" w:hAnsi="Tahoma" w:cs="Tahoma"/>
          <w:b/>
        </w:rPr>
      </w:pPr>
    </w:p>
    <w:p w14:paraId="121F4D46" w14:textId="77777777" w:rsidR="00A148AA" w:rsidRPr="00D86CBA" w:rsidRDefault="00A148AA" w:rsidP="009062A3">
      <w:pPr>
        <w:keepNext/>
        <w:keepLines/>
        <w:numPr>
          <w:ilvl w:val="0"/>
          <w:numId w:val="26"/>
        </w:numPr>
        <w:jc w:val="both"/>
        <w:rPr>
          <w:rFonts w:ascii="Tahoma" w:hAnsi="Tahoma" w:cs="Tahoma"/>
          <w:b/>
        </w:rPr>
      </w:pPr>
      <w:r w:rsidRPr="00D86CBA">
        <w:rPr>
          <w:rFonts w:ascii="Tahoma" w:hAnsi="Tahoma" w:cs="Tahoma"/>
          <w:b/>
        </w:rPr>
        <w:t>UGOTAVLJANJE SPOSOBNOSTI PONUDNIKA</w:t>
      </w:r>
    </w:p>
    <w:p w14:paraId="55E42123" w14:textId="77777777" w:rsidR="00A148AA" w:rsidRPr="00D86CBA" w:rsidRDefault="00A148AA" w:rsidP="00240F60">
      <w:pPr>
        <w:keepNext/>
        <w:keepLines/>
        <w:tabs>
          <w:tab w:val="left" w:pos="9354"/>
        </w:tabs>
        <w:ind w:right="-2"/>
        <w:jc w:val="both"/>
        <w:rPr>
          <w:rFonts w:ascii="Tahoma" w:hAnsi="Tahoma" w:cs="Tahoma"/>
        </w:rPr>
      </w:pPr>
      <w:r w:rsidRPr="00D86CBA">
        <w:rPr>
          <w:rFonts w:ascii="Tahoma" w:hAnsi="Tahoma" w:cs="Tahoma"/>
        </w:rPr>
        <w:t>IZJAVLJAMO, da v celoti izpolnjujemo pogoje in zahteve za ugotavljanje sposobnosti (razloge za izključitev in pogoje za sodelovanje), ki so navedeni v Poglavju 3. razpisne dokumentacije oz. v vseh njenih podtočkah.</w:t>
      </w:r>
    </w:p>
    <w:p w14:paraId="2BD82A16" w14:textId="77777777" w:rsidR="00A148AA" w:rsidRPr="00D86CBA" w:rsidRDefault="00A148AA" w:rsidP="00240F60">
      <w:pPr>
        <w:keepNext/>
        <w:keepLines/>
        <w:tabs>
          <w:tab w:val="left" w:pos="8647"/>
          <w:tab w:val="left" w:pos="9354"/>
        </w:tabs>
        <w:ind w:right="-2"/>
        <w:jc w:val="both"/>
        <w:rPr>
          <w:rFonts w:ascii="Tahoma" w:hAnsi="Tahoma" w:cs="Tahoma"/>
          <w:b/>
        </w:rPr>
      </w:pPr>
    </w:p>
    <w:p w14:paraId="1ED356D3" w14:textId="77777777" w:rsidR="00A148AA" w:rsidRPr="00D86CBA" w:rsidRDefault="00A148AA" w:rsidP="009062A3">
      <w:pPr>
        <w:keepNext/>
        <w:keepLines/>
        <w:numPr>
          <w:ilvl w:val="0"/>
          <w:numId w:val="26"/>
        </w:numPr>
        <w:rPr>
          <w:rFonts w:ascii="Tahoma" w:hAnsi="Tahoma" w:cs="Tahoma"/>
          <w:b/>
        </w:rPr>
      </w:pPr>
      <w:r w:rsidRPr="00D86CBA">
        <w:rPr>
          <w:rFonts w:ascii="Tahoma" w:hAnsi="Tahoma" w:cs="Tahoma"/>
          <w:b/>
        </w:rPr>
        <w:t>OSTALE ZAHTEVE IN POGOJI NAROČNIKA</w:t>
      </w:r>
    </w:p>
    <w:p w14:paraId="2CB6A569" w14:textId="77777777" w:rsidR="00A148AA" w:rsidRPr="00D86CBA" w:rsidRDefault="00A148AA" w:rsidP="00240F60">
      <w:pPr>
        <w:keepNext/>
        <w:keepLines/>
        <w:tabs>
          <w:tab w:val="left" w:pos="567"/>
        </w:tabs>
        <w:rPr>
          <w:rFonts w:ascii="Tahoma" w:eastAsia="Calibri" w:hAnsi="Tahoma" w:cs="Tahoma"/>
        </w:rPr>
      </w:pPr>
      <w:r w:rsidRPr="00D86CBA">
        <w:rPr>
          <w:rFonts w:ascii="Tahoma" w:eastAsia="Calibri" w:hAnsi="Tahoma" w:cs="Tahoma"/>
        </w:rPr>
        <w:t>IZJAVLJAMO, DA:</w:t>
      </w:r>
    </w:p>
    <w:p w14:paraId="75F46EEE" w14:textId="77777777" w:rsidR="00A148AA" w:rsidRPr="00D86CBA" w:rsidRDefault="00A148AA" w:rsidP="00240F60">
      <w:pPr>
        <w:keepNext/>
        <w:keepLines/>
        <w:numPr>
          <w:ilvl w:val="0"/>
          <w:numId w:val="9"/>
        </w:numPr>
        <w:ind w:left="284" w:hanging="284"/>
        <w:jc w:val="both"/>
        <w:rPr>
          <w:rFonts w:ascii="Tahoma" w:eastAsia="Calibri" w:hAnsi="Tahoma" w:cs="Tahoma"/>
        </w:rPr>
      </w:pPr>
      <w:bookmarkStart w:id="28" w:name="_Hlk103582078"/>
      <w:r w:rsidRPr="00D86CBA">
        <w:rPr>
          <w:rFonts w:ascii="Tahoma" w:eastAsia="Calibri" w:hAnsi="Tahoma" w:cs="Tahoma"/>
        </w:rPr>
        <w:t>nismo uvrščeni v evidenco poslovnih subjektov, katerim je prepovedano poslovanje z naročnikom na podlagi 35. člena Zakona o integriteti in preprečevanju korupcije (Ur. l. RS, št. 69/11 UPB2, s spremembami);</w:t>
      </w:r>
    </w:p>
    <w:p w14:paraId="3D508CBC"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5633CDE7"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8"/>
    <w:p w14:paraId="1C6F0D4F"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se zavezujemo, da bomo na zahtevo naročnika predložiti dodatna dokazila oz. pojasnila za preveritev izpolnjevanja pogojev in zahtev iz razpisne dokumentacije;</w:t>
      </w:r>
    </w:p>
    <w:p w14:paraId="6B5E42DF"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1A38678A"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so v ponudbeno ceno vključeni vsi materialni in nematerialni stroški, ki bodo potrebni za izvedbo predmeta naročila, v skladu z vsemi zahtevami naročnika;</w:t>
      </w:r>
    </w:p>
    <w:p w14:paraId="00E8DCCC"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006B326A"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B79B7BF" w14:textId="4F9D1E53" w:rsidR="00A148A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sprejemamo in izpolnjujemo tudi vse ostale pogoje in zahteve predmetne razpisne dokumentacije, ter prevzemamo kazensko in materialno odgovornost, da so vsi podatki in dokumenti podani v ponudbi, resnični, in da fotokopije priloženih listin ustrezajo originalu;</w:t>
      </w:r>
    </w:p>
    <w:p w14:paraId="59A12473" w14:textId="77777777" w:rsidR="00B42EE5" w:rsidRPr="00D86CBA" w:rsidRDefault="00B42EE5" w:rsidP="00240F60">
      <w:pPr>
        <w:keepNext/>
        <w:keepLines/>
        <w:ind w:left="284"/>
        <w:jc w:val="both"/>
        <w:rPr>
          <w:rFonts w:ascii="Tahoma" w:eastAsia="Calibri" w:hAnsi="Tahoma" w:cs="Tahoma"/>
        </w:rPr>
      </w:pPr>
    </w:p>
    <w:p w14:paraId="778AD1F1"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lastRenderedPageBreak/>
        <w:t xml:space="preserve">da smo v celoti seznanjeni z vsebino osnutka okvirnega sporazuma ki ga bomo v primeru izbora kot ekonomsko najugodnejši ponudnik, na poziv naročnika, podpisali brez ugovorov </w:t>
      </w:r>
      <w:r w:rsidRPr="00D86CBA">
        <w:rPr>
          <w:rFonts w:ascii="Tahoma" w:eastAsia="Calibri" w:hAnsi="Tahoma" w:cs="Tahoma"/>
          <w:i/>
        </w:rPr>
        <w:t>(velja za (samostojnega/vodilnega) ponudnika in partnerje, v primeru skupne ponudbe)</w:t>
      </w:r>
      <w:r w:rsidRPr="00D86CBA">
        <w:rPr>
          <w:rFonts w:ascii="Tahoma" w:eastAsia="Calibri" w:hAnsi="Tahoma" w:cs="Tahoma"/>
        </w:rPr>
        <w:t>;</w:t>
      </w:r>
    </w:p>
    <w:p w14:paraId="23A4FAE8"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 xml:space="preserve">da smo v celoti seznanjeni z vsebino vzorcev finančnih zavarovanj, ki jih bomo predložili naročnikom v skladu s sklenjenimi okvirnimi sporazumi </w:t>
      </w:r>
      <w:r w:rsidRPr="00D86CBA">
        <w:rPr>
          <w:rFonts w:ascii="Tahoma" w:eastAsia="Calibri" w:hAnsi="Tahoma" w:cs="Tahoma"/>
          <w:i/>
        </w:rPr>
        <w:t>(velja za (samostojnega/vodilnega) ponudnika in partnerje, v primeru skupne ponudbe)</w:t>
      </w:r>
      <w:r w:rsidRPr="00D86CBA">
        <w:rPr>
          <w:rFonts w:ascii="Tahoma" w:eastAsia="Calibri" w:hAnsi="Tahoma" w:cs="Tahoma"/>
        </w:rPr>
        <w:t>;</w:t>
      </w:r>
    </w:p>
    <w:p w14:paraId="0B3A6B2E"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da s podpisom te izjave dajemo soglasje, da naročnik v zvezi z oddajo predmetnega javnega naročila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5B2E6F78" w14:textId="77777777" w:rsidR="00A148AA" w:rsidRPr="00D86CBA" w:rsidRDefault="00A148AA" w:rsidP="00240F60">
      <w:pPr>
        <w:keepNext/>
        <w:keepLines/>
        <w:jc w:val="both"/>
        <w:rPr>
          <w:rFonts w:ascii="Tahoma" w:eastAsia="Calibri" w:hAnsi="Tahoma" w:cs="Tahoma"/>
          <w:sz w:val="18"/>
        </w:rPr>
      </w:pPr>
    </w:p>
    <w:p w14:paraId="1F772B6F" w14:textId="77777777" w:rsidR="00A148AA" w:rsidRPr="00D86CBA" w:rsidRDefault="00A148AA" w:rsidP="00240F60">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A148AA" w:rsidRPr="00D86CBA" w14:paraId="7862A113" w14:textId="77777777" w:rsidTr="0081234E">
        <w:trPr>
          <w:trHeight w:val="235"/>
        </w:trPr>
        <w:tc>
          <w:tcPr>
            <w:tcW w:w="3401" w:type="dxa"/>
            <w:tcBorders>
              <w:top w:val="nil"/>
              <w:left w:val="nil"/>
              <w:bottom w:val="single" w:sz="4" w:space="0" w:color="auto"/>
              <w:right w:val="nil"/>
            </w:tcBorders>
          </w:tcPr>
          <w:p w14:paraId="39C9F6D3" w14:textId="77777777" w:rsidR="00A148AA" w:rsidRPr="00D86CBA" w:rsidRDefault="00A148AA" w:rsidP="00240F60">
            <w:pPr>
              <w:keepNext/>
              <w:keepLines/>
              <w:jc w:val="both"/>
              <w:rPr>
                <w:rFonts w:ascii="Tahoma" w:hAnsi="Tahoma" w:cs="Tahoma"/>
                <w:snapToGrid w:val="0"/>
              </w:rPr>
            </w:pPr>
          </w:p>
        </w:tc>
        <w:tc>
          <w:tcPr>
            <w:tcW w:w="2976" w:type="dxa"/>
          </w:tcPr>
          <w:p w14:paraId="140ECAA8" w14:textId="77777777" w:rsidR="00A148AA" w:rsidRPr="00D86CBA" w:rsidRDefault="00A148AA" w:rsidP="00240F60">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168145E2" w14:textId="77777777" w:rsidR="00A148AA" w:rsidRPr="00D86CBA" w:rsidRDefault="00A148AA" w:rsidP="00240F60">
            <w:pPr>
              <w:keepNext/>
              <w:keepLines/>
              <w:tabs>
                <w:tab w:val="left" w:pos="567"/>
                <w:tab w:val="num" w:pos="851"/>
                <w:tab w:val="left" w:pos="993"/>
              </w:tabs>
              <w:jc w:val="both"/>
              <w:rPr>
                <w:rFonts w:ascii="Tahoma" w:hAnsi="Tahoma" w:cs="Tahoma"/>
                <w:snapToGrid w:val="0"/>
                <w:sz w:val="28"/>
              </w:rPr>
            </w:pPr>
          </w:p>
        </w:tc>
      </w:tr>
      <w:tr w:rsidR="00A148AA" w:rsidRPr="00D86CBA" w14:paraId="6CC375CC" w14:textId="77777777" w:rsidTr="0081234E">
        <w:trPr>
          <w:trHeight w:val="235"/>
        </w:trPr>
        <w:tc>
          <w:tcPr>
            <w:tcW w:w="3401" w:type="dxa"/>
            <w:tcBorders>
              <w:top w:val="single" w:sz="4" w:space="0" w:color="auto"/>
              <w:left w:val="nil"/>
              <w:bottom w:val="nil"/>
              <w:right w:val="nil"/>
            </w:tcBorders>
            <w:hideMark/>
          </w:tcPr>
          <w:p w14:paraId="7ACA5C05" w14:textId="77777777" w:rsidR="00A148AA" w:rsidRPr="00D86CBA" w:rsidRDefault="00A148AA" w:rsidP="00240F60">
            <w:pPr>
              <w:keepNext/>
              <w:keepLines/>
              <w:jc w:val="center"/>
              <w:rPr>
                <w:rFonts w:ascii="Tahoma" w:hAnsi="Tahoma" w:cs="Tahoma"/>
                <w:snapToGrid w:val="0"/>
                <w:sz w:val="18"/>
              </w:rPr>
            </w:pPr>
            <w:r w:rsidRPr="00D86CBA">
              <w:rPr>
                <w:rFonts w:ascii="Tahoma" w:hAnsi="Tahoma" w:cs="Tahoma"/>
                <w:snapToGrid w:val="0"/>
                <w:sz w:val="18"/>
              </w:rPr>
              <w:t>(kraj, datum)</w:t>
            </w:r>
          </w:p>
        </w:tc>
        <w:tc>
          <w:tcPr>
            <w:tcW w:w="2976" w:type="dxa"/>
            <w:hideMark/>
          </w:tcPr>
          <w:p w14:paraId="4039316A" w14:textId="77777777" w:rsidR="00A148AA" w:rsidRPr="00D86CBA" w:rsidRDefault="00A148AA" w:rsidP="00240F60">
            <w:pPr>
              <w:keepNext/>
              <w:keepLines/>
              <w:jc w:val="center"/>
              <w:rPr>
                <w:rFonts w:ascii="Tahoma" w:hAnsi="Tahoma" w:cs="Tahoma"/>
                <w:snapToGrid w:val="0"/>
                <w:sz w:val="18"/>
              </w:rPr>
            </w:pPr>
            <w:r w:rsidRPr="00D86CBA">
              <w:rPr>
                <w:rFonts w:ascii="Tahoma" w:hAnsi="Tahoma" w:cs="Tahoma"/>
                <w:snapToGrid w:val="0"/>
                <w:sz w:val="18"/>
              </w:rPr>
              <w:t>žig</w:t>
            </w:r>
          </w:p>
        </w:tc>
        <w:tc>
          <w:tcPr>
            <w:tcW w:w="3118" w:type="dxa"/>
            <w:tcBorders>
              <w:top w:val="single" w:sz="4" w:space="0" w:color="auto"/>
              <w:left w:val="nil"/>
              <w:bottom w:val="nil"/>
              <w:right w:val="nil"/>
            </w:tcBorders>
            <w:hideMark/>
          </w:tcPr>
          <w:p w14:paraId="6D298440" w14:textId="77777777" w:rsidR="00A148AA" w:rsidRPr="00D86CBA" w:rsidRDefault="00A148AA" w:rsidP="00240F60">
            <w:pPr>
              <w:keepNext/>
              <w:keepLines/>
              <w:jc w:val="center"/>
              <w:rPr>
                <w:rFonts w:ascii="Tahoma" w:hAnsi="Tahoma" w:cs="Tahoma"/>
                <w:snapToGrid w:val="0"/>
                <w:sz w:val="18"/>
              </w:rPr>
            </w:pPr>
            <w:r w:rsidRPr="00D86CBA">
              <w:rPr>
                <w:rFonts w:ascii="Tahoma" w:hAnsi="Tahoma" w:cs="Tahoma"/>
                <w:snapToGrid w:val="0"/>
                <w:sz w:val="18"/>
              </w:rPr>
              <w:t>(Ime in priimek ter podpis ponudnika/ partnerja)</w:t>
            </w:r>
          </w:p>
        </w:tc>
      </w:tr>
    </w:tbl>
    <w:p w14:paraId="218AF857" w14:textId="77777777" w:rsidR="00A148AA" w:rsidRPr="00D86CBA" w:rsidRDefault="00A148AA" w:rsidP="00240F60">
      <w:pPr>
        <w:keepNext/>
        <w:keepLines/>
        <w:spacing w:after="40"/>
        <w:jc w:val="both"/>
        <w:rPr>
          <w:rFonts w:ascii="Tahoma" w:hAnsi="Tahoma" w:cs="Tahoma"/>
          <w:b/>
          <w:i/>
          <w:sz w:val="12"/>
          <w:szCs w:val="18"/>
          <w:u w:val="single"/>
        </w:rPr>
      </w:pPr>
    </w:p>
    <w:p w14:paraId="6B65E45D" w14:textId="77777777" w:rsidR="00A148AA" w:rsidRPr="00D86CBA" w:rsidRDefault="00A148AA" w:rsidP="00240F60">
      <w:pPr>
        <w:keepNext/>
        <w:keepLines/>
        <w:spacing w:after="40"/>
        <w:jc w:val="both"/>
        <w:rPr>
          <w:rFonts w:ascii="Tahoma" w:hAnsi="Tahoma" w:cs="Tahoma"/>
          <w:b/>
          <w:i/>
          <w:sz w:val="12"/>
          <w:szCs w:val="18"/>
        </w:rPr>
      </w:pPr>
    </w:p>
    <w:p w14:paraId="3EF6BDEB" w14:textId="77777777" w:rsidR="00A148AA" w:rsidRPr="00D86CBA" w:rsidRDefault="00A148AA" w:rsidP="00240F60">
      <w:pPr>
        <w:keepNext/>
        <w:keepLines/>
        <w:spacing w:after="40"/>
        <w:jc w:val="both"/>
        <w:rPr>
          <w:rFonts w:ascii="Tahoma" w:hAnsi="Tahoma" w:cs="Tahoma"/>
          <w:b/>
          <w:i/>
          <w:sz w:val="12"/>
          <w:szCs w:val="18"/>
        </w:rPr>
      </w:pPr>
    </w:p>
    <w:p w14:paraId="1AE0BD36" w14:textId="77777777" w:rsidR="00A148AA" w:rsidRPr="00D86CBA" w:rsidRDefault="00A148AA" w:rsidP="00240F60">
      <w:pPr>
        <w:keepNext/>
        <w:keepLines/>
        <w:jc w:val="both"/>
        <w:rPr>
          <w:rFonts w:ascii="Tahoma" w:hAnsi="Tahoma" w:cs="Tahoma"/>
          <w:b/>
          <w:bCs/>
          <w:i/>
          <w:noProof/>
          <w:sz w:val="18"/>
          <w:szCs w:val="18"/>
        </w:rPr>
      </w:pPr>
      <w:r w:rsidRPr="00D86CBA">
        <w:rPr>
          <w:rFonts w:ascii="Tahoma" w:hAnsi="Tahoma" w:cs="Tahoma"/>
          <w:b/>
          <w:i/>
          <w:sz w:val="18"/>
          <w:szCs w:val="18"/>
        </w:rPr>
        <w:t>Opomba:</w:t>
      </w:r>
      <w:r w:rsidRPr="00D86CBA">
        <w:rPr>
          <w:rFonts w:ascii="Tahoma" w:hAnsi="Tahoma" w:cs="Tahoma"/>
          <w:b/>
          <w:bCs/>
          <w:i/>
          <w:noProof/>
          <w:sz w:val="18"/>
          <w:szCs w:val="18"/>
        </w:rPr>
        <w:t xml:space="preserve"> </w:t>
      </w:r>
    </w:p>
    <w:p w14:paraId="3AC7761E" w14:textId="77777777" w:rsidR="00A148AA" w:rsidRPr="00D86CBA" w:rsidRDefault="00A148AA" w:rsidP="00240F60">
      <w:pPr>
        <w:keepNext/>
        <w:keepLines/>
        <w:numPr>
          <w:ilvl w:val="0"/>
          <w:numId w:val="3"/>
        </w:numPr>
        <w:jc w:val="both"/>
        <w:rPr>
          <w:rFonts w:ascii="Tahoma" w:hAnsi="Tahoma" w:cs="Tahoma"/>
          <w:bCs/>
          <w:i/>
          <w:iCs/>
          <w:noProof/>
          <w:sz w:val="18"/>
          <w:szCs w:val="18"/>
        </w:rPr>
      </w:pPr>
      <w:r w:rsidRPr="00D86CBA">
        <w:rPr>
          <w:rFonts w:ascii="Tahoma" w:hAnsi="Tahoma" w:cs="Tahoma"/>
          <w:bCs/>
          <w:i/>
          <w:iCs/>
          <w:noProof/>
          <w:sz w:val="18"/>
          <w:szCs w:val="18"/>
        </w:rPr>
        <w:t xml:space="preserve">Izjavo izpolni in podpiše </w:t>
      </w:r>
      <w:r w:rsidRPr="00D86CBA">
        <w:rPr>
          <w:rFonts w:ascii="Tahoma" w:hAnsi="Tahoma" w:cs="Tahoma"/>
          <w:bCs/>
          <w:i/>
          <w:iCs/>
          <w:noProof/>
          <w:sz w:val="18"/>
          <w:szCs w:val="18"/>
          <w:u w:val="single"/>
        </w:rPr>
        <w:t>ponudnik</w:t>
      </w:r>
      <w:r w:rsidRPr="00D86CBA">
        <w:rPr>
          <w:rFonts w:ascii="Tahoma" w:hAnsi="Tahoma" w:cs="Tahoma"/>
          <w:bCs/>
          <w:i/>
          <w:iCs/>
          <w:noProof/>
          <w:sz w:val="18"/>
          <w:szCs w:val="18"/>
        </w:rPr>
        <w:t xml:space="preserve"> kot tudi vsi </w:t>
      </w:r>
      <w:r w:rsidRPr="00D86CBA">
        <w:rPr>
          <w:rFonts w:ascii="Tahoma" w:hAnsi="Tahoma" w:cs="Tahoma"/>
          <w:bCs/>
          <w:i/>
          <w:iCs/>
          <w:noProof/>
          <w:sz w:val="18"/>
          <w:szCs w:val="18"/>
          <w:u w:val="single"/>
        </w:rPr>
        <w:t>posamezni člani skupine ponudnikov</w:t>
      </w:r>
      <w:r w:rsidRPr="00D86CBA">
        <w:rPr>
          <w:rFonts w:ascii="Tahoma" w:hAnsi="Tahoma" w:cs="Tahoma"/>
          <w:bCs/>
          <w:i/>
          <w:iCs/>
          <w:noProof/>
          <w:sz w:val="18"/>
          <w:szCs w:val="18"/>
        </w:rPr>
        <w:t xml:space="preserve"> (partnerji) v primeru skupne ponudbe. </w:t>
      </w:r>
    </w:p>
    <w:p w14:paraId="110B2AE7" w14:textId="77777777" w:rsidR="00A148AA" w:rsidRPr="00D86CBA" w:rsidRDefault="00A148AA" w:rsidP="00240F60">
      <w:pPr>
        <w:keepNext/>
        <w:keepLines/>
        <w:numPr>
          <w:ilvl w:val="0"/>
          <w:numId w:val="3"/>
        </w:numPr>
        <w:jc w:val="both"/>
        <w:rPr>
          <w:rFonts w:ascii="Tahoma" w:hAnsi="Tahoma" w:cs="Tahoma"/>
          <w:bCs/>
          <w:i/>
          <w:iCs/>
          <w:noProof/>
          <w:sz w:val="18"/>
          <w:szCs w:val="18"/>
        </w:rPr>
      </w:pPr>
      <w:r w:rsidRPr="00D86CBA">
        <w:rPr>
          <w:rFonts w:ascii="Tahoma" w:hAnsi="Tahoma" w:cs="Tahoma"/>
          <w:bCs/>
          <w:i/>
          <w:iCs/>
          <w:noProof/>
          <w:sz w:val="18"/>
          <w:szCs w:val="18"/>
        </w:rPr>
        <w:t xml:space="preserve">Ponudnik priloži </w:t>
      </w:r>
      <w:r w:rsidRPr="00D86CBA">
        <w:rPr>
          <w:rFonts w:ascii="Tahoma" w:hAnsi="Tahoma" w:cs="Tahoma"/>
          <w:b/>
          <w:bCs/>
          <w:i/>
          <w:iCs/>
          <w:noProof/>
          <w:sz w:val="18"/>
          <w:szCs w:val="18"/>
          <w:u w:val="single"/>
        </w:rPr>
        <w:t>ločeno</w:t>
      </w:r>
      <w:r w:rsidRPr="00D86CBA">
        <w:rPr>
          <w:rFonts w:ascii="Tahoma" w:hAnsi="Tahoma" w:cs="Tahoma"/>
          <w:bCs/>
          <w:i/>
          <w:iCs/>
          <w:noProof/>
          <w:sz w:val="18"/>
          <w:szCs w:val="18"/>
        </w:rPr>
        <w:t xml:space="preserve"> izpolnjene izjave za vsakega od gospodarskih subjektov v ponudbi.</w:t>
      </w:r>
    </w:p>
    <w:p w14:paraId="747996C3" w14:textId="77777777" w:rsidR="00A148AA" w:rsidRPr="00D86CBA" w:rsidRDefault="00A148AA" w:rsidP="00240F60">
      <w:pPr>
        <w:keepNext/>
        <w:keepLines/>
        <w:spacing w:after="40"/>
        <w:jc w:val="both"/>
        <w:rPr>
          <w:rFonts w:ascii="Tahoma" w:hAnsi="Tahoma" w:cs="Tahoma"/>
          <w:i/>
          <w:sz w:val="18"/>
          <w:szCs w:val="18"/>
          <w:u w:val="single"/>
        </w:rPr>
      </w:pPr>
    </w:p>
    <w:p w14:paraId="7799B58A" w14:textId="77777777" w:rsidR="00A148AA" w:rsidRPr="00D86CBA" w:rsidRDefault="00A148AA" w:rsidP="00240F60">
      <w:pPr>
        <w:keepNext/>
        <w:keepLines/>
        <w:tabs>
          <w:tab w:val="left" w:pos="8647"/>
          <w:tab w:val="left" w:pos="9354"/>
        </w:tabs>
        <w:ind w:right="-2"/>
        <w:jc w:val="both"/>
        <w:rPr>
          <w:rFonts w:ascii="Tahoma" w:hAnsi="Tahoma" w:cs="Tahoma"/>
          <w:b/>
          <w:sz w:val="12"/>
        </w:rPr>
      </w:pPr>
    </w:p>
    <w:p w14:paraId="5ED67554" w14:textId="77777777" w:rsidR="00A148AA" w:rsidRPr="00D86CBA" w:rsidRDefault="00A148AA" w:rsidP="00240F60">
      <w:pPr>
        <w:keepNext/>
        <w:keepLines/>
        <w:spacing w:after="40"/>
        <w:jc w:val="both"/>
        <w:rPr>
          <w:rFonts w:ascii="Tahoma" w:hAnsi="Tahoma" w:cs="Tahoma"/>
          <w:b/>
          <w:i/>
          <w:sz w:val="18"/>
          <w:szCs w:val="18"/>
          <w:u w:val="single"/>
        </w:rPr>
      </w:pPr>
      <w:r w:rsidRPr="00D86CBA">
        <w:rPr>
          <w:rFonts w:ascii="Tahoma" w:hAnsi="Tahoma" w:cs="Tahoma"/>
          <w:b/>
          <w:i/>
          <w:sz w:val="18"/>
          <w:szCs w:val="18"/>
        </w:rPr>
        <w:t xml:space="preserve">Navodilo: </w:t>
      </w:r>
      <w:r w:rsidRPr="00D86CBA">
        <w:rPr>
          <w:rFonts w:ascii="Tahoma" w:hAnsi="Tahoma" w:cs="Tahoma"/>
          <w:i/>
          <w:iCs/>
          <w:sz w:val="18"/>
          <w:szCs w:val="22"/>
        </w:rPr>
        <w:t>Obrazec</w:t>
      </w:r>
      <w:r w:rsidRPr="00D86CBA">
        <w:rPr>
          <w:rFonts w:ascii="Tahoma" w:hAnsi="Tahoma" w:cs="Tahoma"/>
          <w:b/>
          <w:i/>
          <w:iCs/>
          <w:sz w:val="18"/>
          <w:szCs w:val="22"/>
        </w:rPr>
        <w:t xml:space="preserve"> </w:t>
      </w:r>
      <w:r w:rsidRPr="00D86CBA">
        <w:rPr>
          <w:rFonts w:ascii="Tahoma" w:hAnsi="Tahoma" w:cs="Tahoma"/>
          <w:i/>
          <w:iCs/>
          <w:sz w:val="18"/>
          <w:szCs w:val="22"/>
        </w:rPr>
        <w:t>se</w:t>
      </w:r>
      <w:r w:rsidRPr="00D86CBA">
        <w:rPr>
          <w:rFonts w:ascii="Tahoma" w:hAnsi="Tahoma" w:cs="Tahoma"/>
          <w:b/>
          <w:i/>
          <w:iCs/>
          <w:sz w:val="18"/>
          <w:szCs w:val="22"/>
        </w:rPr>
        <w:t xml:space="preserve"> </w:t>
      </w:r>
      <w:r w:rsidRPr="00D86CBA">
        <w:rPr>
          <w:rFonts w:ascii="Tahoma" w:hAnsi="Tahoma" w:cs="Tahoma"/>
          <w:i/>
          <w:iCs/>
          <w:sz w:val="18"/>
          <w:szCs w:val="22"/>
        </w:rPr>
        <w:t>v okviru sistema e-JN</w:t>
      </w:r>
      <w:r w:rsidRPr="00D86CBA">
        <w:rPr>
          <w:rFonts w:ascii="Tahoma" w:hAnsi="Tahoma" w:cs="Tahoma"/>
          <w:b/>
          <w:i/>
          <w:iCs/>
          <w:sz w:val="18"/>
          <w:szCs w:val="22"/>
        </w:rPr>
        <w:t xml:space="preserve"> </w:t>
      </w:r>
      <w:r w:rsidRPr="00D86CBA">
        <w:rPr>
          <w:rFonts w:ascii="Tahoma" w:hAnsi="Tahoma" w:cs="Tahoma"/>
          <w:b/>
          <w:i/>
          <w:iCs/>
          <w:sz w:val="18"/>
          <w:szCs w:val="22"/>
          <w:u w:val="single"/>
        </w:rPr>
        <w:t>naloži v Razdelek »DOKUMENTI«, del »Ostale priloge«« !!!</w:t>
      </w:r>
    </w:p>
    <w:p w14:paraId="645FFDA4" w14:textId="77777777" w:rsidR="00A148AA" w:rsidRPr="00D86CBA" w:rsidRDefault="00A148AA" w:rsidP="00240F60">
      <w:pPr>
        <w:keepNext/>
        <w:keepLines/>
        <w:rPr>
          <w:rFonts w:ascii="Tahoma" w:hAnsi="Tahoma" w:cs="Tahoma"/>
        </w:rPr>
      </w:pPr>
    </w:p>
    <w:p w14:paraId="51926C85" w14:textId="77777777" w:rsidR="00A148AA" w:rsidRPr="00D86CBA" w:rsidRDefault="00A148AA" w:rsidP="00240F60">
      <w:pPr>
        <w:keepNext/>
        <w:keepLines/>
        <w:rPr>
          <w:rFonts w:ascii="Tahoma" w:hAnsi="Tahoma" w:cs="Tahoma"/>
        </w:rPr>
      </w:pPr>
    </w:p>
    <w:p w14:paraId="795A1263" w14:textId="77777777" w:rsidR="00A148AA" w:rsidRPr="00D86CBA" w:rsidRDefault="00A148AA" w:rsidP="00240F60">
      <w:pPr>
        <w:keepNext/>
        <w:keepLines/>
        <w:rPr>
          <w:rFonts w:ascii="Tahoma" w:hAnsi="Tahoma" w:cs="Tahoma"/>
        </w:rPr>
      </w:pPr>
    </w:p>
    <w:p w14:paraId="0F806BA2" w14:textId="77777777" w:rsidR="00A148AA" w:rsidRPr="00D86CBA" w:rsidRDefault="00A148AA" w:rsidP="00240F60">
      <w:pPr>
        <w:keepNext/>
        <w:keepLines/>
        <w:rPr>
          <w:rFonts w:ascii="Tahoma" w:hAnsi="Tahoma" w:cs="Tahoma"/>
        </w:rPr>
      </w:pPr>
    </w:p>
    <w:p w14:paraId="4CADEF81" w14:textId="77777777" w:rsidR="00A148AA" w:rsidRPr="00D86CBA" w:rsidRDefault="00A148AA" w:rsidP="00240F60">
      <w:pPr>
        <w:keepNext/>
        <w:keepLines/>
        <w:rPr>
          <w:rFonts w:ascii="Tahoma" w:hAnsi="Tahoma" w:cs="Tahoma"/>
        </w:rPr>
      </w:pPr>
    </w:p>
    <w:p w14:paraId="47CA16E8" w14:textId="77777777" w:rsidR="00A148AA" w:rsidRPr="00D86CBA" w:rsidRDefault="00A148AA" w:rsidP="00240F60">
      <w:pPr>
        <w:keepNext/>
        <w:keepLines/>
        <w:rPr>
          <w:rFonts w:ascii="Tahoma" w:hAnsi="Tahoma" w:cs="Tahoma"/>
        </w:rPr>
      </w:pPr>
    </w:p>
    <w:p w14:paraId="2EDDA377" w14:textId="77777777" w:rsidR="00A148AA" w:rsidRPr="00D86CBA" w:rsidRDefault="00A148AA" w:rsidP="00240F60">
      <w:pPr>
        <w:keepNext/>
        <w:keepLines/>
        <w:rPr>
          <w:rFonts w:ascii="Tahoma" w:hAnsi="Tahoma" w:cs="Tahoma"/>
        </w:rPr>
      </w:pPr>
    </w:p>
    <w:p w14:paraId="07D4D643" w14:textId="77777777" w:rsidR="00A148AA" w:rsidRPr="00D86CBA" w:rsidRDefault="00A148AA" w:rsidP="00240F60">
      <w:pPr>
        <w:keepNext/>
        <w:keepLines/>
        <w:rPr>
          <w:rFonts w:ascii="Tahoma" w:hAnsi="Tahoma" w:cs="Tahoma"/>
        </w:rPr>
      </w:pPr>
    </w:p>
    <w:p w14:paraId="0B2C8D81" w14:textId="77777777" w:rsidR="00A148AA" w:rsidRPr="00D86CBA" w:rsidRDefault="00A148AA" w:rsidP="00240F60">
      <w:pPr>
        <w:keepNext/>
        <w:keepLines/>
        <w:rPr>
          <w:rFonts w:ascii="Tahoma" w:hAnsi="Tahoma" w:cs="Tahoma"/>
        </w:rPr>
      </w:pPr>
    </w:p>
    <w:p w14:paraId="473D3414" w14:textId="77777777" w:rsidR="00A148AA" w:rsidRPr="00D86CBA" w:rsidRDefault="00A148AA" w:rsidP="00240F60">
      <w:pPr>
        <w:keepNext/>
        <w:keepLines/>
        <w:rPr>
          <w:rFonts w:ascii="Tahoma" w:hAnsi="Tahoma" w:cs="Tahoma"/>
        </w:rPr>
      </w:pPr>
    </w:p>
    <w:p w14:paraId="1203AF2C" w14:textId="77777777" w:rsidR="00A148AA" w:rsidRPr="00D86CBA" w:rsidRDefault="00A148AA" w:rsidP="00240F60">
      <w:pPr>
        <w:keepNext/>
        <w:keepLines/>
        <w:rPr>
          <w:rFonts w:ascii="Tahoma" w:hAnsi="Tahoma" w:cs="Tahoma"/>
        </w:rPr>
      </w:pPr>
    </w:p>
    <w:p w14:paraId="3263DE89" w14:textId="77777777" w:rsidR="00A148AA" w:rsidRPr="00D86CBA" w:rsidRDefault="00A148AA" w:rsidP="00240F60">
      <w:pPr>
        <w:keepNext/>
        <w:keepLines/>
        <w:rPr>
          <w:rFonts w:ascii="Tahoma" w:hAnsi="Tahoma" w:cs="Tahoma"/>
        </w:rPr>
      </w:pPr>
    </w:p>
    <w:p w14:paraId="3C5D0669" w14:textId="77777777" w:rsidR="00A148AA" w:rsidRPr="00D86CBA" w:rsidRDefault="00A148AA" w:rsidP="00240F60">
      <w:pPr>
        <w:keepNext/>
        <w:keepLines/>
        <w:rPr>
          <w:rFonts w:ascii="Tahoma" w:hAnsi="Tahoma" w:cs="Tahoma"/>
        </w:rPr>
      </w:pPr>
    </w:p>
    <w:p w14:paraId="57CBBF69" w14:textId="77777777" w:rsidR="00A148AA" w:rsidRPr="00D86CBA" w:rsidRDefault="00A148AA" w:rsidP="00240F60">
      <w:pPr>
        <w:keepNext/>
        <w:keepLines/>
        <w:rPr>
          <w:rFonts w:ascii="Tahoma" w:hAnsi="Tahoma" w:cs="Tahoma"/>
        </w:rPr>
      </w:pPr>
    </w:p>
    <w:p w14:paraId="3E7B141C" w14:textId="77777777" w:rsidR="00A148AA" w:rsidRPr="00D86CBA" w:rsidRDefault="00A148AA" w:rsidP="00240F60">
      <w:pPr>
        <w:keepNext/>
        <w:keepLines/>
        <w:rPr>
          <w:rFonts w:ascii="Tahoma" w:hAnsi="Tahoma" w:cs="Tahoma"/>
        </w:rPr>
      </w:pPr>
    </w:p>
    <w:p w14:paraId="12BF3E68" w14:textId="77777777" w:rsidR="00A148AA" w:rsidRPr="00D86CBA" w:rsidRDefault="00A148AA" w:rsidP="00240F60">
      <w:pPr>
        <w:keepNext/>
        <w:keepLines/>
        <w:rPr>
          <w:rFonts w:ascii="Tahoma" w:hAnsi="Tahoma" w:cs="Tahoma"/>
        </w:rPr>
      </w:pPr>
    </w:p>
    <w:p w14:paraId="4DC9D327" w14:textId="77777777" w:rsidR="00A148AA" w:rsidRPr="00D86CBA" w:rsidRDefault="00A148AA" w:rsidP="00240F60">
      <w:pPr>
        <w:keepNext/>
        <w:keepLines/>
        <w:rPr>
          <w:rFonts w:ascii="Tahoma" w:hAnsi="Tahoma" w:cs="Tahoma"/>
        </w:rPr>
      </w:pPr>
    </w:p>
    <w:p w14:paraId="52B661EC" w14:textId="77777777" w:rsidR="00A148AA" w:rsidRPr="00D86CBA" w:rsidRDefault="00A148AA" w:rsidP="00240F60">
      <w:pPr>
        <w:keepNext/>
        <w:keepLines/>
        <w:rPr>
          <w:rFonts w:ascii="Tahoma" w:hAnsi="Tahoma" w:cs="Tahoma"/>
        </w:rPr>
      </w:pPr>
    </w:p>
    <w:p w14:paraId="39D78402" w14:textId="77777777" w:rsidR="00A148AA" w:rsidRPr="00D86CBA" w:rsidRDefault="00A148AA" w:rsidP="00240F60">
      <w:pPr>
        <w:keepNext/>
        <w:keepLines/>
        <w:rPr>
          <w:rFonts w:ascii="Tahoma" w:hAnsi="Tahoma" w:cs="Tahoma"/>
        </w:rPr>
      </w:pPr>
    </w:p>
    <w:p w14:paraId="1BF02270" w14:textId="77777777" w:rsidR="00A148AA" w:rsidRPr="00D86CBA" w:rsidRDefault="00A148AA" w:rsidP="00240F60">
      <w:pPr>
        <w:keepNext/>
        <w:keepLines/>
        <w:rPr>
          <w:rFonts w:ascii="Tahoma" w:hAnsi="Tahoma" w:cs="Tahoma"/>
        </w:rPr>
      </w:pPr>
    </w:p>
    <w:p w14:paraId="6665D0C4" w14:textId="4091B992" w:rsidR="00A148AA" w:rsidRDefault="00A148AA" w:rsidP="00240F60">
      <w:pPr>
        <w:keepNext/>
        <w:keepLines/>
        <w:rPr>
          <w:rFonts w:ascii="Tahoma" w:hAnsi="Tahoma" w:cs="Tahoma"/>
        </w:rPr>
      </w:pPr>
    </w:p>
    <w:p w14:paraId="3188E098" w14:textId="6B1CF6CA" w:rsidR="00A35518" w:rsidRDefault="00A35518" w:rsidP="00240F60">
      <w:pPr>
        <w:keepNext/>
        <w:keepLines/>
        <w:rPr>
          <w:rFonts w:ascii="Tahoma" w:hAnsi="Tahoma" w:cs="Tahoma"/>
        </w:rPr>
      </w:pPr>
    </w:p>
    <w:p w14:paraId="51349FD7" w14:textId="6AE4C9B4" w:rsidR="00A35518" w:rsidRDefault="00A35518" w:rsidP="00240F60">
      <w:pPr>
        <w:keepNext/>
        <w:keepLines/>
        <w:rPr>
          <w:rFonts w:ascii="Tahoma" w:hAnsi="Tahoma" w:cs="Tahoma"/>
        </w:rPr>
      </w:pPr>
    </w:p>
    <w:p w14:paraId="661AECFC" w14:textId="32025D49" w:rsidR="00A35518" w:rsidRDefault="00A35518" w:rsidP="00240F60">
      <w:pPr>
        <w:keepNext/>
        <w:keepLines/>
        <w:rPr>
          <w:rFonts w:ascii="Tahoma" w:hAnsi="Tahoma" w:cs="Tahoma"/>
        </w:rPr>
      </w:pPr>
    </w:p>
    <w:p w14:paraId="1FC175EA" w14:textId="77777777" w:rsidR="00A35518" w:rsidRPr="00D86CBA" w:rsidRDefault="00A35518" w:rsidP="00240F60">
      <w:pPr>
        <w:keepNext/>
        <w:keepLines/>
        <w:rPr>
          <w:rFonts w:ascii="Tahoma" w:hAnsi="Tahoma" w:cs="Tahoma"/>
        </w:rPr>
      </w:pPr>
    </w:p>
    <w:p w14:paraId="6B06E43D" w14:textId="77777777" w:rsidR="00A148AA" w:rsidRPr="00D86CBA" w:rsidRDefault="00A148AA" w:rsidP="00240F60">
      <w:pPr>
        <w:keepNext/>
        <w:keepLines/>
        <w:rPr>
          <w:rFonts w:ascii="Tahoma" w:hAnsi="Tahoma" w:cs="Tahoma"/>
        </w:rPr>
      </w:pPr>
    </w:p>
    <w:p w14:paraId="026EEDBA" w14:textId="5A50E200" w:rsidR="00A148AA" w:rsidRDefault="00A148AA" w:rsidP="00240F60">
      <w:pPr>
        <w:keepNext/>
        <w:keepLines/>
        <w:rPr>
          <w:rFonts w:ascii="Tahoma" w:hAnsi="Tahoma" w:cs="Tahoma"/>
        </w:rPr>
      </w:pPr>
    </w:p>
    <w:p w14:paraId="6BFAFA6E" w14:textId="77777777" w:rsidR="00C00739" w:rsidRDefault="00C00739" w:rsidP="00240F60">
      <w:pPr>
        <w:keepNext/>
        <w:keepLines/>
        <w:rPr>
          <w:rFonts w:ascii="Tahoma" w:hAnsi="Tahoma" w:cs="Tahoma"/>
        </w:rPr>
      </w:pPr>
    </w:p>
    <w:p w14:paraId="25D9A177" w14:textId="2914070F" w:rsidR="00F77850" w:rsidRDefault="00F77850" w:rsidP="00240F60">
      <w:pPr>
        <w:keepNext/>
        <w:keepLines/>
        <w:rPr>
          <w:rFonts w:ascii="Tahoma" w:hAnsi="Tahoma" w:cs="Tahoma"/>
        </w:rPr>
      </w:pPr>
    </w:p>
    <w:p w14:paraId="005F801A" w14:textId="6AC21B04" w:rsidR="00F77850" w:rsidRDefault="00F77850" w:rsidP="00240F60">
      <w:pPr>
        <w:keepNext/>
        <w:keepLines/>
        <w:rPr>
          <w:rFonts w:ascii="Tahoma" w:hAnsi="Tahoma" w:cs="Tahoma"/>
        </w:rPr>
      </w:pPr>
    </w:p>
    <w:p w14:paraId="339363CA" w14:textId="3867FD7F" w:rsidR="00F77850" w:rsidRDefault="00F77850" w:rsidP="00240F60">
      <w:pPr>
        <w:keepNext/>
        <w:keepLines/>
        <w:rPr>
          <w:rFonts w:ascii="Tahoma" w:hAnsi="Tahoma" w:cs="Tahoma"/>
        </w:rPr>
      </w:pPr>
    </w:p>
    <w:p w14:paraId="0874C50F" w14:textId="77777777" w:rsidR="00F77850" w:rsidRPr="00D86CBA" w:rsidRDefault="00F77850" w:rsidP="00240F60">
      <w:pPr>
        <w:keepNext/>
        <w:keepLines/>
        <w:rPr>
          <w:rFonts w:ascii="Tahoma" w:hAnsi="Tahoma" w:cs="Tahoma"/>
        </w:rPr>
      </w:pPr>
    </w:p>
    <w:p w14:paraId="7427507A" w14:textId="3026BEE5" w:rsidR="00A148AA" w:rsidRDefault="00A148AA" w:rsidP="00240F60">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877"/>
        <w:gridCol w:w="551"/>
      </w:tblGrid>
      <w:tr w:rsidR="00A148AA" w:rsidRPr="00D86CBA" w14:paraId="1610B4E1" w14:textId="77777777" w:rsidTr="0081234E">
        <w:tc>
          <w:tcPr>
            <w:tcW w:w="8292" w:type="dxa"/>
            <w:tcBorders>
              <w:top w:val="single" w:sz="4" w:space="0" w:color="auto"/>
              <w:left w:val="single" w:sz="4" w:space="0" w:color="auto"/>
              <w:bottom w:val="single" w:sz="4" w:space="0" w:color="auto"/>
              <w:right w:val="single" w:sz="4" w:space="0" w:color="808080"/>
            </w:tcBorders>
          </w:tcPr>
          <w:p w14:paraId="31EC7BF3" w14:textId="77777777" w:rsidR="00A148AA" w:rsidRPr="00D86CBA" w:rsidRDefault="00A148AA" w:rsidP="00240F60">
            <w:pPr>
              <w:keepNext/>
              <w:keepLines/>
              <w:jc w:val="both"/>
              <w:rPr>
                <w:rFonts w:ascii="Tahoma" w:hAnsi="Tahoma" w:cs="Tahoma"/>
              </w:rPr>
            </w:pPr>
            <w:r w:rsidRPr="00D86CBA">
              <w:rPr>
                <w:rFonts w:ascii="Tahoma" w:hAnsi="Tahoma" w:cs="Tahoma"/>
              </w:rPr>
              <w:lastRenderedPageBreak/>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585BE9E6" w14:textId="77777777" w:rsidR="00A148AA" w:rsidRPr="00D86CBA" w:rsidRDefault="00A148AA" w:rsidP="00240F60">
            <w:pPr>
              <w:keepNext/>
              <w:keepLines/>
              <w:jc w:val="both"/>
              <w:rPr>
                <w:rFonts w:ascii="Tahoma" w:hAnsi="Tahoma" w:cs="Tahoma"/>
                <w:b/>
              </w:rPr>
            </w:pPr>
            <w:r w:rsidRPr="00D86CBA">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929077A" w14:textId="77777777" w:rsidR="00A148AA" w:rsidRPr="00D86CBA" w:rsidRDefault="00A148AA" w:rsidP="00240F60">
            <w:pPr>
              <w:keepNext/>
              <w:keepLines/>
              <w:jc w:val="both"/>
              <w:rPr>
                <w:rFonts w:ascii="Tahoma" w:hAnsi="Tahoma" w:cs="Tahoma"/>
                <w:b/>
                <w:i/>
              </w:rPr>
            </w:pPr>
            <w:r w:rsidRPr="00D86CBA">
              <w:rPr>
                <w:rFonts w:ascii="Tahoma" w:hAnsi="Tahoma" w:cs="Tahoma"/>
                <w:b/>
                <w:i/>
              </w:rPr>
              <w:t>3/2</w:t>
            </w:r>
          </w:p>
        </w:tc>
      </w:tr>
    </w:tbl>
    <w:p w14:paraId="7A5DA507" w14:textId="77777777" w:rsidR="007378C3" w:rsidRDefault="00A148AA" w:rsidP="00240F60">
      <w:pPr>
        <w:keepNext/>
        <w:keepLines/>
        <w:spacing w:line="276" w:lineRule="auto"/>
        <w:jc w:val="both"/>
        <w:rPr>
          <w:rFonts w:ascii="Tahoma" w:hAnsi="Tahoma" w:cs="Tahoma"/>
          <w:i/>
        </w:rPr>
      </w:pPr>
      <w:r w:rsidRPr="00D86CBA">
        <w:rPr>
          <w:rFonts w:ascii="Tahoma" w:hAnsi="Tahoma" w:cs="Tahoma"/>
        </w:rPr>
        <w:t xml:space="preserve">Za javno naročilo </w:t>
      </w:r>
      <w:r w:rsidR="007378C3" w:rsidRPr="00D86CBA">
        <w:rPr>
          <w:rFonts w:ascii="Tahoma" w:hAnsi="Tahoma" w:cs="Tahoma"/>
          <w:b/>
        </w:rPr>
        <w:t>ENLJ-</w:t>
      </w:r>
      <w:r w:rsidR="007378C3">
        <w:rPr>
          <w:rFonts w:ascii="Tahoma" w:hAnsi="Tahoma" w:cs="Tahoma"/>
          <w:b/>
        </w:rPr>
        <w:t>VOD-SP-120</w:t>
      </w:r>
      <w:r w:rsidR="007378C3" w:rsidRPr="00D86CBA">
        <w:rPr>
          <w:rFonts w:ascii="Tahoma" w:hAnsi="Tahoma" w:cs="Tahoma"/>
          <w:b/>
        </w:rPr>
        <w:t>/25 »</w:t>
      </w:r>
      <w:r w:rsidR="007378C3" w:rsidRPr="007378C3">
        <w:rPr>
          <w:rFonts w:ascii="Tahoma" w:hAnsi="Tahoma" w:cs="Tahoma"/>
          <w:b/>
        </w:rPr>
        <w:t>Pravna podpora na projektu BIOMASA</w:t>
      </w:r>
      <w:r w:rsidR="007378C3" w:rsidRPr="00D86CBA">
        <w:rPr>
          <w:rFonts w:ascii="Tahoma" w:hAnsi="Tahoma" w:cs="Tahoma"/>
          <w:b/>
        </w:rPr>
        <w:t>«</w:t>
      </w:r>
      <w:r w:rsidR="007378C3" w:rsidRPr="00D86CBA">
        <w:rPr>
          <w:rFonts w:ascii="Tahoma" w:hAnsi="Tahoma" w:cs="Tahoma"/>
          <w:i/>
        </w:rPr>
        <w:t xml:space="preserve"> </w:t>
      </w:r>
    </w:p>
    <w:p w14:paraId="19F7E240" w14:textId="7A787641" w:rsidR="00A148AA" w:rsidRPr="00D86CBA" w:rsidRDefault="00A148AA" w:rsidP="00240F60">
      <w:pPr>
        <w:keepNext/>
        <w:keepLines/>
        <w:spacing w:line="276" w:lineRule="auto"/>
        <w:jc w:val="both"/>
        <w:rPr>
          <w:rFonts w:ascii="Tahoma" w:hAnsi="Tahoma" w:cs="Tahoma"/>
        </w:rPr>
      </w:pPr>
      <w:r w:rsidRPr="00D86CBA">
        <w:rPr>
          <w:rFonts w:ascii="Tahoma" w:hAnsi="Tahoma" w:cs="Tahoma"/>
          <w:i/>
        </w:rPr>
        <w:t>(označi in izpolni)</w:t>
      </w:r>
      <w:r w:rsidRPr="00D86CBA">
        <w:rPr>
          <w:rFonts w:ascii="Tahoma" w:hAnsi="Tahoma" w:cs="Tahoma"/>
          <w:color w:val="000000"/>
        </w:rPr>
        <w:t xml:space="preserve">: </w:t>
      </w:r>
    </w:p>
    <w:p w14:paraId="55AF61CD" w14:textId="77777777" w:rsidR="00A148AA" w:rsidRPr="00D86CBA" w:rsidRDefault="00A148AA" w:rsidP="009062A3">
      <w:pPr>
        <w:keepNext/>
        <w:keepLines/>
        <w:numPr>
          <w:ilvl w:val="0"/>
          <w:numId w:val="29"/>
        </w:numPr>
        <w:ind w:left="426" w:hanging="426"/>
        <w:jc w:val="both"/>
        <w:rPr>
          <w:rFonts w:ascii="Tahoma" w:hAnsi="Tahoma" w:cs="Tahoma"/>
        </w:rPr>
      </w:pPr>
      <w:r w:rsidRPr="00D86CBA">
        <w:rPr>
          <w:rFonts w:ascii="Tahoma" w:hAnsi="Tahoma" w:cs="Tahoma"/>
          <w:b/>
        </w:rPr>
        <w:t xml:space="preserve">podizvajalec ____________________ </w:t>
      </w:r>
      <w:r w:rsidRPr="00D86CBA">
        <w:rPr>
          <w:rFonts w:ascii="Tahoma" w:hAnsi="Tahoma" w:cs="Tahoma"/>
          <w:i/>
        </w:rPr>
        <w:t>(navedba podizvajalca)</w:t>
      </w:r>
      <w:r w:rsidRPr="00D86CBA">
        <w:rPr>
          <w:rFonts w:ascii="Tahoma" w:hAnsi="Tahoma" w:cs="Tahoma"/>
        </w:rPr>
        <w:t>, matična št. _______________</w:t>
      </w:r>
    </w:p>
    <w:p w14:paraId="4447EA49" w14:textId="77777777" w:rsidR="00A148AA" w:rsidRPr="00D86CBA" w:rsidRDefault="00A148AA" w:rsidP="009062A3">
      <w:pPr>
        <w:keepNext/>
        <w:keepLines/>
        <w:numPr>
          <w:ilvl w:val="0"/>
          <w:numId w:val="29"/>
        </w:numPr>
        <w:ind w:left="426" w:hanging="426"/>
        <w:jc w:val="both"/>
        <w:rPr>
          <w:rFonts w:ascii="Tahoma" w:hAnsi="Tahoma" w:cs="Tahoma"/>
        </w:rPr>
      </w:pPr>
      <w:r w:rsidRPr="00D86CBA">
        <w:rPr>
          <w:rFonts w:ascii="Tahoma" w:hAnsi="Tahoma" w:cs="Tahoma"/>
          <w:b/>
        </w:rPr>
        <w:t xml:space="preserve">subjekt, katerega zmogljivost uporablja ponudnik ____________________ </w:t>
      </w:r>
      <w:r w:rsidRPr="00D86CBA">
        <w:rPr>
          <w:rFonts w:ascii="Tahoma" w:hAnsi="Tahoma" w:cs="Tahoma"/>
          <w:i/>
        </w:rPr>
        <w:t xml:space="preserve">(navedba subjekta, katerega zmogljivost uporablja ponudnik), </w:t>
      </w:r>
      <w:r w:rsidRPr="00D86CBA">
        <w:rPr>
          <w:rFonts w:ascii="Tahoma" w:hAnsi="Tahoma" w:cs="Tahoma"/>
        </w:rPr>
        <w:t>matična št. _______________</w:t>
      </w:r>
    </w:p>
    <w:p w14:paraId="15F3D32E" w14:textId="0B756E1C" w:rsidR="00A148AA" w:rsidRDefault="00A148AA" w:rsidP="00240F60">
      <w:pPr>
        <w:keepNext/>
        <w:keepLines/>
        <w:ind w:left="720"/>
        <w:jc w:val="both"/>
        <w:rPr>
          <w:rFonts w:ascii="Tahoma" w:hAnsi="Tahoma" w:cs="Tahoma"/>
        </w:rPr>
      </w:pPr>
    </w:p>
    <w:p w14:paraId="45F94B53" w14:textId="77777777" w:rsidR="00A148AA" w:rsidRPr="00D86CBA" w:rsidRDefault="00A148AA" w:rsidP="00240F60">
      <w:pPr>
        <w:keepNext/>
        <w:keepLines/>
        <w:contextualSpacing/>
        <w:jc w:val="both"/>
        <w:rPr>
          <w:rFonts w:ascii="Tahoma" w:hAnsi="Tahoma" w:cs="Tahoma"/>
          <w:bCs/>
          <w:noProof/>
          <w:szCs w:val="18"/>
        </w:rPr>
      </w:pPr>
      <w:r w:rsidRPr="00D86CBA">
        <w:rPr>
          <w:rFonts w:ascii="Tahoma" w:hAnsi="Tahoma" w:cs="Tahoma"/>
          <w:color w:val="000000"/>
        </w:rPr>
        <w:t>pod kazensko in materialno odgovornostjo podajamo naslednje izjave:</w:t>
      </w:r>
    </w:p>
    <w:p w14:paraId="0893E64F" w14:textId="77777777" w:rsidR="008D7862" w:rsidRPr="00D86CBA" w:rsidRDefault="008D7862" w:rsidP="00240F60">
      <w:pPr>
        <w:keepNext/>
        <w:keepLines/>
        <w:contextualSpacing/>
        <w:jc w:val="both"/>
        <w:rPr>
          <w:rFonts w:ascii="Tahoma" w:hAnsi="Tahoma" w:cs="Tahoma"/>
          <w:bCs/>
          <w:noProof/>
          <w:szCs w:val="18"/>
        </w:rPr>
      </w:pPr>
    </w:p>
    <w:p w14:paraId="278C9BDA" w14:textId="77777777" w:rsidR="00A148AA" w:rsidRPr="00D86CBA" w:rsidRDefault="00A148AA" w:rsidP="009062A3">
      <w:pPr>
        <w:keepNext/>
        <w:keepLines/>
        <w:numPr>
          <w:ilvl w:val="0"/>
          <w:numId w:val="27"/>
        </w:numPr>
        <w:jc w:val="both"/>
        <w:rPr>
          <w:rFonts w:ascii="Tahoma" w:hAnsi="Tahoma" w:cs="Tahoma"/>
          <w:b/>
        </w:rPr>
      </w:pPr>
      <w:r w:rsidRPr="00D86CBA">
        <w:rPr>
          <w:rFonts w:ascii="Tahoma" w:hAnsi="Tahoma" w:cs="Tahoma"/>
          <w:b/>
        </w:rPr>
        <w:t>IZJAVA O SPREJEMANJU IN IZPOLNJEVANJU POGOJEV RAZPISNE DOKUMENTACIJE</w:t>
      </w:r>
    </w:p>
    <w:p w14:paraId="5843B862" w14:textId="77777777" w:rsidR="00A148AA" w:rsidRPr="00D86CBA" w:rsidRDefault="00A148AA" w:rsidP="00240F60">
      <w:pPr>
        <w:keepNext/>
        <w:keepLines/>
        <w:tabs>
          <w:tab w:val="left" w:pos="8647"/>
          <w:tab w:val="left" w:pos="9354"/>
        </w:tabs>
        <w:ind w:right="-2"/>
        <w:jc w:val="both"/>
        <w:rPr>
          <w:rFonts w:ascii="Tahoma" w:hAnsi="Tahoma" w:cs="Tahoma"/>
        </w:rPr>
      </w:pPr>
      <w:r w:rsidRPr="00D86CBA">
        <w:rPr>
          <w:rFonts w:ascii="Tahoma" w:hAnsi="Tahoma" w:cs="Tahoma"/>
        </w:rPr>
        <w:t xml:space="preserve">IZJAVLJAMO, da se strinjamo in izpolnjujemo vse pogoje in zahteve razpisne dokumentacije (opisi, določila, zahteve, pogoji, itd.) predmetnega javnega naročila, </w:t>
      </w:r>
      <w:r w:rsidRPr="00D86CBA">
        <w:rPr>
          <w:rFonts w:ascii="Tahoma" w:hAnsi="Tahoma" w:cs="Tahoma"/>
          <w:u w:val="single"/>
        </w:rPr>
        <w:t>ki se nanašajo na podizvajalca/e oz. na subjekt/e, katerih zmogljivosti bo uporabljal ponudnik</w:t>
      </w:r>
      <w:r w:rsidRPr="00D86CBA">
        <w:rPr>
          <w:rFonts w:ascii="Tahoma" w:hAnsi="Tahoma" w:cs="Tahoma"/>
        </w:rPr>
        <w:t xml:space="preserve">. </w:t>
      </w:r>
    </w:p>
    <w:p w14:paraId="39057EAA" w14:textId="2CF720CB" w:rsidR="00A148AA" w:rsidRDefault="00A148AA" w:rsidP="00240F60">
      <w:pPr>
        <w:keepNext/>
        <w:keepLines/>
        <w:tabs>
          <w:tab w:val="left" w:pos="8647"/>
          <w:tab w:val="left" w:pos="9354"/>
        </w:tabs>
        <w:ind w:right="-2"/>
        <w:jc w:val="both"/>
        <w:rPr>
          <w:rFonts w:ascii="Tahoma" w:hAnsi="Tahoma" w:cs="Tahoma"/>
        </w:rPr>
      </w:pPr>
    </w:p>
    <w:p w14:paraId="22D90B4A" w14:textId="1E449CE7" w:rsidR="00A148AA" w:rsidRPr="00D86CBA" w:rsidRDefault="00A148AA" w:rsidP="009062A3">
      <w:pPr>
        <w:keepNext/>
        <w:keepLines/>
        <w:numPr>
          <w:ilvl w:val="0"/>
          <w:numId w:val="27"/>
        </w:numPr>
        <w:jc w:val="both"/>
        <w:rPr>
          <w:rFonts w:ascii="Tahoma" w:hAnsi="Tahoma" w:cs="Tahoma"/>
          <w:b/>
        </w:rPr>
      </w:pPr>
      <w:r w:rsidRPr="00D86CBA">
        <w:rPr>
          <w:rFonts w:ascii="Tahoma" w:hAnsi="Tahoma" w:cs="Tahoma"/>
          <w:b/>
        </w:rPr>
        <w:t>PONUDBENI POGOJI IN ZAHTEVE</w:t>
      </w:r>
    </w:p>
    <w:p w14:paraId="7B92CCF4" w14:textId="2B68B7EA" w:rsidR="00A148AA" w:rsidRPr="00D86CBA" w:rsidRDefault="00A148AA" w:rsidP="00240F60">
      <w:pPr>
        <w:keepNext/>
        <w:keepLines/>
        <w:tabs>
          <w:tab w:val="left" w:pos="9354"/>
        </w:tabs>
        <w:ind w:right="-2"/>
        <w:jc w:val="both"/>
        <w:rPr>
          <w:rFonts w:ascii="Tahoma" w:hAnsi="Tahoma" w:cs="Tahoma"/>
        </w:rPr>
      </w:pPr>
      <w:r w:rsidRPr="00D86CBA">
        <w:rPr>
          <w:rFonts w:ascii="Tahoma" w:hAnsi="Tahoma" w:cs="Tahoma"/>
        </w:rPr>
        <w:t xml:space="preserve">IZJAVLJAMO, da (glede na dejavnosti, ki so predmet javnega naročila in jih bo v okviru ponudbe posamezni podizvajalec/subjekt izvajal) se strinjamo in izpolnjujemo </w:t>
      </w:r>
      <w:r w:rsidR="00580AF4" w:rsidRPr="00D86CBA">
        <w:rPr>
          <w:rFonts w:ascii="Tahoma" w:hAnsi="Tahoma" w:cs="Tahoma"/>
        </w:rPr>
        <w:t xml:space="preserve">vse pogoje in zahteve glede tehnične in strokovne sposobnosti in ostalih pogojev in zahtev, ki so navedeni v Poglavju </w:t>
      </w:r>
      <w:r w:rsidR="004277C4" w:rsidRPr="00D86CBA">
        <w:rPr>
          <w:rFonts w:ascii="Tahoma" w:hAnsi="Tahoma" w:cs="Tahoma"/>
        </w:rPr>
        <w:t>2</w:t>
      </w:r>
      <w:r w:rsidR="00580AF4" w:rsidRPr="00D86CBA">
        <w:rPr>
          <w:rFonts w:ascii="Tahoma" w:hAnsi="Tahoma" w:cs="Tahoma"/>
        </w:rPr>
        <w:t>. razpisne dokumentacije oz. v vseh njenih podtočkah</w:t>
      </w:r>
      <w:r w:rsidRPr="00D86CBA">
        <w:rPr>
          <w:rFonts w:ascii="Tahoma" w:hAnsi="Tahoma" w:cs="Tahoma"/>
        </w:rPr>
        <w:t xml:space="preserve">, </w:t>
      </w:r>
      <w:r w:rsidRPr="00D86CBA">
        <w:rPr>
          <w:rFonts w:ascii="Tahoma" w:hAnsi="Tahoma" w:cs="Tahoma"/>
          <w:u w:val="single"/>
        </w:rPr>
        <w:t>ki se nanašajo na podizvajalca/e oz. na subjekt/e, katerih zmogljivosti bo uporabljal ponudnik</w:t>
      </w:r>
      <w:r w:rsidRPr="00D86CBA">
        <w:rPr>
          <w:rFonts w:ascii="Tahoma" w:hAnsi="Tahoma" w:cs="Tahoma"/>
        </w:rPr>
        <w:t xml:space="preserve">. </w:t>
      </w:r>
    </w:p>
    <w:p w14:paraId="4642E3CC" w14:textId="77777777" w:rsidR="008D7862" w:rsidRPr="00D86CBA" w:rsidRDefault="008D7862" w:rsidP="00240F60">
      <w:pPr>
        <w:keepNext/>
        <w:keepLines/>
        <w:tabs>
          <w:tab w:val="left" w:pos="8647"/>
          <w:tab w:val="left" w:pos="9354"/>
        </w:tabs>
        <w:ind w:right="-2"/>
        <w:jc w:val="both"/>
        <w:rPr>
          <w:rFonts w:ascii="Tahoma" w:hAnsi="Tahoma" w:cs="Tahoma"/>
          <w:b/>
        </w:rPr>
      </w:pPr>
    </w:p>
    <w:p w14:paraId="6F956D02" w14:textId="77777777" w:rsidR="00A148AA" w:rsidRPr="00D86CBA" w:rsidRDefault="00A148AA" w:rsidP="009062A3">
      <w:pPr>
        <w:keepNext/>
        <w:keepLines/>
        <w:numPr>
          <w:ilvl w:val="0"/>
          <w:numId w:val="27"/>
        </w:numPr>
        <w:jc w:val="both"/>
        <w:rPr>
          <w:rFonts w:ascii="Tahoma" w:hAnsi="Tahoma" w:cs="Tahoma"/>
          <w:b/>
        </w:rPr>
      </w:pPr>
      <w:r w:rsidRPr="00D86CBA">
        <w:rPr>
          <w:rFonts w:ascii="Tahoma" w:hAnsi="Tahoma" w:cs="Tahoma"/>
          <w:b/>
        </w:rPr>
        <w:t>UGOTAVLJANJE SPOSOBNOSTI PONUDNIKA</w:t>
      </w:r>
    </w:p>
    <w:p w14:paraId="5283D3DF" w14:textId="77777777" w:rsidR="00A148AA" w:rsidRPr="00D86CBA" w:rsidRDefault="00A148AA" w:rsidP="00240F60">
      <w:pPr>
        <w:keepNext/>
        <w:keepLines/>
        <w:tabs>
          <w:tab w:val="left" w:pos="9354"/>
        </w:tabs>
        <w:ind w:right="-2"/>
        <w:jc w:val="both"/>
        <w:rPr>
          <w:rFonts w:ascii="Tahoma" w:hAnsi="Tahoma" w:cs="Tahoma"/>
        </w:rPr>
      </w:pPr>
      <w:r w:rsidRPr="00D86CBA">
        <w:rPr>
          <w:rFonts w:ascii="Tahoma" w:hAnsi="Tahoma" w:cs="Tahoma"/>
        </w:rPr>
        <w:t xml:space="preserve">IZJAVLJAMO, da v celoti izpolnjujemo pogoje in zahteve za ugotavljanje sposobnosti (razloge za izključitev in pogoje za sodelovanje), ki so navedeni v Poglavju 3. razpisne dokumentacije oz. v vseh njenih podtočkah, </w:t>
      </w:r>
      <w:r w:rsidRPr="00D86CBA">
        <w:rPr>
          <w:rFonts w:ascii="Tahoma" w:hAnsi="Tahoma" w:cs="Tahoma"/>
          <w:u w:val="single"/>
        </w:rPr>
        <w:t>ki se nanašajo na podizvajalca/e oz. na subjekt/e, katerih zmogljivosti bo uporabljal ponudnik</w:t>
      </w:r>
      <w:r w:rsidRPr="00D86CBA">
        <w:rPr>
          <w:rFonts w:ascii="Tahoma" w:hAnsi="Tahoma" w:cs="Tahoma"/>
        </w:rPr>
        <w:t>.</w:t>
      </w:r>
    </w:p>
    <w:p w14:paraId="556470E8" w14:textId="77777777" w:rsidR="008D7862" w:rsidRPr="00D86CBA" w:rsidRDefault="008D7862" w:rsidP="00240F60">
      <w:pPr>
        <w:keepNext/>
        <w:keepLines/>
        <w:tabs>
          <w:tab w:val="left" w:pos="8647"/>
          <w:tab w:val="left" w:pos="9354"/>
        </w:tabs>
        <w:ind w:right="-2"/>
        <w:jc w:val="both"/>
        <w:rPr>
          <w:rFonts w:ascii="Tahoma" w:hAnsi="Tahoma" w:cs="Tahoma"/>
          <w:b/>
        </w:rPr>
      </w:pPr>
    </w:p>
    <w:p w14:paraId="6272DAD5" w14:textId="77777777" w:rsidR="00A148AA" w:rsidRPr="00D86CBA" w:rsidRDefault="00A148AA" w:rsidP="009062A3">
      <w:pPr>
        <w:keepNext/>
        <w:keepLines/>
        <w:numPr>
          <w:ilvl w:val="0"/>
          <w:numId w:val="27"/>
        </w:numPr>
        <w:rPr>
          <w:rFonts w:ascii="Tahoma" w:hAnsi="Tahoma" w:cs="Tahoma"/>
          <w:b/>
        </w:rPr>
      </w:pPr>
      <w:r w:rsidRPr="00D86CBA">
        <w:rPr>
          <w:rFonts w:ascii="Tahoma" w:hAnsi="Tahoma" w:cs="Tahoma"/>
          <w:b/>
        </w:rPr>
        <w:t>OSTALE ZAHTEVE IN POGOJI NAROČNIKA</w:t>
      </w:r>
    </w:p>
    <w:p w14:paraId="6B41FC29" w14:textId="77777777" w:rsidR="00A148AA" w:rsidRPr="00D86CBA" w:rsidRDefault="00A148AA" w:rsidP="00240F60">
      <w:pPr>
        <w:keepNext/>
        <w:keepLines/>
        <w:tabs>
          <w:tab w:val="left" w:pos="567"/>
        </w:tabs>
        <w:rPr>
          <w:rFonts w:ascii="Tahoma" w:eastAsia="Calibri" w:hAnsi="Tahoma" w:cs="Tahoma"/>
        </w:rPr>
      </w:pPr>
      <w:r w:rsidRPr="00D86CBA">
        <w:rPr>
          <w:rFonts w:ascii="Tahoma" w:eastAsia="Calibri" w:hAnsi="Tahoma" w:cs="Tahoma"/>
        </w:rPr>
        <w:t>IZJAVLJAMO, DA:</w:t>
      </w:r>
    </w:p>
    <w:p w14:paraId="5D73A87B"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nismo uvrščeni v evidenco poslovnih subjektov katerim je prepovedano poslovanje z naročnikom na podlagi 35. člena Zakona o integriteti in preprečevanju korupcije (Ur. l. RS, št. 69/11 UPB2, s spremembami);</w:t>
      </w:r>
    </w:p>
    <w:p w14:paraId="39134CA1"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346F7D14"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41E31C5"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hAnsi="Tahoma" w:cs="Tahoma"/>
        </w:rPr>
        <w:t>s podpisom te izjave dajemo soglasje, da naročnik v zvezi z oddajo predmetnega javnega naročila pridobi podatke za preveritev ponudbe v skladu z 89. členom ZJN-3 v enotnem informacijskem sistemu – eDosje iz devetega odstavka 77. člena ZJN-3, ter se tudi zavezujemo, da bomo na zahtevo naročnika predložili dodatna pooblastila za preveritev podatkov iz uradnih evidenc;</w:t>
      </w:r>
    </w:p>
    <w:p w14:paraId="056833AD" w14:textId="77777777" w:rsidR="00A148AA" w:rsidRPr="00D86CBA" w:rsidRDefault="00A148AA" w:rsidP="00240F60">
      <w:pPr>
        <w:keepNext/>
        <w:keepLines/>
        <w:numPr>
          <w:ilvl w:val="0"/>
          <w:numId w:val="9"/>
        </w:numPr>
        <w:ind w:left="284" w:hanging="284"/>
        <w:jc w:val="both"/>
        <w:rPr>
          <w:rFonts w:ascii="Tahoma" w:eastAsia="Calibri" w:hAnsi="Tahoma" w:cs="Tahoma"/>
        </w:rPr>
      </w:pPr>
      <w:r w:rsidRPr="00D86CBA">
        <w:rPr>
          <w:rFonts w:ascii="Tahoma" w:eastAsia="Calibri" w:hAnsi="Tahoma" w:cs="Tahoma"/>
        </w:rPr>
        <w:t>sprejemamo in izpolnjujemo tudi vse ostale pogoje in zahteve predmetne razpisne dokumentacije,</w:t>
      </w:r>
      <w:r w:rsidRPr="00D86CBA">
        <w:rPr>
          <w:rFonts w:ascii="Tahoma" w:hAnsi="Tahoma" w:cs="Tahoma"/>
        </w:rPr>
        <w:t xml:space="preserve"> </w:t>
      </w:r>
      <w:r w:rsidRPr="00D86CBA">
        <w:rPr>
          <w:rFonts w:ascii="Tahoma" w:hAnsi="Tahoma" w:cs="Tahoma"/>
          <w:u w:val="single"/>
        </w:rPr>
        <w:t>ki se nanašajo na podizvajalca/e oz. na subjekt/e, katerih zmogljivosti bo uporabljal ponudnik</w:t>
      </w:r>
      <w:r w:rsidRPr="00D86CBA">
        <w:rPr>
          <w:rFonts w:ascii="Tahoma" w:hAnsi="Tahoma" w:cs="Tahoma"/>
        </w:rPr>
        <w:t>,</w:t>
      </w:r>
      <w:r w:rsidRPr="00D86CBA">
        <w:rPr>
          <w:rFonts w:ascii="Tahoma" w:eastAsia="Calibri" w:hAnsi="Tahoma" w:cs="Tahoma"/>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A148AA" w:rsidRPr="00D86CBA" w14:paraId="78300278" w14:textId="77777777" w:rsidTr="0081234E">
        <w:trPr>
          <w:trHeight w:val="235"/>
        </w:trPr>
        <w:tc>
          <w:tcPr>
            <w:tcW w:w="3401" w:type="dxa"/>
            <w:tcBorders>
              <w:top w:val="nil"/>
              <w:left w:val="nil"/>
              <w:bottom w:val="single" w:sz="4" w:space="0" w:color="auto"/>
              <w:right w:val="nil"/>
            </w:tcBorders>
          </w:tcPr>
          <w:p w14:paraId="4E35BA41" w14:textId="77777777" w:rsidR="00A148AA" w:rsidRDefault="00A148AA" w:rsidP="00240F60">
            <w:pPr>
              <w:keepNext/>
              <w:keepLines/>
              <w:jc w:val="both"/>
              <w:rPr>
                <w:rFonts w:ascii="Tahoma" w:hAnsi="Tahoma" w:cs="Tahoma"/>
                <w:snapToGrid w:val="0"/>
              </w:rPr>
            </w:pPr>
          </w:p>
          <w:p w14:paraId="099336EA" w14:textId="094C4668" w:rsidR="008D7862" w:rsidRPr="00D86CBA" w:rsidRDefault="008D7862" w:rsidP="00240F60">
            <w:pPr>
              <w:keepNext/>
              <w:keepLines/>
              <w:jc w:val="both"/>
              <w:rPr>
                <w:rFonts w:ascii="Tahoma" w:hAnsi="Tahoma" w:cs="Tahoma"/>
                <w:snapToGrid w:val="0"/>
              </w:rPr>
            </w:pPr>
          </w:p>
        </w:tc>
        <w:tc>
          <w:tcPr>
            <w:tcW w:w="2976" w:type="dxa"/>
          </w:tcPr>
          <w:p w14:paraId="6FAE51EC" w14:textId="77777777" w:rsidR="00A148AA" w:rsidRPr="00D86CBA" w:rsidRDefault="00A148AA" w:rsidP="00240F60">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0D89BD4E" w14:textId="77777777" w:rsidR="00A148AA" w:rsidRPr="00D86CBA" w:rsidRDefault="00A148AA" w:rsidP="00240F60">
            <w:pPr>
              <w:keepNext/>
              <w:keepLines/>
              <w:tabs>
                <w:tab w:val="left" w:pos="567"/>
                <w:tab w:val="num" w:pos="851"/>
                <w:tab w:val="left" w:pos="993"/>
              </w:tabs>
              <w:jc w:val="both"/>
              <w:rPr>
                <w:rFonts w:ascii="Tahoma" w:hAnsi="Tahoma" w:cs="Tahoma"/>
                <w:snapToGrid w:val="0"/>
                <w:sz w:val="28"/>
              </w:rPr>
            </w:pPr>
          </w:p>
        </w:tc>
      </w:tr>
      <w:tr w:rsidR="00A148AA" w:rsidRPr="00D86CBA" w14:paraId="04025B98" w14:textId="77777777" w:rsidTr="0081234E">
        <w:trPr>
          <w:trHeight w:val="235"/>
        </w:trPr>
        <w:tc>
          <w:tcPr>
            <w:tcW w:w="3401" w:type="dxa"/>
            <w:tcBorders>
              <w:top w:val="single" w:sz="4" w:space="0" w:color="auto"/>
              <w:left w:val="nil"/>
              <w:bottom w:val="nil"/>
              <w:right w:val="nil"/>
            </w:tcBorders>
            <w:hideMark/>
          </w:tcPr>
          <w:p w14:paraId="64DBAB14" w14:textId="77777777" w:rsidR="00A148AA" w:rsidRPr="00D86CBA" w:rsidRDefault="00A148AA" w:rsidP="00240F60">
            <w:pPr>
              <w:keepNext/>
              <w:keepLines/>
              <w:jc w:val="center"/>
              <w:rPr>
                <w:rFonts w:ascii="Tahoma" w:hAnsi="Tahoma" w:cs="Tahoma"/>
                <w:snapToGrid w:val="0"/>
                <w:sz w:val="18"/>
              </w:rPr>
            </w:pPr>
            <w:r w:rsidRPr="00D86CBA">
              <w:rPr>
                <w:rFonts w:ascii="Tahoma" w:hAnsi="Tahoma" w:cs="Tahoma"/>
                <w:snapToGrid w:val="0"/>
                <w:sz w:val="18"/>
              </w:rPr>
              <w:t>(kraj, datum)</w:t>
            </w:r>
          </w:p>
        </w:tc>
        <w:tc>
          <w:tcPr>
            <w:tcW w:w="2976" w:type="dxa"/>
            <w:hideMark/>
          </w:tcPr>
          <w:p w14:paraId="5A3F1746" w14:textId="77777777" w:rsidR="00A148AA" w:rsidRPr="00D86CBA" w:rsidRDefault="00A148AA" w:rsidP="00240F60">
            <w:pPr>
              <w:keepNext/>
              <w:keepLines/>
              <w:jc w:val="center"/>
              <w:rPr>
                <w:rFonts w:ascii="Tahoma" w:hAnsi="Tahoma" w:cs="Tahoma"/>
                <w:snapToGrid w:val="0"/>
                <w:sz w:val="18"/>
              </w:rPr>
            </w:pPr>
            <w:r w:rsidRPr="00D86CBA">
              <w:rPr>
                <w:rFonts w:ascii="Tahoma" w:hAnsi="Tahoma" w:cs="Tahoma"/>
                <w:snapToGrid w:val="0"/>
                <w:sz w:val="18"/>
              </w:rPr>
              <w:t>žig</w:t>
            </w:r>
          </w:p>
        </w:tc>
        <w:tc>
          <w:tcPr>
            <w:tcW w:w="3118" w:type="dxa"/>
            <w:tcBorders>
              <w:top w:val="single" w:sz="4" w:space="0" w:color="auto"/>
              <w:left w:val="nil"/>
              <w:bottom w:val="nil"/>
              <w:right w:val="nil"/>
            </w:tcBorders>
            <w:hideMark/>
          </w:tcPr>
          <w:p w14:paraId="416CBFAE" w14:textId="77777777" w:rsidR="00A148AA" w:rsidRPr="00D86CBA" w:rsidRDefault="00A148AA" w:rsidP="00240F60">
            <w:pPr>
              <w:keepNext/>
              <w:keepLines/>
              <w:jc w:val="center"/>
              <w:rPr>
                <w:rFonts w:ascii="Tahoma" w:hAnsi="Tahoma" w:cs="Tahoma"/>
                <w:snapToGrid w:val="0"/>
                <w:sz w:val="18"/>
              </w:rPr>
            </w:pPr>
            <w:r w:rsidRPr="00D86CBA">
              <w:rPr>
                <w:rFonts w:ascii="Tahoma" w:hAnsi="Tahoma" w:cs="Tahoma"/>
                <w:snapToGrid w:val="0"/>
                <w:sz w:val="18"/>
              </w:rPr>
              <w:t>(Ime in priimek ter podpis subjekta)</w:t>
            </w:r>
          </w:p>
        </w:tc>
      </w:tr>
    </w:tbl>
    <w:p w14:paraId="6980807A" w14:textId="77777777" w:rsidR="00A148AA" w:rsidRPr="00D86CBA" w:rsidRDefault="00A148AA" w:rsidP="00240F60">
      <w:pPr>
        <w:keepNext/>
        <w:keepLines/>
        <w:spacing w:after="40"/>
        <w:jc w:val="both"/>
        <w:rPr>
          <w:rFonts w:ascii="Tahoma" w:hAnsi="Tahoma" w:cs="Tahoma"/>
          <w:i/>
          <w:sz w:val="16"/>
          <w:szCs w:val="16"/>
        </w:rPr>
      </w:pPr>
      <w:r w:rsidRPr="00D86CBA">
        <w:rPr>
          <w:rFonts w:ascii="Tahoma" w:hAnsi="Tahoma" w:cs="Tahoma"/>
          <w:b/>
          <w:i/>
          <w:sz w:val="16"/>
          <w:szCs w:val="16"/>
        </w:rPr>
        <w:t>Opomba:</w:t>
      </w:r>
    </w:p>
    <w:p w14:paraId="01CDB33F" w14:textId="77777777" w:rsidR="00A148AA" w:rsidRPr="00D86CBA" w:rsidRDefault="00A148AA" w:rsidP="00240F60">
      <w:pPr>
        <w:keepNext/>
        <w:keepLines/>
        <w:numPr>
          <w:ilvl w:val="0"/>
          <w:numId w:val="3"/>
        </w:numPr>
        <w:spacing w:after="40"/>
        <w:jc w:val="both"/>
        <w:rPr>
          <w:rFonts w:ascii="Tahoma" w:hAnsi="Tahoma" w:cs="Tahoma"/>
          <w:i/>
          <w:iCs/>
          <w:sz w:val="14"/>
          <w:szCs w:val="16"/>
        </w:rPr>
      </w:pPr>
      <w:r w:rsidRPr="00D86CBA">
        <w:rPr>
          <w:rFonts w:ascii="Tahoma" w:hAnsi="Tahoma" w:cs="Tahoma"/>
          <w:i/>
          <w:iCs/>
          <w:sz w:val="14"/>
          <w:szCs w:val="16"/>
        </w:rPr>
        <w:t xml:space="preserve">Izjavo izpolni in podpiše </w:t>
      </w:r>
      <w:r w:rsidRPr="00D86CBA">
        <w:rPr>
          <w:rFonts w:ascii="Tahoma" w:hAnsi="Tahoma" w:cs="Tahoma"/>
          <w:i/>
          <w:iCs/>
          <w:sz w:val="14"/>
          <w:szCs w:val="16"/>
          <w:u w:val="single"/>
        </w:rPr>
        <w:t>nominiran podizvajalec</w:t>
      </w:r>
      <w:r w:rsidRPr="00D86CBA">
        <w:rPr>
          <w:rFonts w:ascii="Tahoma" w:hAnsi="Tahoma" w:cs="Tahoma"/>
          <w:i/>
          <w:iCs/>
          <w:sz w:val="14"/>
          <w:szCs w:val="16"/>
        </w:rPr>
        <w:t xml:space="preserve">, če ponudnik izvaja javno naročilo s podizvajalci, </w:t>
      </w:r>
      <w:r w:rsidRPr="00D86CBA">
        <w:rPr>
          <w:rFonts w:ascii="Tahoma" w:hAnsi="Tahoma" w:cs="Tahoma"/>
          <w:i/>
          <w:iCs/>
          <w:sz w:val="14"/>
          <w:szCs w:val="16"/>
          <w:u w:val="single"/>
        </w:rPr>
        <w:t>oz. subjekt, katerega zmogljivost uporablja ponudnik</w:t>
      </w:r>
      <w:r w:rsidRPr="00D86CBA">
        <w:rPr>
          <w:rFonts w:ascii="Tahoma" w:hAnsi="Tahoma" w:cs="Tahoma"/>
          <w:i/>
          <w:iCs/>
          <w:sz w:val="14"/>
          <w:szCs w:val="16"/>
        </w:rPr>
        <w:t xml:space="preserve">. </w:t>
      </w:r>
    </w:p>
    <w:p w14:paraId="4B623314" w14:textId="77777777" w:rsidR="00A148AA" w:rsidRPr="00D86CBA" w:rsidRDefault="00A148AA" w:rsidP="00240F60">
      <w:pPr>
        <w:keepNext/>
        <w:keepLines/>
        <w:numPr>
          <w:ilvl w:val="0"/>
          <w:numId w:val="3"/>
        </w:numPr>
        <w:jc w:val="both"/>
        <w:rPr>
          <w:rFonts w:ascii="Tahoma" w:hAnsi="Tahoma" w:cs="Tahoma"/>
          <w:bCs/>
          <w:i/>
          <w:iCs/>
          <w:noProof/>
          <w:sz w:val="14"/>
          <w:szCs w:val="14"/>
        </w:rPr>
      </w:pPr>
      <w:r w:rsidRPr="00D86CBA">
        <w:rPr>
          <w:rFonts w:ascii="Tahoma" w:hAnsi="Tahoma" w:cs="Tahoma"/>
          <w:bCs/>
          <w:i/>
          <w:iCs/>
          <w:noProof/>
          <w:sz w:val="14"/>
          <w:szCs w:val="14"/>
        </w:rPr>
        <w:t xml:space="preserve">Ponudnik priloži </w:t>
      </w:r>
      <w:r w:rsidRPr="00D86CBA">
        <w:rPr>
          <w:rFonts w:ascii="Tahoma" w:hAnsi="Tahoma" w:cs="Tahoma"/>
          <w:b/>
          <w:bCs/>
          <w:i/>
          <w:iCs/>
          <w:noProof/>
          <w:sz w:val="14"/>
          <w:szCs w:val="14"/>
          <w:u w:val="single"/>
        </w:rPr>
        <w:t>ločeno</w:t>
      </w:r>
      <w:r w:rsidRPr="00D86CBA">
        <w:rPr>
          <w:rFonts w:ascii="Tahoma" w:hAnsi="Tahoma" w:cs="Tahoma"/>
          <w:bCs/>
          <w:i/>
          <w:iCs/>
          <w:noProof/>
          <w:sz w:val="14"/>
          <w:szCs w:val="14"/>
        </w:rPr>
        <w:t xml:space="preserve"> izpolnjene izjave za vsakega od gospodarskih subjektov v ponudbi.</w:t>
      </w:r>
    </w:p>
    <w:p w14:paraId="114E7324" w14:textId="44A1796E" w:rsidR="00A148AA" w:rsidRPr="00D86CBA" w:rsidRDefault="00A148AA" w:rsidP="00240F60">
      <w:pPr>
        <w:keepNext/>
        <w:keepLines/>
        <w:jc w:val="both"/>
        <w:rPr>
          <w:rFonts w:ascii="Tahoma" w:hAnsi="Tahoma" w:cs="Tahoma"/>
          <w:b/>
          <w:i/>
          <w:iCs/>
          <w:sz w:val="14"/>
          <w:szCs w:val="18"/>
          <w:u w:val="single"/>
        </w:rPr>
      </w:pPr>
      <w:r w:rsidRPr="00D86CBA">
        <w:rPr>
          <w:rFonts w:ascii="Tahoma" w:hAnsi="Tahoma" w:cs="Tahoma"/>
          <w:b/>
          <w:i/>
          <w:sz w:val="14"/>
          <w:szCs w:val="14"/>
        </w:rPr>
        <w:t xml:space="preserve">Navodilo: </w:t>
      </w:r>
      <w:r w:rsidRPr="00D86CBA">
        <w:rPr>
          <w:rFonts w:ascii="Tahoma" w:hAnsi="Tahoma" w:cs="Tahoma"/>
          <w:i/>
          <w:iCs/>
          <w:sz w:val="14"/>
          <w:szCs w:val="18"/>
        </w:rPr>
        <w:t>Obrazec</w:t>
      </w:r>
      <w:r w:rsidRPr="00D86CBA">
        <w:rPr>
          <w:rFonts w:ascii="Tahoma" w:hAnsi="Tahoma" w:cs="Tahoma"/>
          <w:b/>
          <w:i/>
          <w:iCs/>
          <w:sz w:val="14"/>
          <w:szCs w:val="18"/>
        </w:rPr>
        <w:t xml:space="preserve"> </w:t>
      </w:r>
      <w:r w:rsidRPr="00D86CBA">
        <w:rPr>
          <w:rFonts w:ascii="Tahoma" w:hAnsi="Tahoma" w:cs="Tahoma"/>
          <w:i/>
          <w:iCs/>
          <w:sz w:val="14"/>
          <w:szCs w:val="18"/>
        </w:rPr>
        <w:t>se</w:t>
      </w:r>
      <w:r w:rsidRPr="00D86CBA">
        <w:rPr>
          <w:rFonts w:ascii="Tahoma" w:hAnsi="Tahoma" w:cs="Tahoma"/>
          <w:b/>
          <w:i/>
          <w:iCs/>
          <w:sz w:val="14"/>
          <w:szCs w:val="18"/>
        </w:rPr>
        <w:t xml:space="preserve"> </w:t>
      </w:r>
      <w:r w:rsidRPr="00D86CBA">
        <w:rPr>
          <w:rFonts w:ascii="Tahoma" w:hAnsi="Tahoma" w:cs="Tahoma"/>
          <w:i/>
          <w:iCs/>
          <w:sz w:val="14"/>
          <w:szCs w:val="18"/>
        </w:rPr>
        <w:t>v okviru sistema e-JN</w:t>
      </w:r>
      <w:r w:rsidRPr="00D86CBA">
        <w:rPr>
          <w:rFonts w:ascii="Tahoma" w:hAnsi="Tahoma" w:cs="Tahoma"/>
          <w:b/>
          <w:i/>
          <w:iCs/>
          <w:sz w:val="14"/>
          <w:szCs w:val="18"/>
        </w:rPr>
        <w:t xml:space="preserve"> </w:t>
      </w:r>
      <w:r w:rsidRPr="00D86CBA">
        <w:rPr>
          <w:rFonts w:ascii="Tahoma" w:hAnsi="Tahoma" w:cs="Tahoma"/>
          <w:b/>
          <w:i/>
          <w:iCs/>
          <w:sz w:val="14"/>
          <w:szCs w:val="18"/>
          <w:u w:val="single"/>
        </w:rPr>
        <w:t>naloži v Razdelek »DOKUMENTI«, del »Ostale priloge«« !!!</w:t>
      </w:r>
    </w:p>
    <w:p w14:paraId="01BC43D6" w14:textId="77777777" w:rsidR="00A148AA" w:rsidRPr="00D86CBA" w:rsidRDefault="00A148AA" w:rsidP="00240F60">
      <w:pPr>
        <w:keepNext/>
        <w:keepLines/>
        <w:spacing w:after="160" w:line="259" w:lineRule="auto"/>
        <w:rPr>
          <w:rFonts w:ascii="Tahoma" w:hAnsi="Tahoma" w:cs="Tahoma"/>
          <w:b/>
          <w:i/>
          <w:iCs/>
          <w:sz w:val="14"/>
          <w:szCs w:val="18"/>
          <w:u w:val="single"/>
        </w:rPr>
      </w:pPr>
      <w:r w:rsidRPr="00D86CBA">
        <w:rPr>
          <w:rFonts w:ascii="Tahoma" w:hAnsi="Tahoma" w:cs="Tahoma"/>
          <w:b/>
          <w:i/>
          <w:iCs/>
          <w:sz w:val="14"/>
          <w:szCs w:val="18"/>
          <w:u w:val="single"/>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A148AA" w:rsidRPr="00D86CBA" w14:paraId="6633C410" w14:textId="77777777" w:rsidTr="007D0E5F">
        <w:tc>
          <w:tcPr>
            <w:tcW w:w="7725" w:type="dxa"/>
          </w:tcPr>
          <w:p w14:paraId="09A3F3A3" w14:textId="77777777" w:rsidR="00A148AA" w:rsidRPr="00D86CBA" w:rsidRDefault="00A148AA" w:rsidP="00240F60">
            <w:pPr>
              <w:keepNext/>
              <w:keepLines/>
              <w:tabs>
                <w:tab w:val="left" w:pos="2694"/>
                <w:tab w:val="left" w:pos="2977"/>
              </w:tabs>
              <w:spacing w:line="276" w:lineRule="auto"/>
              <w:ind w:right="1"/>
              <w:jc w:val="both"/>
              <w:rPr>
                <w:rFonts w:ascii="Tahoma" w:hAnsi="Tahoma" w:cs="Tahoma"/>
                <w:b/>
              </w:rPr>
            </w:pPr>
            <w:r w:rsidRPr="00D86CBA">
              <w:rPr>
                <w:rFonts w:ascii="Tahoma" w:hAnsi="Tahoma" w:cs="Tahoma"/>
              </w:rPr>
              <w:lastRenderedPageBreak/>
              <w:t>IZJAVA O UDELEŽBI FIZIČNIH IN PRAVNIH OSEB V LASTNIŠTVU PONUDNIKA</w:t>
            </w:r>
          </w:p>
        </w:tc>
        <w:tc>
          <w:tcPr>
            <w:tcW w:w="1626" w:type="dxa"/>
          </w:tcPr>
          <w:p w14:paraId="71C67999" w14:textId="77777777" w:rsidR="00A148AA" w:rsidRPr="00D86CBA" w:rsidRDefault="00A148AA" w:rsidP="00240F60">
            <w:pPr>
              <w:keepNext/>
              <w:keepLines/>
              <w:jc w:val="both"/>
              <w:rPr>
                <w:rFonts w:ascii="Tahoma" w:hAnsi="Tahoma" w:cs="Tahoma"/>
                <w:b/>
              </w:rPr>
            </w:pPr>
            <w:r w:rsidRPr="00D86CBA">
              <w:rPr>
                <w:rFonts w:ascii="Tahoma" w:hAnsi="Tahoma" w:cs="Tahoma"/>
                <w:b/>
              </w:rPr>
              <w:t>Priloga 3/3</w:t>
            </w:r>
          </w:p>
        </w:tc>
      </w:tr>
    </w:tbl>
    <w:p w14:paraId="67344A63" w14:textId="77777777" w:rsidR="00A148AA" w:rsidRPr="00D86CBA" w:rsidRDefault="00A148AA" w:rsidP="00240F60">
      <w:pPr>
        <w:keepNext/>
        <w:keepLines/>
        <w:tabs>
          <w:tab w:val="left" w:pos="284"/>
        </w:tabs>
        <w:jc w:val="both"/>
        <w:rPr>
          <w:rFonts w:ascii="Tahoma" w:hAnsi="Tahoma" w:cs="Tahoma"/>
        </w:rPr>
      </w:pPr>
    </w:p>
    <w:p w14:paraId="5C16A848" w14:textId="77777777" w:rsidR="00A148AA" w:rsidRPr="00D86CBA" w:rsidRDefault="00A148AA" w:rsidP="00240F60">
      <w:pPr>
        <w:keepNext/>
        <w:keepLines/>
        <w:tabs>
          <w:tab w:val="left" w:pos="2694"/>
          <w:tab w:val="left" w:pos="2977"/>
        </w:tabs>
        <w:spacing w:line="276" w:lineRule="auto"/>
        <w:ind w:right="1"/>
        <w:jc w:val="center"/>
        <w:rPr>
          <w:rFonts w:ascii="Tahoma" w:hAnsi="Tahoma" w:cs="Tahoma"/>
          <w:b/>
        </w:rPr>
      </w:pPr>
      <w:r w:rsidRPr="00D86CBA">
        <w:rPr>
          <w:rFonts w:ascii="Tahoma" w:hAnsi="Tahoma" w:cs="Tahoma"/>
          <w:b/>
        </w:rPr>
        <w:t>I Z J A V A</w:t>
      </w:r>
    </w:p>
    <w:p w14:paraId="6C42B6B5" w14:textId="77777777" w:rsidR="00A148AA" w:rsidRPr="00D86CBA" w:rsidRDefault="00A148AA" w:rsidP="00240F60">
      <w:pPr>
        <w:keepNext/>
        <w:keepLines/>
        <w:spacing w:line="276" w:lineRule="auto"/>
        <w:ind w:right="1"/>
        <w:jc w:val="center"/>
        <w:rPr>
          <w:rFonts w:ascii="Tahoma" w:hAnsi="Tahoma" w:cs="Tahoma"/>
          <w:b/>
        </w:rPr>
      </w:pPr>
      <w:r w:rsidRPr="00D86CBA">
        <w:rPr>
          <w:rFonts w:ascii="Tahoma" w:hAnsi="Tahoma" w:cs="Tahoma"/>
          <w:b/>
        </w:rPr>
        <w:t>O UDELEŽBI FIZIČNIH IN PRAVNIH OSEB V LASTNIŠTVU PONUDNIKA</w:t>
      </w:r>
    </w:p>
    <w:p w14:paraId="566834D0" w14:textId="77777777" w:rsidR="00A148AA" w:rsidRPr="00D86CBA" w:rsidRDefault="00A148AA" w:rsidP="00240F60">
      <w:pPr>
        <w:keepNext/>
        <w:keepLines/>
        <w:tabs>
          <w:tab w:val="left" w:pos="284"/>
        </w:tabs>
        <w:jc w:val="both"/>
        <w:rPr>
          <w:rFonts w:ascii="Tahoma" w:hAnsi="Tahoma" w:cs="Tahoma"/>
        </w:rPr>
      </w:pPr>
    </w:p>
    <w:p w14:paraId="18AA7C73" w14:textId="77777777" w:rsidR="00A148AA" w:rsidRPr="00D86CBA" w:rsidRDefault="00A148AA" w:rsidP="00240F60">
      <w:pPr>
        <w:keepNext/>
        <w:keepLines/>
        <w:ind w:right="1"/>
        <w:jc w:val="both"/>
        <w:rPr>
          <w:rFonts w:ascii="Tahoma" w:hAnsi="Tahoma" w:cs="Tahoma"/>
          <w:b/>
          <w:i/>
        </w:rPr>
      </w:pPr>
      <w:r w:rsidRPr="00D86CBA">
        <w:rPr>
          <w:rFonts w:ascii="Tahoma" w:hAnsi="Tahoma" w:cs="Tahoma"/>
          <w:b/>
          <w:i/>
        </w:rPr>
        <w:t>Podatki o pravni osebi (ponudniku):</w:t>
      </w:r>
    </w:p>
    <w:p w14:paraId="5F750A89" w14:textId="77777777" w:rsidR="00A148AA" w:rsidRPr="00D86CBA" w:rsidRDefault="00A148AA" w:rsidP="00240F60">
      <w:pPr>
        <w:keepNext/>
        <w:keepLines/>
        <w:spacing w:before="240" w:after="240"/>
        <w:ind w:right="1"/>
        <w:jc w:val="both"/>
        <w:rPr>
          <w:rFonts w:ascii="Tahoma" w:hAnsi="Tahoma" w:cs="Tahoma"/>
        </w:rPr>
      </w:pPr>
      <w:r w:rsidRPr="00D86CBA">
        <w:rPr>
          <w:rFonts w:ascii="Tahoma" w:hAnsi="Tahoma" w:cs="Tahoma"/>
          <w:bCs/>
        </w:rPr>
        <w:t>Polno ime podjetja</w:t>
      </w:r>
      <w:r w:rsidRPr="00D86CBA">
        <w:rPr>
          <w:rFonts w:ascii="Tahoma" w:hAnsi="Tahoma" w:cs="Tahoma"/>
        </w:rPr>
        <w:t>: _________________________________________________________________</w:t>
      </w:r>
    </w:p>
    <w:p w14:paraId="282223E8" w14:textId="77777777" w:rsidR="00A148AA" w:rsidRPr="00D86CBA" w:rsidRDefault="00A148AA" w:rsidP="00240F60">
      <w:pPr>
        <w:keepNext/>
        <w:keepLines/>
        <w:spacing w:before="240" w:after="240"/>
        <w:ind w:right="1"/>
        <w:jc w:val="both"/>
        <w:rPr>
          <w:rFonts w:ascii="Tahoma" w:hAnsi="Tahoma" w:cs="Tahoma"/>
        </w:rPr>
      </w:pPr>
      <w:r w:rsidRPr="00D86CBA">
        <w:rPr>
          <w:rFonts w:ascii="Tahoma" w:hAnsi="Tahoma" w:cs="Tahoma"/>
          <w:bCs/>
        </w:rPr>
        <w:t>Sedež podjetja</w:t>
      </w:r>
      <w:r w:rsidRPr="00D86CBA">
        <w:rPr>
          <w:rFonts w:ascii="Tahoma" w:hAnsi="Tahoma" w:cs="Tahoma"/>
        </w:rPr>
        <w:t>: ____________________________________________________________________</w:t>
      </w:r>
    </w:p>
    <w:p w14:paraId="40C8319B" w14:textId="77777777" w:rsidR="00A148AA" w:rsidRPr="00D86CBA" w:rsidRDefault="00A148AA" w:rsidP="00240F60">
      <w:pPr>
        <w:keepNext/>
        <w:keepLines/>
        <w:spacing w:before="240" w:after="240"/>
        <w:ind w:right="1"/>
        <w:jc w:val="both"/>
        <w:rPr>
          <w:rFonts w:ascii="Tahoma" w:hAnsi="Tahoma" w:cs="Tahoma"/>
        </w:rPr>
      </w:pPr>
      <w:r w:rsidRPr="00D86CBA">
        <w:rPr>
          <w:rFonts w:ascii="Tahoma" w:hAnsi="Tahoma" w:cs="Tahoma"/>
          <w:bCs/>
        </w:rPr>
        <w:t>Občina sedeža podjetja</w:t>
      </w:r>
      <w:r w:rsidRPr="00D86CBA">
        <w:rPr>
          <w:rFonts w:ascii="Tahoma" w:hAnsi="Tahoma" w:cs="Tahoma"/>
        </w:rPr>
        <w:t>:______________________________________________________________</w:t>
      </w:r>
    </w:p>
    <w:p w14:paraId="5B23D53C" w14:textId="77777777" w:rsidR="00A148AA" w:rsidRPr="00D86CBA" w:rsidRDefault="00A148AA" w:rsidP="00240F60">
      <w:pPr>
        <w:keepNext/>
        <w:keepLines/>
        <w:spacing w:before="240" w:after="240"/>
        <w:ind w:right="1"/>
        <w:jc w:val="both"/>
        <w:rPr>
          <w:rFonts w:ascii="Tahoma" w:hAnsi="Tahoma" w:cs="Tahoma"/>
        </w:rPr>
      </w:pPr>
      <w:r w:rsidRPr="00D86CBA">
        <w:rPr>
          <w:rFonts w:ascii="Tahoma" w:hAnsi="Tahoma" w:cs="Tahoma"/>
          <w:bCs/>
        </w:rPr>
        <w:t>Številka vpisa v sodni register (št. vložka)</w:t>
      </w:r>
      <w:r w:rsidRPr="00D86CBA">
        <w:rPr>
          <w:rFonts w:ascii="Tahoma" w:hAnsi="Tahoma" w:cs="Tahoma"/>
        </w:rPr>
        <w:t>: _______________________________________________</w:t>
      </w:r>
    </w:p>
    <w:p w14:paraId="08B8350B" w14:textId="77777777" w:rsidR="00A148AA" w:rsidRPr="00D86CBA" w:rsidRDefault="00A148AA" w:rsidP="00240F60">
      <w:pPr>
        <w:keepNext/>
        <w:keepLines/>
        <w:spacing w:before="240" w:after="240"/>
        <w:ind w:right="1"/>
        <w:jc w:val="both"/>
        <w:rPr>
          <w:rFonts w:ascii="Tahoma" w:hAnsi="Tahoma" w:cs="Tahoma"/>
        </w:rPr>
      </w:pPr>
      <w:r w:rsidRPr="00D86CBA">
        <w:rPr>
          <w:rFonts w:ascii="Tahoma" w:hAnsi="Tahoma" w:cs="Tahoma"/>
          <w:bCs/>
        </w:rPr>
        <w:t>Matična številka podjetja</w:t>
      </w:r>
      <w:r w:rsidRPr="00D86CBA">
        <w:rPr>
          <w:rFonts w:ascii="Tahoma" w:hAnsi="Tahoma" w:cs="Tahoma"/>
        </w:rPr>
        <w:t>: ____________________________________________________________</w:t>
      </w:r>
    </w:p>
    <w:p w14:paraId="1DD79D19" w14:textId="77777777" w:rsidR="00A148AA" w:rsidRPr="00D86CBA" w:rsidRDefault="00A148AA" w:rsidP="00240F60">
      <w:pPr>
        <w:keepNext/>
        <w:keepLines/>
        <w:spacing w:before="240" w:after="240"/>
        <w:ind w:right="1"/>
        <w:jc w:val="both"/>
        <w:rPr>
          <w:rFonts w:ascii="Tahoma" w:hAnsi="Tahoma" w:cs="Tahoma"/>
        </w:rPr>
      </w:pPr>
      <w:r w:rsidRPr="00D86CBA">
        <w:rPr>
          <w:rFonts w:ascii="Tahoma" w:hAnsi="Tahoma" w:cs="Tahoma"/>
          <w:bCs/>
        </w:rPr>
        <w:t>ID ZA DDV:</w:t>
      </w:r>
      <w:r w:rsidRPr="00D86CBA">
        <w:rPr>
          <w:rFonts w:ascii="Tahoma" w:hAnsi="Tahoma" w:cs="Tahoma"/>
        </w:rPr>
        <w:t xml:space="preserve"> _______________________________________________________________________</w:t>
      </w:r>
    </w:p>
    <w:p w14:paraId="220FA50E" w14:textId="16E60E05" w:rsidR="00A148AA" w:rsidRPr="00D86CBA" w:rsidRDefault="00A148AA" w:rsidP="00240F60">
      <w:pPr>
        <w:keepNext/>
        <w:keepLines/>
        <w:jc w:val="both"/>
        <w:rPr>
          <w:rFonts w:ascii="Tahoma" w:hAnsi="Tahoma" w:cs="Tahoma"/>
          <w:b/>
        </w:rPr>
      </w:pPr>
      <w:r w:rsidRPr="00D86CBA">
        <w:rPr>
          <w:rFonts w:ascii="Tahoma" w:hAnsi="Tahoma" w:cs="Tahoma"/>
        </w:rPr>
        <w:t xml:space="preserve">V zvezi z javnim naročilom </w:t>
      </w:r>
      <w:r w:rsidR="007378C3" w:rsidRPr="007378C3">
        <w:rPr>
          <w:rFonts w:ascii="Tahoma" w:hAnsi="Tahoma" w:cs="Tahoma"/>
          <w:b/>
        </w:rPr>
        <w:t>ENLJ-VOD-SP-120/25 »Pravna podpora na projektu BIOMASA«</w:t>
      </w:r>
      <w:r w:rsidRPr="00D86CBA">
        <w:rPr>
          <w:rFonts w:ascii="Tahoma" w:hAnsi="Tahoma" w:cs="Tahoma"/>
          <w:b/>
        </w:rPr>
        <w:t xml:space="preserve"> </w:t>
      </w:r>
      <w:r w:rsidRPr="00D86CBA">
        <w:rPr>
          <w:rFonts w:ascii="Tahoma" w:hAnsi="Tahoma" w:cs="Tahoma"/>
        </w:rPr>
        <w:t>posredujemo na osnovi šestega odstavka 14. člena ZIntPK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4D3BBF0F" w14:textId="3D7920F4" w:rsidR="00A148AA" w:rsidRDefault="00A148AA" w:rsidP="00240F60">
      <w:pPr>
        <w:keepNext/>
        <w:keepLines/>
        <w:jc w:val="both"/>
        <w:rPr>
          <w:rFonts w:ascii="Tahoma" w:hAnsi="Tahoma" w:cs="Tahoma"/>
        </w:rPr>
      </w:pPr>
    </w:p>
    <w:p w14:paraId="6AF21066" w14:textId="77777777" w:rsidR="00F77850" w:rsidRPr="00D86CBA" w:rsidRDefault="00F77850" w:rsidP="00240F60">
      <w:pPr>
        <w:keepNext/>
        <w:keepLines/>
        <w:jc w:val="both"/>
        <w:rPr>
          <w:rFonts w:ascii="Tahoma" w:hAnsi="Tahoma" w:cs="Tahoma"/>
        </w:rPr>
      </w:pPr>
    </w:p>
    <w:p w14:paraId="081D8C67" w14:textId="77777777" w:rsidR="00A148AA" w:rsidRPr="00D86CBA" w:rsidRDefault="00A148AA" w:rsidP="00240F60">
      <w:pPr>
        <w:keepNext/>
        <w:keepLines/>
        <w:jc w:val="both"/>
        <w:rPr>
          <w:rFonts w:ascii="Tahoma" w:hAnsi="Tahoma" w:cs="Tahoma"/>
        </w:rPr>
      </w:pPr>
      <w:r w:rsidRPr="00D86CBA">
        <w:rPr>
          <w:rFonts w:ascii="Tahoma" w:hAnsi="Tahoma" w:cs="Tahoma"/>
          <w:b/>
        </w:rPr>
        <w:t>IZJAVLJAMO</w:t>
      </w:r>
      <w:r w:rsidRPr="00D86CBA">
        <w:rPr>
          <w:rFonts w:ascii="Tahoma" w:hAnsi="Tahoma" w:cs="Tahoma"/>
        </w:rPr>
        <w:t xml:space="preserve">, da so pri lastništvu zgoraj navedenega gospodarskega subjekta udeležene naslednje </w:t>
      </w:r>
      <w:r w:rsidRPr="00D86CBA">
        <w:rPr>
          <w:rFonts w:ascii="Tahoma" w:hAnsi="Tahoma" w:cs="Tahoma"/>
          <w:u w:val="single"/>
        </w:rPr>
        <w:t>pravne osebe</w:t>
      </w:r>
      <w:r w:rsidRPr="00D86CBA">
        <w:rPr>
          <w:rFonts w:ascii="Tahoma" w:hAnsi="Tahoma" w:cs="Tahoma"/>
        </w:rPr>
        <w:t>, vključno z udeležbo tihih družbenikov:</w:t>
      </w:r>
    </w:p>
    <w:p w14:paraId="709FF8BF" w14:textId="77777777" w:rsidR="00A148AA" w:rsidRPr="00D86CBA" w:rsidRDefault="00A148AA" w:rsidP="00240F60">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A148AA" w:rsidRPr="00D86CBA" w14:paraId="548FACAE" w14:textId="77777777" w:rsidTr="0081234E">
        <w:tc>
          <w:tcPr>
            <w:tcW w:w="490" w:type="dxa"/>
            <w:tcBorders>
              <w:top w:val="single" w:sz="4" w:space="0" w:color="auto"/>
              <w:left w:val="single" w:sz="4" w:space="0" w:color="auto"/>
              <w:bottom w:val="single" w:sz="4" w:space="0" w:color="auto"/>
              <w:right w:val="single" w:sz="4" w:space="0" w:color="auto"/>
            </w:tcBorders>
            <w:hideMark/>
          </w:tcPr>
          <w:p w14:paraId="4416B378" w14:textId="77777777" w:rsidR="00A148AA" w:rsidRPr="00D86CBA" w:rsidRDefault="00A148AA" w:rsidP="00240F60">
            <w:pPr>
              <w:keepNext/>
              <w:keepLines/>
              <w:jc w:val="both"/>
              <w:rPr>
                <w:rFonts w:ascii="Tahoma" w:hAnsi="Tahoma" w:cs="Tahoma"/>
                <w:b/>
              </w:rPr>
            </w:pPr>
            <w:r w:rsidRPr="00D86CBA">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35EFD4A4" w14:textId="77777777" w:rsidR="00A148AA" w:rsidRPr="00D86CBA" w:rsidRDefault="00A148AA" w:rsidP="00240F60">
            <w:pPr>
              <w:keepNext/>
              <w:keepLines/>
              <w:jc w:val="both"/>
              <w:rPr>
                <w:rFonts w:ascii="Tahoma" w:hAnsi="Tahoma" w:cs="Tahoma"/>
                <w:b/>
              </w:rPr>
            </w:pPr>
            <w:r w:rsidRPr="00D86CBA">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4CBD6D72" w14:textId="77777777" w:rsidR="00A148AA" w:rsidRPr="00D86CBA" w:rsidRDefault="00A148AA" w:rsidP="00240F60">
            <w:pPr>
              <w:keepNext/>
              <w:keepLines/>
              <w:jc w:val="both"/>
              <w:rPr>
                <w:rFonts w:ascii="Tahoma" w:hAnsi="Tahoma" w:cs="Tahoma"/>
                <w:b/>
              </w:rPr>
            </w:pPr>
            <w:r w:rsidRPr="00D86CBA">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1A1C8E66" w14:textId="77777777" w:rsidR="00A148AA" w:rsidRPr="00D86CBA" w:rsidRDefault="00A148AA" w:rsidP="00240F60">
            <w:pPr>
              <w:keepNext/>
              <w:keepLines/>
              <w:jc w:val="both"/>
              <w:rPr>
                <w:rFonts w:ascii="Tahoma" w:hAnsi="Tahoma" w:cs="Tahoma"/>
                <w:b/>
              </w:rPr>
            </w:pPr>
            <w:r w:rsidRPr="00D86CBA">
              <w:rPr>
                <w:rFonts w:ascii="Tahoma" w:hAnsi="Tahoma" w:cs="Tahoma"/>
                <w:b/>
              </w:rPr>
              <w:t>Delež lastništva v %</w:t>
            </w:r>
          </w:p>
        </w:tc>
      </w:tr>
      <w:tr w:rsidR="00A148AA" w:rsidRPr="00D86CBA" w14:paraId="69BBB342" w14:textId="77777777" w:rsidTr="0081234E">
        <w:tc>
          <w:tcPr>
            <w:tcW w:w="490" w:type="dxa"/>
            <w:tcBorders>
              <w:top w:val="single" w:sz="4" w:space="0" w:color="auto"/>
              <w:left w:val="single" w:sz="4" w:space="0" w:color="auto"/>
              <w:bottom w:val="single" w:sz="4" w:space="0" w:color="auto"/>
              <w:right w:val="single" w:sz="4" w:space="0" w:color="auto"/>
            </w:tcBorders>
            <w:hideMark/>
          </w:tcPr>
          <w:p w14:paraId="26E06FF2" w14:textId="77777777" w:rsidR="00A148AA" w:rsidRPr="00D86CBA" w:rsidRDefault="00A148AA" w:rsidP="00240F60">
            <w:pPr>
              <w:keepNext/>
              <w:keepLines/>
              <w:jc w:val="both"/>
              <w:rPr>
                <w:rFonts w:ascii="Tahoma" w:hAnsi="Tahoma" w:cs="Tahoma"/>
                <w:b/>
              </w:rPr>
            </w:pPr>
            <w:r w:rsidRPr="00D86CBA">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0B335D80" w14:textId="77777777" w:rsidR="00A148AA" w:rsidRPr="00D86CBA" w:rsidRDefault="00A148AA" w:rsidP="00240F60">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C96AF05" w14:textId="77777777" w:rsidR="00A148AA" w:rsidRPr="00D86CBA" w:rsidRDefault="00A148AA" w:rsidP="00240F60">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BC54382" w14:textId="77777777" w:rsidR="00A148AA" w:rsidRPr="00D86CBA" w:rsidRDefault="00A148AA" w:rsidP="00240F60">
            <w:pPr>
              <w:keepNext/>
              <w:keepLines/>
              <w:jc w:val="both"/>
              <w:rPr>
                <w:rFonts w:ascii="Tahoma" w:hAnsi="Tahoma" w:cs="Tahoma"/>
                <w:b/>
              </w:rPr>
            </w:pPr>
          </w:p>
        </w:tc>
      </w:tr>
      <w:tr w:rsidR="00A148AA" w:rsidRPr="00D86CBA" w14:paraId="7D5DD3C2" w14:textId="77777777" w:rsidTr="0081234E">
        <w:tc>
          <w:tcPr>
            <w:tcW w:w="490" w:type="dxa"/>
            <w:tcBorders>
              <w:top w:val="single" w:sz="4" w:space="0" w:color="auto"/>
              <w:left w:val="single" w:sz="4" w:space="0" w:color="auto"/>
              <w:bottom w:val="single" w:sz="4" w:space="0" w:color="auto"/>
              <w:right w:val="single" w:sz="4" w:space="0" w:color="auto"/>
            </w:tcBorders>
            <w:hideMark/>
          </w:tcPr>
          <w:p w14:paraId="60D8CD6E" w14:textId="77777777" w:rsidR="00A148AA" w:rsidRPr="00D86CBA" w:rsidRDefault="00A148AA" w:rsidP="00240F60">
            <w:pPr>
              <w:keepNext/>
              <w:keepLines/>
              <w:jc w:val="both"/>
              <w:rPr>
                <w:rFonts w:ascii="Tahoma" w:hAnsi="Tahoma" w:cs="Tahoma"/>
                <w:b/>
              </w:rPr>
            </w:pPr>
            <w:r w:rsidRPr="00D86CBA">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784DE8B9" w14:textId="77777777" w:rsidR="00A148AA" w:rsidRPr="00D86CBA" w:rsidRDefault="00A148AA" w:rsidP="00240F60">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FE5F365" w14:textId="77777777" w:rsidR="00A148AA" w:rsidRPr="00D86CBA" w:rsidRDefault="00A148AA" w:rsidP="00240F60">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13B76301" w14:textId="77777777" w:rsidR="00A148AA" w:rsidRPr="00D86CBA" w:rsidRDefault="00A148AA" w:rsidP="00240F60">
            <w:pPr>
              <w:keepNext/>
              <w:keepLines/>
              <w:jc w:val="both"/>
              <w:rPr>
                <w:rFonts w:ascii="Tahoma" w:hAnsi="Tahoma" w:cs="Tahoma"/>
                <w:b/>
              </w:rPr>
            </w:pPr>
          </w:p>
        </w:tc>
      </w:tr>
      <w:tr w:rsidR="00A148AA" w:rsidRPr="00D86CBA" w14:paraId="6696B199" w14:textId="77777777" w:rsidTr="0081234E">
        <w:tc>
          <w:tcPr>
            <w:tcW w:w="490" w:type="dxa"/>
            <w:tcBorders>
              <w:top w:val="single" w:sz="4" w:space="0" w:color="auto"/>
              <w:left w:val="single" w:sz="4" w:space="0" w:color="auto"/>
              <w:bottom w:val="single" w:sz="4" w:space="0" w:color="auto"/>
              <w:right w:val="single" w:sz="4" w:space="0" w:color="auto"/>
            </w:tcBorders>
            <w:hideMark/>
          </w:tcPr>
          <w:p w14:paraId="1391B4BD" w14:textId="77777777" w:rsidR="00A148AA" w:rsidRPr="00D86CBA" w:rsidRDefault="00A148AA" w:rsidP="00240F60">
            <w:pPr>
              <w:keepNext/>
              <w:keepLines/>
              <w:jc w:val="both"/>
              <w:rPr>
                <w:rFonts w:ascii="Tahoma" w:hAnsi="Tahoma" w:cs="Tahoma"/>
                <w:b/>
              </w:rPr>
            </w:pPr>
            <w:r w:rsidRPr="00D86CBA">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57CF627E" w14:textId="77777777" w:rsidR="00A148AA" w:rsidRPr="00D86CBA" w:rsidRDefault="00A148AA" w:rsidP="00240F60">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A025F94" w14:textId="77777777" w:rsidR="00A148AA" w:rsidRPr="00D86CBA" w:rsidRDefault="00A148AA" w:rsidP="00240F60">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8198881" w14:textId="77777777" w:rsidR="00A148AA" w:rsidRPr="00D86CBA" w:rsidRDefault="00A148AA" w:rsidP="00240F60">
            <w:pPr>
              <w:keepNext/>
              <w:keepLines/>
              <w:jc w:val="both"/>
              <w:rPr>
                <w:rFonts w:ascii="Tahoma" w:hAnsi="Tahoma" w:cs="Tahoma"/>
                <w:b/>
              </w:rPr>
            </w:pPr>
          </w:p>
        </w:tc>
      </w:tr>
      <w:tr w:rsidR="00A148AA" w:rsidRPr="00D86CBA" w14:paraId="17317D0F" w14:textId="77777777" w:rsidTr="0081234E">
        <w:tc>
          <w:tcPr>
            <w:tcW w:w="490" w:type="dxa"/>
            <w:tcBorders>
              <w:top w:val="single" w:sz="4" w:space="0" w:color="auto"/>
              <w:left w:val="single" w:sz="4" w:space="0" w:color="auto"/>
              <w:bottom w:val="single" w:sz="4" w:space="0" w:color="auto"/>
              <w:right w:val="single" w:sz="4" w:space="0" w:color="auto"/>
            </w:tcBorders>
            <w:hideMark/>
          </w:tcPr>
          <w:p w14:paraId="3E283AA3" w14:textId="77777777" w:rsidR="00A148AA" w:rsidRPr="00D86CBA" w:rsidRDefault="00A148AA" w:rsidP="00240F60">
            <w:pPr>
              <w:keepNext/>
              <w:keepLines/>
              <w:jc w:val="both"/>
              <w:rPr>
                <w:rFonts w:ascii="Tahoma" w:hAnsi="Tahoma" w:cs="Tahoma"/>
                <w:b/>
              </w:rPr>
            </w:pPr>
            <w:r w:rsidRPr="00D86CBA">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285E42F4" w14:textId="77777777" w:rsidR="00A148AA" w:rsidRPr="00D86CBA" w:rsidRDefault="00A148AA" w:rsidP="00240F60">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33B45E9" w14:textId="77777777" w:rsidR="00A148AA" w:rsidRPr="00D86CBA" w:rsidRDefault="00A148AA" w:rsidP="00240F60">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3F5C91F" w14:textId="77777777" w:rsidR="00A148AA" w:rsidRPr="00D86CBA" w:rsidRDefault="00A148AA" w:rsidP="00240F60">
            <w:pPr>
              <w:keepNext/>
              <w:keepLines/>
              <w:jc w:val="both"/>
              <w:rPr>
                <w:rFonts w:ascii="Tahoma" w:hAnsi="Tahoma" w:cs="Tahoma"/>
                <w:b/>
              </w:rPr>
            </w:pPr>
          </w:p>
        </w:tc>
      </w:tr>
      <w:tr w:rsidR="00A148AA" w:rsidRPr="00D86CBA" w14:paraId="0155C7E0" w14:textId="77777777" w:rsidTr="0081234E">
        <w:tc>
          <w:tcPr>
            <w:tcW w:w="490" w:type="dxa"/>
            <w:tcBorders>
              <w:top w:val="single" w:sz="4" w:space="0" w:color="auto"/>
              <w:left w:val="single" w:sz="4" w:space="0" w:color="auto"/>
              <w:bottom w:val="single" w:sz="4" w:space="0" w:color="auto"/>
              <w:right w:val="single" w:sz="4" w:space="0" w:color="auto"/>
            </w:tcBorders>
            <w:hideMark/>
          </w:tcPr>
          <w:p w14:paraId="60977746" w14:textId="77777777" w:rsidR="00A148AA" w:rsidRPr="00D86CBA" w:rsidRDefault="00A148AA" w:rsidP="00240F60">
            <w:pPr>
              <w:keepNext/>
              <w:keepLines/>
              <w:jc w:val="both"/>
              <w:rPr>
                <w:rFonts w:ascii="Tahoma" w:hAnsi="Tahoma" w:cs="Tahoma"/>
                <w:b/>
              </w:rPr>
            </w:pPr>
            <w:r w:rsidRPr="00D86CBA">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2DC79591" w14:textId="77777777" w:rsidR="00A148AA" w:rsidRPr="00D86CBA" w:rsidRDefault="00A148AA" w:rsidP="00240F60">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CC1AD0C" w14:textId="77777777" w:rsidR="00A148AA" w:rsidRPr="00D86CBA" w:rsidRDefault="00A148AA" w:rsidP="00240F60">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0D18893E" w14:textId="77777777" w:rsidR="00A148AA" w:rsidRPr="00D86CBA" w:rsidRDefault="00A148AA" w:rsidP="00240F60">
            <w:pPr>
              <w:keepNext/>
              <w:keepLines/>
              <w:jc w:val="both"/>
              <w:rPr>
                <w:rFonts w:ascii="Tahoma" w:hAnsi="Tahoma" w:cs="Tahoma"/>
                <w:b/>
              </w:rPr>
            </w:pPr>
          </w:p>
        </w:tc>
      </w:tr>
      <w:tr w:rsidR="00A148AA" w:rsidRPr="00D86CBA" w14:paraId="6901C244" w14:textId="77777777" w:rsidTr="0081234E">
        <w:tc>
          <w:tcPr>
            <w:tcW w:w="490" w:type="dxa"/>
            <w:tcBorders>
              <w:top w:val="single" w:sz="4" w:space="0" w:color="auto"/>
              <w:left w:val="single" w:sz="4" w:space="0" w:color="auto"/>
              <w:bottom w:val="single" w:sz="4" w:space="0" w:color="auto"/>
              <w:right w:val="single" w:sz="4" w:space="0" w:color="auto"/>
            </w:tcBorders>
            <w:hideMark/>
          </w:tcPr>
          <w:p w14:paraId="52E18044" w14:textId="77777777" w:rsidR="00A148AA" w:rsidRPr="00D86CBA" w:rsidRDefault="00A148AA" w:rsidP="00240F60">
            <w:pPr>
              <w:keepNext/>
              <w:keepLines/>
              <w:jc w:val="both"/>
              <w:rPr>
                <w:rFonts w:ascii="Tahoma" w:hAnsi="Tahoma" w:cs="Tahoma"/>
                <w:b/>
              </w:rPr>
            </w:pPr>
            <w:r w:rsidRPr="00D86CBA">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30028AC5" w14:textId="77777777" w:rsidR="00A148AA" w:rsidRPr="00D86CBA" w:rsidRDefault="00A148AA" w:rsidP="00240F60">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C92733E" w14:textId="77777777" w:rsidR="00A148AA" w:rsidRPr="00D86CBA" w:rsidRDefault="00A148AA" w:rsidP="00240F60">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95BFCE5" w14:textId="77777777" w:rsidR="00A148AA" w:rsidRPr="00D86CBA" w:rsidRDefault="00A148AA" w:rsidP="00240F60">
            <w:pPr>
              <w:keepNext/>
              <w:keepLines/>
              <w:jc w:val="both"/>
              <w:rPr>
                <w:rFonts w:ascii="Tahoma" w:hAnsi="Tahoma" w:cs="Tahoma"/>
                <w:b/>
              </w:rPr>
            </w:pPr>
          </w:p>
        </w:tc>
      </w:tr>
    </w:tbl>
    <w:p w14:paraId="0386AC2F" w14:textId="636BF823" w:rsidR="00A148AA" w:rsidRDefault="00A148AA" w:rsidP="00240F60">
      <w:pPr>
        <w:keepNext/>
        <w:keepLines/>
        <w:jc w:val="both"/>
        <w:rPr>
          <w:rFonts w:ascii="Tahoma" w:hAnsi="Tahoma" w:cs="Tahoma"/>
          <w:b/>
        </w:rPr>
      </w:pPr>
    </w:p>
    <w:p w14:paraId="401B43E3" w14:textId="77777777" w:rsidR="00F77850" w:rsidRPr="00D86CBA" w:rsidRDefault="00F77850" w:rsidP="00240F60">
      <w:pPr>
        <w:keepNext/>
        <w:keepLines/>
        <w:jc w:val="both"/>
        <w:rPr>
          <w:rFonts w:ascii="Tahoma" w:hAnsi="Tahoma" w:cs="Tahoma"/>
          <w:b/>
        </w:rPr>
      </w:pPr>
    </w:p>
    <w:p w14:paraId="608835C1" w14:textId="77777777" w:rsidR="00A148AA" w:rsidRPr="00D86CBA" w:rsidRDefault="00A148AA" w:rsidP="00240F60">
      <w:pPr>
        <w:keepNext/>
        <w:keepLines/>
        <w:jc w:val="both"/>
        <w:rPr>
          <w:rFonts w:ascii="Tahoma" w:hAnsi="Tahoma" w:cs="Tahoma"/>
        </w:rPr>
      </w:pPr>
      <w:r w:rsidRPr="00D86CBA">
        <w:rPr>
          <w:rFonts w:ascii="Tahoma" w:hAnsi="Tahoma" w:cs="Tahoma"/>
          <w:b/>
        </w:rPr>
        <w:t>IZJAVLJAMO</w:t>
      </w:r>
      <w:r w:rsidRPr="00D86CBA">
        <w:rPr>
          <w:rFonts w:ascii="Tahoma" w:hAnsi="Tahoma" w:cs="Tahoma"/>
        </w:rPr>
        <w:t xml:space="preserve">, da so pri lastništvu zgoraj navedenega ponudnika udeležene naslednje </w:t>
      </w:r>
      <w:r w:rsidRPr="00D86CBA">
        <w:rPr>
          <w:rFonts w:ascii="Tahoma" w:hAnsi="Tahoma" w:cs="Tahoma"/>
          <w:u w:val="single"/>
        </w:rPr>
        <w:t>fizične osebe</w:t>
      </w:r>
      <w:r w:rsidRPr="00D86CBA">
        <w:rPr>
          <w:rFonts w:ascii="Tahoma" w:hAnsi="Tahoma" w:cs="Tahoma"/>
        </w:rPr>
        <w:t>, vključno z udeležbo tihih družbenikov:</w:t>
      </w:r>
    </w:p>
    <w:p w14:paraId="64830D2B" w14:textId="77777777" w:rsidR="00A148AA" w:rsidRPr="00D86CBA" w:rsidRDefault="00A148AA" w:rsidP="00240F60">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80"/>
        <w:gridCol w:w="3461"/>
        <w:gridCol w:w="1766"/>
      </w:tblGrid>
      <w:tr w:rsidR="00A148AA" w:rsidRPr="00D86CBA" w14:paraId="4AC44621" w14:textId="77777777" w:rsidTr="0081234E">
        <w:tc>
          <w:tcPr>
            <w:tcW w:w="489" w:type="dxa"/>
            <w:tcBorders>
              <w:top w:val="single" w:sz="4" w:space="0" w:color="auto"/>
              <w:left w:val="single" w:sz="4" w:space="0" w:color="auto"/>
              <w:bottom w:val="single" w:sz="4" w:space="0" w:color="auto"/>
              <w:right w:val="single" w:sz="4" w:space="0" w:color="auto"/>
            </w:tcBorders>
            <w:hideMark/>
          </w:tcPr>
          <w:p w14:paraId="129D2595" w14:textId="77777777" w:rsidR="00A148AA" w:rsidRPr="00D86CBA" w:rsidRDefault="00A148AA" w:rsidP="00240F60">
            <w:pPr>
              <w:keepNext/>
              <w:keepLines/>
              <w:jc w:val="both"/>
              <w:rPr>
                <w:rFonts w:ascii="Tahoma" w:hAnsi="Tahoma" w:cs="Tahoma"/>
                <w:b/>
              </w:rPr>
            </w:pPr>
            <w:r w:rsidRPr="00D86CBA">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31B77B61" w14:textId="77777777" w:rsidR="00A148AA" w:rsidRPr="00D86CBA" w:rsidRDefault="00A148AA" w:rsidP="00240F60">
            <w:pPr>
              <w:keepNext/>
              <w:keepLines/>
              <w:jc w:val="both"/>
              <w:rPr>
                <w:rFonts w:ascii="Tahoma" w:hAnsi="Tahoma" w:cs="Tahoma"/>
                <w:b/>
              </w:rPr>
            </w:pPr>
            <w:r w:rsidRPr="00D86CBA">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6704FF31" w14:textId="77777777" w:rsidR="00A148AA" w:rsidRPr="00D86CBA" w:rsidRDefault="00A148AA" w:rsidP="00240F60">
            <w:pPr>
              <w:keepNext/>
              <w:keepLines/>
              <w:jc w:val="both"/>
              <w:rPr>
                <w:rFonts w:ascii="Tahoma" w:hAnsi="Tahoma" w:cs="Tahoma"/>
                <w:b/>
              </w:rPr>
            </w:pPr>
            <w:r w:rsidRPr="00D86CBA">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45BEFB87" w14:textId="77777777" w:rsidR="00A148AA" w:rsidRPr="00D86CBA" w:rsidRDefault="00A148AA" w:rsidP="00240F60">
            <w:pPr>
              <w:keepNext/>
              <w:keepLines/>
              <w:jc w:val="both"/>
              <w:rPr>
                <w:rFonts w:ascii="Tahoma" w:hAnsi="Tahoma" w:cs="Tahoma"/>
                <w:b/>
              </w:rPr>
            </w:pPr>
            <w:r w:rsidRPr="00D86CBA">
              <w:rPr>
                <w:rFonts w:ascii="Tahoma" w:hAnsi="Tahoma" w:cs="Tahoma"/>
                <w:b/>
              </w:rPr>
              <w:t>Delež lastništva v %</w:t>
            </w:r>
          </w:p>
        </w:tc>
      </w:tr>
      <w:tr w:rsidR="00A148AA" w:rsidRPr="00D86CBA" w14:paraId="38865C2B" w14:textId="77777777" w:rsidTr="0081234E">
        <w:tc>
          <w:tcPr>
            <w:tcW w:w="489" w:type="dxa"/>
            <w:tcBorders>
              <w:top w:val="single" w:sz="4" w:space="0" w:color="auto"/>
              <w:left w:val="single" w:sz="4" w:space="0" w:color="auto"/>
              <w:bottom w:val="single" w:sz="4" w:space="0" w:color="auto"/>
              <w:right w:val="single" w:sz="4" w:space="0" w:color="auto"/>
            </w:tcBorders>
            <w:hideMark/>
          </w:tcPr>
          <w:p w14:paraId="66C342E4" w14:textId="77777777" w:rsidR="00A148AA" w:rsidRPr="00D86CBA" w:rsidRDefault="00A148AA" w:rsidP="00240F60">
            <w:pPr>
              <w:keepNext/>
              <w:keepLines/>
              <w:jc w:val="both"/>
              <w:rPr>
                <w:rFonts w:ascii="Tahoma" w:hAnsi="Tahoma" w:cs="Tahoma"/>
                <w:b/>
              </w:rPr>
            </w:pPr>
            <w:r w:rsidRPr="00D86CBA">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6BEA1C09" w14:textId="77777777" w:rsidR="00A148AA" w:rsidRPr="00D86CBA" w:rsidRDefault="00A148AA" w:rsidP="00240F60">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F42851A" w14:textId="77777777" w:rsidR="00A148AA" w:rsidRPr="00D86CBA" w:rsidRDefault="00A148AA" w:rsidP="00240F60">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05F8E56E" w14:textId="77777777" w:rsidR="00A148AA" w:rsidRPr="00D86CBA" w:rsidRDefault="00A148AA" w:rsidP="00240F60">
            <w:pPr>
              <w:keepNext/>
              <w:keepLines/>
              <w:jc w:val="both"/>
              <w:rPr>
                <w:rFonts w:ascii="Tahoma" w:hAnsi="Tahoma" w:cs="Tahoma"/>
                <w:b/>
              </w:rPr>
            </w:pPr>
          </w:p>
        </w:tc>
      </w:tr>
      <w:tr w:rsidR="00A148AA" w:rsidRPr="00D86CBA" w14:paraId="3DF0AE1A" w14:textId="77777777" w:rsidTr="0081234E">
        <w:tc>
          <w:tcPr>
            <w:tcW w:w="489" w:type="dxa"/>
            <w:tcBorders>
              <w:top w:val="single" w:sz="4" w:space="0" w:color="auto"/>
              <w:left w:val="single" w:sz="4" w:space="0" w:color="auto"/>
              <w:bottom w:val="single" w:sz="4" w:space="0" w:color="auto"/>
              <w:right w:val="single" w:sz="4" w:space="0" w:color="auto"/>
            </w:tcBorders>
            <w:hideMark/>
          </w:tcPr>
          <w:p w14:paraId="158AA1BC" w14:textId="77777777" w:rsidR="00A148AA" w:rsidRPr="00D86CBA" w:rsidRDefault="00A148AA" w:rsidP="00240F60">
            <w:pPr>
              <w:keepNext/>
              <w:keepLines/>
              <w:jc w:val="both"/>
              <w:rPr>
                <w:rFonts w:ascii="Tahoma" w:hAnsi="Tahoma" w:cs="Tahoma"/>
                <w:b/>
              </w:rPr>
            </w:pPr>
            <w:r w:rsidRPr="00D86CBA">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026B610C" w14:textId="77777777" w:rsidR="00A148AA" w:rsidRPr="00D86CBA" w:rsidRDefault="00A148AA" w:rsidP="00240F60">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C76C23A" w14:textId="77777777" w:rsidR="00A148AA" w:rsidRPr="00D86CBA" w:rsidRDefault="00A148AA" w:rsidP="00240F60">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306261B" w14:textId="77777777" w:rsidR="00A148AA" w:rsidRPr="00D86CBA" w:rsidRDefault="00A148AA" w:rsidP="00240F60">
            <w:pPr>
              <w:keepNext/>
              <w:keepLines/>
              <w:jc w:val="both"/>
              <w:rPr>
                <w:rFonts w:ascii="Tahoma" w:hAnsi="Tahoma" w:cs="Tahoma"/>
                <w:b/>
              </w:rPr>
            </w:pPr>
          </w:p>
        </w:tc>
      </w:tr>
      <w:tr w:rsidR="00A148AA" w:rsidRPr="00D86CBA" w14:paraId="4C64D6AF" w14:textId="77777777" w:rsidTr="0081234E">
        <w:tc>
          <w:tcPr>
            <w:tcW w:w="489" w:type="dxa"/>
            <w:tcBorders>
              <w:top w:val="single" w:sz="4" w:space="0" w:color="auto"/>
              <w:left w:val="single" w:sz="4" w:space="0" w:color="auto"/>
              <w:bottom w:val="single" w:sz="4" w:space="0" w:color="auto"/>
              <w:right w:val="single" w:sz="4" w:space="0" w:color="auto"/>
            </w:tcBorders>
            <w:hideMark/>
          </w:tcPr>
          <w:p w14:paraId="5554028C" w14:textId="77777777" w:rsidR="00A148AA" w:rsidRPr="00D86CBA" w:rsidRDefault="00A148AA" w:rsidP="00240F60">
            <w:pPr>
              <w:keepNext/>
              <w:keepLines/>
              <w:jc w:val="both"/>
              <w:rPr>
                <w:rFonts w:ascii="Tahoma" w:hAnsi="Tahoma" w:cs="Tahoma"/>
                <w:b/>
              </w:rPr>
            </w:pPr>
            <w:r w:rsidRPr="00D86CBA">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12F28C4E" w14:textId="77777777" w:rsidR="00A148AA" w:rsidRPr="00D86CBA" w:rsidRDefault="00A148AA" w:rsidP="00240F60">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DFD3ED6" w14:textId="77777777" w:rsidR="00A148AA" w:rsidRPr="00D86CBA" w:rsidRDefault="00A148AA" w:rsidP="00240F60">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76081EA" w14:textId="77777777" w:rsidR="00A148AA" w:rsidRPr="00D86CBA" w:rsidRDefault="00A148AA" w:rsidP="00240F60">
            <w:pPr>
              <w:keepNext/>
              <w:keepLines/>
              <w:jc w:val="both"/>
              <w:rPr>
                <w:rFonts w:ascii="Tahoma" w:hAnsi="Tahoma" w:cs="Tahoma"/>
                <w:b/>
              </w:rPr>
            </w:pPr>
          </w:p>
        </w:tc>
      </w:tr>
      <w:tr w:rsidR="00A148AA" w:rsidRPr="00D86CBA" w14:paraId="0DA2EBE6" w14:textId="77777777" w:rsidTr="0081234E">
        <w:tc>
          <w:tcPr>
            <w:tcW w:w="489" w:type="dxa"/>
            <w:tcBorders>
              <w:top w:val="single" w:sz="4" w:space="0" w:color="auto"/>
              <w:left w:val="single" w:sz="4" w:space="0" w:color="auto"/>
              <w:bottom w:val="single" w:sz="4" w:space="0" w:color="auto"/>
              <w:right w:val="single" w:sz="4" w:space="0" w:color="auto"/>
            </w:tcBorders>
            <w:hideMark/>
          </w:tcPr>
          <w:p w14:paraId="538CC7F9" w14:textId="77777777" w:rsidR="00A148AA" w:rsidRPr="00D86CBA" w:rsidRDefault="00A148AA" w:rsidP="00240F60">
            <w:pPr>
              <w:keepNext/>
              <w:keepLines/>
              <w:jc w:val="both"/>
              <w:rPr>
                <w:rFonts w:ascii="Tahoma" w:hAnsi="Tahoma" w:cs="Tahoma"/>
                <w:b/>
              </w:rPr>
            </w:pPr>
            <w:r w:rsidRPr="00D86CBA">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5AE07179" w14:textId="77777777" w:rsidR="00A148AA" w:rsidRPr="00D86CBA" w:rsidRDefault="00A148AA" w:rsidP="00240F60">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F6E1CE0" w14:textId="77777777" w:rsidR="00A148AA" w:rsidRPr="00D86CBA" w:rsidRDefault="00A148AA" w:rsidP="00240F60">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E56A91F" w14:textId="77777777" w:rsidR="00A148AA" w:rsidRPr="00D86CBA" w:rsidRDefault="00A148AA" w:rsidP="00240F60">
            <w:pPr>
              <w:keepNext/>
              <w:keepLines/>
              <w:jc w:val="both"/>
              <w:rPr>
                <w:rFonts w:ascii="Tahoma" w:hAnsi="Tahoma" w:cs="Tahoma"/>
                <w:b/>
              </w:rPr>
            </w:pPr>
          </w:p>
        </w:tc>
      </w:tr>
      <w:tr w:rsidR="00A148AA" w:rsidRPr="00D86CBA" w14:paraId="30843EB7" w14:textId="77777777" w:rsidTr="0081234E">
        <w:tc>
          <w:tcPr>
            <w:tcW w:w="489" w:type="dxa"/>
            <w:tcBorders>
              <w:top w:val="single" w:sz="4" w:space="0" w:color="auto"/>
              <w:left w:val="single" w:sz="4" w:space="0" w:color="auto"/>
              <w:bottom w:val="single" w:sz="4" w:space="0" w:color="auto"/>
              <w:right w:val="single" w:sz="4" w:space="0" w:color="auto"/>
            </w:tcBorders>
            <w:hideMark/>
          </w:tcPr>
          <w:p w14:paraId="3E407DBE" w14:textId="77777777" w:rsidR="00A148AA" w:rsidRPr="00D86CBA" w:rsidRDefault="00A148AA" w:rsidP="00240F60">
            <w:pPr>
              <w:keepNext/>
              <w:keepLines/>
              <w:jc w:val="both"/>
              <w:rPr>
                <w:rFonts w:ascii="Tahoma" w:hAnsi="Tahoma" w:cs="Tahoma"/>
                <w:b/>
              </w:rPr>
            </w:pPr>
            <w:r w:rsidRPr="00D86CBA">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4B24BBCA" w14:textId="77777777" w:rsidR="00A148AA" w:rsidRPr="00D86CBA" w:rsidRDefault="00A148AA" w:rsidP="00240F60">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B44FF16" w14:textId="77777777" w:rsidR="00A148AA" w:rsidRPr="00D86CBA" w:rsidRDefault="00A148AA" w:rsidP="00240F60">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00FACC82" w14:textId="77777777" w:rsidR="00A148AA" w:rsidRPr="00D86CBA" w:rsidRDefault="00A148AA" w:rsidP="00240F60">
            <w:pPr>
              <w:keepNext/>
              <w:keepLines/>
              <w:jc w:val="both"/>
              <w:rPr>
                <w:rFonts w:ascii="Tahoma" w:hAnsi="Tahoma" w:cs="Tahoma"/>
                <w:b/>
              </w:rPr>
            </w:pPr>
          </w:p>
        </w:tc>
      </w:tr>
      <w:tr w:rsidR="00A148AA" w:rsidRPr="00D86CBA" w14:paraId="1A84C8B0" w14:textId="77777777" w:rsidTr="0081234E">
        <w:tc>
          <w:tcPr>
            <w:tcW w:w="489" w:type="dxa"/>
            <w:tcBorders>
              <w:top w:val="single" w:sz="4" w:space="0" w:color="auto"/>
              <w:left w:val="single" w:sz="4" w:space="0" w:color="auto"/>
              <w:bottom w:val="single" w:sz="4" w:space="0" w:color="auto"/>
              <w:right w:val="single" w:sz="4" w:space="0" w:color="auto"/>
            </w:tcBorders>
            <w:hideMark/>
          </w:tcPr>
          <w:p w14:paraId="5C66C1C1" w14:textId="77777777" w:rsidR="00A148AA" w:rsidRPr="00D86CBA" w:rsidRDefault="00A148AA" w:rsidP="00240F60">
            <w:pPr>
              <w:keepNext/>
              <w:keepLines/>
              <w:jc w:val="both"/>
              <w:rPr>
                <w:rFonts w:ascii="Tahoma" w:hAnsi="Tahoma" w:cs="Tahoma"/>
                <w:b/>
              </w:rPr>
            </w:pPr>
            <w:r w:rsidRPr="00D86CBA">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6D23F532" w14:textId="77777777" w:rsidR="00A148AA" w:rsidRPr="00D86CBA" w:rsidRDefault="00A148AA" w:rsidP="00240F60">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7826CDD" w14:textId="77777777" w:rsidR="00A148AA" w:rsidRPr="00D86CBA" w:rsidRDefault="00A148AA" w:rsidP="00240F60">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01970AC5" w14:textId="77777777" w:rsidR="00A148AA" w:rsidRPr="00D86CBA" w:rsidRDefault="00A148AA" w:rsidP="00240F60">
            <w:pPr>
              <w:keepNext/>
              <w:keepLines/>
              <w:jc w:val="both"/>
              <w:rPr>
                <w:rFonts w:ascii="Tahoma" w:hAnsi="Tahoma" w:cs="Tahoma"/>
                <w:b/>
              </w:rPr>
            </w:pPr>
          </w:p>
        </w:tc>
      </w:tr>
    </w:tbl>
    <w:p w14:paraId="35B7C1CC" w14:textId="7E372B79" w:rsidR="00A148AA" w:rsidRDefault="00A148AA" w:rsidP="00240F60">
      <w:pPr>
        <w:keepNext/>
        <w:keepLines/>
        <w:jc w:val="both"/>
        <w:rPr>
          <w:rFonts w:ascii="Tahoma" w:hAnsi="Tahoma" w:cs="Tahoma"/>
          <w:bCs/>
          <w:i/>
          <w:noProof/>
          <w:sz w:val="18"/>
          <w:szCs w:val="18"/>
        </w:rPr>
      </w:pPr>
    </w:p>
    <w:p w14:paraId="1A263101" w14:textId="710827E4" w:rsidR="00511526" w:rsidRDefault="00511526" w:rsidP="00240F60">
      <w:pPr>
        <w:keepNext/>
        <w:keepLines/>
        <w:jc w:val="both"/>
        <w:rPr>
          <w:rFonts w:ascii="Tahoma" w:hAnsi="Tahoma" w:cs="Tahoma"/>
          <w:bCs/>
          <w:i/>
          <w:noProof/>
          <w:sz w:val="18"/>
          <w:szCs w:val="18"/>
        </w:rPr>
      </w:pPr>
    </w:p>
    <w:p w14:paraId="60EF3A28" w14:textId="5496F2C3" w:rsidR="00F77850" w:rsidRDefault="00F77850" w:rsidP="00240F60">
      <w:pPr>
        <w:keepNext/>
        <w:keepLines/>
        <w:jc w:val="both"/>
        <w:rPr>
          <w:rFonts w:ascii="Tahoma" w:hAnsi="Tahoma" w:cs="Tahoma"/>
          <w:bCs/>
          <w:i/>
          <w:noProof/>
          <w:sz w:val="18"/>
          <w:szCs w:val="18"/>
        </w:rPr>
      </w:pPr>
    </w:p>
    <w:p w14:paraId="3DEC01B3" w14:textId="7B5CC1A2" w:rsidR="00F77850" w:rsidRDefault="00F77850" w:rsidP="00240F60">
      <w:pPr>
        <w:keepNext/>
        <w:keepLines/>
        <w:jc w:val="both"/>
        <w:rPr>
          <w:rFonts w:ascii="Tahoma" w:hAnsi="Tahoma" w:cs="Tahoma"/>
          <w:bCs/>
          <w:i/>
          <w:noProof/>
          <w:sz w:val="18"/>
          <w:szCs w:val="18"/>
        </w:rPr>
      </w:pPr>
    </w:p>
    <w:p w14:paraId="307D5BE3" w14:textId="77777777" w:rsidR="008B05DF" w:rsidRDefault="008B05DF" w:rsidP="00240F60">
      <w:pPr>
        <w:keepNext/>
        <w:keepLines/>
        <w:jc w:val="both"/>
        <w:rPr>
          <w:rFonts w:ascii="Tahoma" w:hAnsi="Tahoma" w:cs="Tahoma"/>
          <w:bCs/>
          <w:i/>
          <w:noProof/>
          <w:sz w:val="18"/>
          <w:szCs w:val="18"/>
        </w:rPr>
      </w:pPr>
    </w:p>
    <w:p w14:paraId="75EA1E2A" w14:textId="31941896" w:rsidR="00F77850" w:rsidRDefault="00F77850" w:rsidP="00240F60">
      <w:pPr>
        <w:keepNext/>
        <w:keepLines/>
        <w:jc w:val="both"/>
        <w:rPr>
          <w:rFonts w:ascii="Tahoma" w:hAnsi="Tahoma" w:cs="Tahoma"/>
          <w:bCs/>
          <w:i/>
          <w:noProof/>
          <w:sz w:val="18"/>
          <w:szCs w:val="18"/>
        </w:rPr>
      </w:pPr>
    </w:p>
    <w:p w14:paraId="197FF88E" w14:textId="77777777" w:rsidR="00F77850" w:rsidRDefault="00F77850" w:rsidP="00240F60">
      <w:pPr>
        <w:keepNext/>
        <w:keepLines/>
        <w:jc w:val="both"/>
        <w:rPr>
          <w:rFonts w:ascii="Tahoma" w:hAnsi="Tahoma" w:cs="Tahoma"/>
          <w:bCs/>
          <w:i/>
          <w:noProof/>
          <w:sz w:val="18"/>
          <w:szCs w:val="18"/>
        </w:rPr>
      </w:pPr>
    </w:p>
    <w:p w14:paraId="659275D7" w14:textId="77777777" w:rsidR="00A148AA" w:rsidRPr="00D86CBA" w:rsidRDefault="00A148AA" w:rsidP="00240F60">
      <w:pPr>
        <w:keepNext/>
        <w:keepLines/>
        <w:jc w:val="both"/>
        <w:rPr>
          <w:rFonts w:ascii="Tahoma" w:hAnsi="Tahoma" w:cs="Tahoma"/>
        </w:rPr>
      </w:pPr>
      <w:r w:rsidRPr="00D86CBA">
        <w:rPr>
          <w:rFonts w:ascii="Tahoma" w:hAnsi="Tahoma" w:cs="Tahoma"/>
          <w:b/>
        </w:rPr>
        <w:lastRenderedPageBreak/>
        <w:t>IZJAVLJAMO</w:t>
      </w:r>
      <w:r w:rsidRPr="00D86CBA">
        <w:rPr>
          <w:rFonts w:ascii="Tahoma" w:hAnsi="Tahoma" w:cs="Tahoma"/>
        </w:rPr>
        <w:t xml:space="preserve">, da so skladno z določbami zakona, ki ureja gospodarske družbe, </w:t>
      </w:r>
      <w:r w:rsidRPr="00D86CBA">
        <w:rPr>
          <w:rFonts w:ascii="Tahoma" w:hAnsi="Tahoma" w:cs="Tahoma"/>
          <w:u w:val="single"/>
        </w:rPr>
        <w:t>povezane družbe</w:t>
      </w:r>
      <w:r w:rsidRPr="00D86CBA">
        <w:rPr>
          <w:rFonts w:ascii="Tahoma" w:hAnsi="Tahoma" w:cs="Tahoma"/>
        </w:rPr>
        <w:t xml:space="preserve"> z zgoraj navedenim ponudnikom, naslednji gospodarski subjekti:</w:t>
      </w:r>
    </w:p>
    <w:p w14:paraId="3EBFA4ED" w14:textId="77777777" w:rsidR="00A148AA" w:rsidRPr="00D86CBA" w:rsidRDefault="00A148AA" w:rsidP="00240F60">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402"/>
        <w:gridCol w:w="3382"/>
        <w:gridCol w:w="1721"/>
      </w:tblGrid>
      <w:tr w:rsidR="00A148AA" w:rsidRPr="00D86CBA" w14:paraId="56FB7097" w14:textId="77777777" w:rsidTr="0081234E">
        <w:tc>
          <w:tcPr>
            <w:tcW w:w="426" w:type="dxa"/>
            <w:tcBorders>
              <w:top w:val="single" w:sz="4" w:space="0" w:color="auto"/>
              <w:left w:val="single" w:sz="4" w:space="0" w:color="auto"/>
              <w:bottom w:val="single" w:sz="4" w:space="0" w:color="auto"/>
              <w:right w:val="single" w:sz="4" w:space="0" w:color="auto"/>
            </w:tcBorders>
            <w:hideMark/>
          </w:tcPr>
          <w:p w14:paraId="5927008C" w14:textId="77777777" w:rsidR="00A148AA" w:rsidRPr="00D86CBA" w:rsidRDefault="00A148AA" w:rsidP="00240F60">
            <w:pPr>
              <w:keepNext/>
              <w:keepLines/>
              <w:jc w:val="both"/>
              <w:rPr>
                <w:rFonts w:ascii="Tahoma" w:hAnsi="Tahoma" w:cs="Tahoma"/>
                <w:b/>
              </w:rPr>
            </w:pPr>
            <w:r w:rsidRPr="00D86CBA">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484CDCA4" w14:textId="77777777" w:rsidR="00A148AA" w:rsidRPr="00D86CBA" w:rsidRDefault="00A148AA" w:rsidP="00240F60">
            <w:pPr>
              <w:keepNext/>
              <w:keepLines/>
              <w:jc w:val="both"/>
              <w:rPr>
                <w:rFonts w:ascii="Tahoma" w:hAnsi="Tahoma" w:cs="Tahoma"/>
                <w:b/>
              </w:rPr>
            </w:pPr>
            <w:r w:rsidRPr="00D86CBA">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7B95AFE" w14:textId="77777777" w:rsidR="00A148AA" w:rsidRPr="00D86CBA" w:rsidRDefault="00A148AA" w:rsidP="00240F60">
            <w:pPr>
              <w:keepNext/>
              <w:keepLines/>
              <w:jc w:val="both"/>
              <w:rPr>
                <w:rFonts w:ascii="Tahoma" w:hAnsi="Tahoma" w:cs="Tahoma"/>
                <w:b/>
              </w:rPr>
            </w:pPr>
            <w:r w:rsidRPr="00D86CBA">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CE48CD4" w14:textId="77777777" w:rsidR="00A148AA" w:rsidRPr="00D86CBA" w:rsidRDefault="00A148AA" w:rsidP="00240F60">
            <w:pPr>
              <w:keepNext/>
              <w:keepLines/>
              <w:jc w:val="both"/>
              <w:rPr>
                <w:rFonts w:ascii="Tahoma" w:hAnsi="Tahoma" w:cs="Tahoma"/>
                <w:b/>
              </w:rPr>
            </w:pPr>
            <w:r w:rsidRPr="00D86CBA">
              <w:rPr>
                <w:rFonts w:ascii="Tahoma" w:hAnsi="Tahoma" w:cs="Tahoma"/>
                <w:b/>
              </w:rPr>
              <w:t>Matična številka</w:t>
            </w:r>
          </w:p>
        </w:tc>
      </w:tr>
      <w:tr w:rsidR="00A148AA" w:rsidRPr="00D86CBA" w14:paraId="6F85B791" w14:textId="77777777" w:rsidTr="0081234E">
        <w:tc>
          <w:tcPr>
            <w:tcW w:w="426" w:type="dxa"/>
            <w:tcBorders>
              <w:top w:val="single" w:sz="4" w:space="0" w:color="auto"/>
              <w:left w:val="single" w:sz="4" w:space="0" w:color="auto"/>
              <w:bottom w:val="single" w:sz="4" w:space="0" w:color="auto"/>
              <w:right w:val="single" w:sz="4" w:space="0" w:color="auto"/>
            </w:tcBorders>
            <w:hideMark/>
          </w:tcPr>
          <w:p w14:paraId="071B26F4" w14:textId="77777777" w:rsidR="00A148AA" w:rsidRPr="00D86CBA" w:rsidRDefault="00A148AA" w:rsidP="00240F60">
            <w:pPr>
              <w:keepNext/>
              <w:keepLines/>
              <w:jc w:val="both"/>
              <w:rPr>
                <w:rFonts w:ascii="Tahoma" w:hAnsi="Tahoma" w:cs="Tahoma"/>
                <w:b/>
              </w:rPr>
            </w:pPr>
            <w:r w:rsidRPr="00D86CBA">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7B206CE" w14:textId="77777777" w:rsidR="00A148AA" w:rsidRPr="00D86CBA" w:rsidRDefault="00A148AA" w:rsidP="00240F60">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43BBCE19" w14:textId="77777777" w:rsidR="00A148AA" w:rsidRPr="00D86CBA" w:rsidRDefault="00A148AA" w:rsidP="00240F60">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6DE76F1" w14:textId="77777777" w:rsidR="00A148AA" w:rsidRPr="00D86CBA" w:rsidRDefault="00A148AA" w:rsidP="00240F60">
            <w:pPr>
              <w:keepNext/>
              <w:keepLines/>
              <w:jc w:val="both"/>
              <w:rPr>
                <w:rFonts w:ascii="Tahoma" w:hAnsi="Tahoma" w:cs="Tahoma"/>
                <w:b/>
              </w:rPr>
            </w:pPr>
          </w:p>
        </w:tc>
      </w:tr>
      <w:tr w:rsidR="00A148AA" w:rsidRPr="00D86CBA" w14:paraId="323D3796" w14:textId="77777777" w:rsidTr="0081234E">
        <w:tc>
          <w:tcPr>
            <w:tcW w:w="426" w:type="dxa"/>
            <w:tcBorders>
              <w:top w:val="single" w:sz="4" w:space="0" w:color="auto"/>
              <w:left w:val="single" w:sz="4" w:space="0" w:color="auto"/>
              <w:bottom w:val="single" w:sz="4" w:space="0" w:color="auto"/>
              <w:right w:val="single" w:sz="4" w:space="0" w:color="auto"/>
            </w:tcBorders>
            <w:hideMark/>
          </w:tcPr>
          <w:p w14:paraId="77E02278" w14:textId="77777777" w:rsidR="00A148AA" w:rsidRPr="00D86CBA" w:rsidRDefault="00A148AA" w:rsidP="00240F60">
            <w:pPr>
              <w:keepNext/>
              <w:keepLines/>
              <w:jc w:val="both"/>
              <w:rPr>
                <w:rFonts w:ascii="Tahoma" w:hAnsi="Tahoma" w:cs="Tahoma"/>
                <w:b/>
              </w:rPr>
            </w:pPr>
            <w:r w:rsidRPr="00D86CBA">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6C974BE7" w14:textId="77777777" w:rsidR="00A148AA" w:rsidRPr="00D86CBA" w:rsidRDefault="00A148AA" w:rsidP="00240F60">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347D5EE" w14:textId="77777777" w:rsidR="00A148AA" w:rsidRPr="00D86CBA" w:rsidRDefault="00A148AA" w:rsidP="00240F60">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75E6CC6C" w14:textId="77777777" w:rsidR="00A148AA" w:rsidRPr="00D86CBA" w:rsidRDefault="00A148AA" w:rsidP="00240F60">
            <w:pPr>
              <w:keepNext/>
              <w:keepLines/>
              <w:jc w:val="both"/>
              <w:rPr>
                <w:rFonts w:ascii="Tahoma" w:hAnsi="Tahoma" w:cs="Tahoma"/>
                <w:b/>
              </w:rPr>
            </w:pPr>
          </w:p>
        </w:tc>
      </w:tr>
      <w:tr w:rsidR="00A148AA" w:rsidRPr="00D86CBA" w14:paraId="2148E723" w14:textId="77777777" w:rsidTr="0081234E">
        <w:tc>
          <w:tcPr>
            <w:tcW w:w="426" w:type="dxa"/>
            <w:tcBorders>
              <w:top w:val="single" w:sz="4" w:space="0" w:color="auto"/>
              <w:left w:val="single" w:sz="4" w:space="0" w:color="auto"/>
              <w:bottom w:val="single" w:sz="4" w:space="0" w:color="auto"/>
              <w:right w:val="single" w:sz="4" w:space="0" w:color="auto"/>
            </w:tcBorders>
            <w:hideMark/>
          </w:tcPr>
          <w:p w14:paraId="718A32B5" w14:textId="77777777" w:rsidR="00A148AA" w:rsidRPr="00D86CBA" w:rsidRDefault="00A148AA" w:rsidP="00240F60">
            <w:pPr>
              <w:keepNext/>
              <w:keepLines/>
              <w:jc w:val="both"/>
              <w:rPr>
                <w:rFonts w:ascii="Tahoma" w:hAnsi="Tahoma" w:cs="Tahoma"/>
                <w:b/>
              </w:rPr>
            </w:pPr>
            <w:r w:rsidRPr="00D86CBA">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5DC832F4" w14:textId="77777777" w:rsidR="00A148AA" w:rsidRPr="00D86CBA" w:rsidRDefault="00A148AA" w:rsidP="00240F60">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4579560" w14:textId="77777777" w:rsidR="00A148AA" w:rsidRPr="00D86CBA" w:rsidRDefault="00A148AA" w:rsidP="00240F60">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F0A82CF" w14:textId="77777777" w:rsidR="00A148AA" w:rsidRPr="00D86CBA" w:rsidRDefault="00A148AA" w:rsidP="00240F60">
            <w:pPr>
              <w:keepNext/>
              <w:keepLines/>
              <w:jc w:val="both"/>
              <w:rPr>
                <w:rFonts w:ascii="Tahoma" w:hAnsi="Tahoma" w:cs="Tahoma"/>
                <w:b/>
              </w:rPr>
            </w:pPr>
          </w:p>
        </w:tc>
      </w:tr>
      <w:tr w:rsidR="00A148AA" w:rsidRPr="00D86CBA" w14:paraId="11332B51" w14:textId="77777777" w:rsidTr="0081234E">
        <w:tc>
          <w:tcPr>
            <w:tcW w:w="426" w:type="dxa"/>
            <w:tcBorders>
              <w:top w:val="single" w:sz="4" w:space="0" w:color="auto"/>
              <w:left w:val="single" w:sz="4" w:space="0" w:color="auto"/>
              <w:bottom w:val="single" w:sz="4" w:space="0" w:color="auto"/>
              <w:right w:val="single" w:sz="4" w:space="0" w:color="auto"/>
            </w:tcBorders>
            <w:hideMark/>
          </w:tcPr>
          <w:p w14:paraId="04D7FC71" w14:textId="77777777" w:rsidR="00A148AA" w:rsidRPr="00D86CBA" w:rsidRDefault="00A148AA" w:rsidP="00240F60">
            <w:pPr>
              <w:keepNext/>
              <w:keepLines/>
              <w:jc w:val="both"/>
              <w:rPr>
                <w:rFonts w:ascii="Tahoma" w:hAnsi="Tahoma" w:cs="Tahoma"/>
                <w:b/>
              </w:rPr>
            </w:pPr>
            <w:r w:rsidRPr="00D86CBA">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6CFC1C8B" w14:textId="77777777" w:rsidR="00A148AA" w:rsidRPr="00D86CBA" w:rsidRDefault="00A148AA" w:rsidP="00240F60">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EDFE1C1" w14:textId="77777777" w:rsidR="00A148AA" w:rsidRPr="00D86CBA" w:rsidRDefault="00A148AA" w:rsidP="00240F60">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DE47A44" w14:textId="77777777" w:rsidR="00A148AA" w:rsidRPr="00D86CBA" w:rsidRDefault="00A148AA" w:rsidP="00240F60">
            <w:pPr>
              <w:keepNext/>
              <w:keepLines/>
              <w:jc w:val="both"/>
              <w:rPr>
                <w:rFonts w:ascii="Tahoma" w:hAnsi="Tahoma" w:cs="Tahoma"/>
                <w:b/>
              </w:rPr>
            </w:pPr>
          </w:p>
        </w:tc>
      </w:tr>
      <w:tr w:rsidR="00A148AA" w:rsidRPr="00D86CBA" w14:paraId="64E71728" w14:textId="77777777" w:rsidTr="0081234E">
        <w:tc>
          <w:tcPr>
            <w:tcW w:w="426" w:type="dxa"/>
            <w:tcBorders>
              <w:top w:val="single" w:sz="4" w:space="0" w:color="auto"/>
              <w:left w:val="single" w:sz="4" w:space="0" w:color="auto"/>
              <w:bottom w:val="single" w:sz="4" w:space="0" w:color="auto"/>
              <w:right w:val="single" w:sz="4" w:space="0" w:color="auto"/>
            </w:tcBorders>
            <w:hideMark/>
          </w:tcPr>
          <w:p w14:paraId="73118722" w14:textId="77777777" w:rsidR="00A148AA" w:rsidRPr="00D86CBA" w:rsidRDefault="00A148AA" w:rsidP="00240F60">
            <w:pPr>
              <w:keepNext/>
              <w:keepLines/>
              <w:jc w:val="both"/>
              <w:rPr>
                <w:rFonts w:ascii="Tahoma" w:hAnsi="Tahoma" w:cs="Tahoma"/>
                <w:b/>
              </w:rPr>
            </w:pPr>
            <w:r w:rsidRPr="00D86CBA">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027A12D9" w14:textId="77777777" w:rsidR="00A148AA" w:rsidRPr="00D86CBA" w:rsidRDefault="00A148AA" w:rsidP="00240F60">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2031CD1A" w14:textId="77777777" w:rsidR="00A148AA" w:rsidRPr="00D86CBA" w:rsidRDefault="00A148AA" w:rsidP="00240F60">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1960FC0" w14:textId="77777777" w:rsidR="00A148AA" w:rsidRPr="00D86CBA" w:rsidRDefault="00A148AA" w:rsidP="00240F60">
            <w:pPr>
              <w:keepNext/>
              <w:keepLines/>
              <w:jc w:val="both"/>
              <w:rPr>
                <w:rFonts w:ascii="Tahoma" w:hAnsi="Tahoma" w:cs="Tahoma"/>
                <w:b/>
              </w:rPr>
            </w:pPr>
          </w:p>
        </w:tc>
      </w:tr>
      <w:tr w:rsidR="00A148AA" w:rsidRPr="00D86CBA" w14:paraId="32EF0017" w14:textId="77777777" w:rsidTr="0081234E">
        <w:tc>
          <w:tcPr>
            <w:tcW w:w="426" w:type="dxa"/>
            <w:tcBorders>
              <w:top w:val="single" w:sz="4" w:space="0" w:color="auto"/>
              <w:left w:val="single" w:sz="4" w:space="0" w:color="auto"/>
              <w:bottom w:val="single" w:sz="4" w:space="0" w:color="auto"/>
              <w:right w:val="single" w:sz="4" w:space="0" w:color="auto"/>
            </w:tcBorders>
            <w:hideMark/>
          </w:tcPr>
          <w:p w14:paraId="107054A4" w14:textId="77777777" w:rsidR="00A148AA" w:rsidRPr="00D86CBA" w:rsidRDefault="00A148AA" w:rsidP="00240F60">
            <w:pPr>
              <w:keepNext/>
              <w:keepLines/>
              <w:jc w:val="both"/>
              <w:rPr>
                <w:rFonts w:ascii="Tahoma" w:hAnsi="Tahoma" w:cs="Tahoma"/>
                <w:b/>
              </w:rPr>
            </w:pPr>
            <w:r w:rsidRPr="00D86CBA">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06BDBC3" w14:textId="77777777" w:rsidR="00A148AA" w:rsidRPr="00D86CBA" w:rsidRDefault="00A148AA" w:rsidP="00240F60">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4DAACEC" w14:textId="77777777" w:rsidR="00A148AA" w:rsidRPr="00D86CBA" w:rsidRDefault="00A148AA" w:rsidP="00240F60">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4288E7C" w14:textId="77777777" w:rsidR="00A148AA" w:rsidRPr="00D86CBA" w:rsidRDefault="00A148AA" w:rsidP="00240F60">
            <w:pPr>
              <w:keepNext/>
              <w:keepLines/>
              <w:jc w:val="both"/>
              <w:rPr>
                <w:rFonts w:ascii="Tahoma" w:hAnsi="Tahoma" w:cs="Tahoma"/>
                <w:b/>
              </w:rPr>
            </w:pPr>
          </w:p>
        </w:tc>
      </w:tr>
    </w:tbl>
    <w:p w14:paraId="15E3526B" w14:textId="77777777" w:rsidR="00A148AA" w:rsidRPr="00D86CBA" w:rsidRDefault="00A148AA" w:rsidP="00240F60">
      <w:pPr>
        <w:keepNext/>
        <w:keepLines/>
        <w:jc w:val="both"/>
        <w:rPr>
          <w:rFonts w:ascii="Tahoma" w:hAnsi="Tahoma" w:cs="Tahoma"/>
          <w:b/>
        </w:rPr>
      </w:pPr>
    </w:p>
    <w:p w14:paraId="4CDD811A" w14:textId="77777777" w:rsidR="00A148AA" w:rsidRPr="00D86CBA" w:rsidRDefault="00A148AA" w:rsidP="00240F60">
      <w:pPr>
        <w:keepNext/>
        <w:keepLines/>
        <w:jc w:val="both"/>
        <w:rPr>
          <w:rFonts w:ascii="Tahoma" w:hAnsi="Tahoma" w:cs="Tahoma"/>
        </w:rPr>
      </w:pPr>
    </w:p>
    <w:p w14:paraId="68AE9F0E" w14:textId="77777777" w:rsidR="00A148AA" w:rsidRPr="00D86CBA" w:rsidRDefault="00A148AA" w:rsidP="00240F60">
      <w:pPr>
        <w:keepNext/>
        <w:keepLines/>
        <w:jc w:val="both"/>
        <w:rPr>
          <w:rFonts w:ascii="Tahoma" w:hAnsi="Tahoma" w:cs="Tahoma"/>
        </w:rPr>
      </w:pPr>
      <w:r w:rsidRPr="00D86CBA">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E18C969" w14:textId="77777777" w:rsidR="00A148AA" w:rsidRPr="00D86CBA" w:rsidRDefault="00A148AA" w:rsidP="00240F60">
      <w:pPr>
        <w:keepNext/>
        <w:keepLines/>
        <w:jc w:val="both"/>
        <w:rPr>
          <w:rFonts w:ascii="Tahoma" w:hAnsi="Tahoma" w:cs="Tahoma"/>
        </w:rPr>
      </w:pPr>
    </w:p>
    <w:p w14:paraId="67F37525" w14:textId="77777777" w:rsidR="00A148AA" w:rsidRPr="00D86CBA" w:rsidRDefault="00A148AA" w:rsidP="00240F60">
      <w:pPr>
        <w:keepNext/>
        <w:keepLines/>
        <w:jc w:val="both"/>
        <w:rPr>
          <w:rFonts w:ascii="Tahoma" w:hAnsi="Tahoma" w:cs="Tahoma"/>
        </w:rPr>
      </w:pPr>
      <w:r w:rsidRPr="00D86CBA">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01E1E888" w14:textId="77777777" w:rsidR="00A148AA" w:rsidRPr="00D86CBA" w:rsidRDefault="00A148AA" w:rsidP="00240F60">
      <w:pPr>
        <w:keepNext/>
        <w:keepLines/>
        <w:jc w:val="both"/>
        <w:rPr>
          <w:rFonts w:ascii="Tahoma" w:hAnsi="Tahoma" w:cs="Tahoma"/>
          <w:b/>
        </w:rPr>
      </w:pPr>
    </w:p>
    <w:p w14:paraId="52A265F3" w14:textId="77777777" w:rsidR="00A148AA" w:rsidRPr="00D86CBA" w:rsidRDefault="00A148AA" w:rsidP="00240F60">
      <w:pPr>
        <w:keepNext/>
        <w:keepLines/>
        <w:jc w:val="both"/>
        <w:rPr>
          <w:rFonts w:ascii="Tahoma" w:hAnsi="Tahoma" w:cs="Tahoma"/>
          <w:i/>
          <w:u w:val="single"/>
        </w:rPr>
      </w:pPr>
      <w:r w:rsidRPr="00D86CBA">
        <w:rPr>
          <w:rFonts w:ascii="Tahoma" w:hAnsi="Tahoma" w:cs="Tahoma"/>
          <w:i/>
          <w:u w:val="single"/>
        </w:rPr>
        <w:t>Vse izjave podajamo pod kazensko in materialno odgovornostjo.</w:t>
      </w:r>
    </w:p>
    <w:p w14:paraId="3B2DEC21" w14:textId="77777777" w:rsidR="00A148AA" w:rsidRPr="00D86CBA" w:rsidRDefault="00A148AA" w:rsidP="00240F60">
      <w:pPr>
        <w:keepNext/>
        <w:keepLines/>
        <w:jc w:val="both"/>
        <w:rPr>
          <w:rFonts w:ascii="Tahoma" w:hAnsi="Tahoma" w:cs="Tahoma"/>
          <w:b/>
        </w:rPr>
      </w:pPr>
    </w:p>
    <w:p w14:paraId="6BC87817" w14:textId="77777777" w:rsidR="00A148AA" w:rsidRPr="00D86CBA" w:rsidRDefault="00A148AA" w:rsidP="00240F60">
      <w:pPr>
        <w:keepNext/>
        <w:keepLines/>
        <w:jc w:val="both"/>
        <w:rPr>
          <w:rFonts w:ascii="Tahoma" w:hAnsi="Tahoma" w:cs="Tahoma"/>
          <w:b/>
        </w:rPr>
      </w:pPr>
    </w:p>
    <w:p w14:paraId="04B3FCDA" w14:textId="77777777" w:rsidR="00A148AA" w:rsidRPr="00D86CBA" w:rsidRDefault="00A148AA" w:rsidP="00240F60">
      <w:pPr>
        <w:keepNext/>
        <w:keepLines/>
        <w:jc w:val="both"/>
        <w:rPr>
          <w:rFonts w:ascii="Tahoma" w:hAnsi="Tahoma" w:cs="Tahoma"/>
          <w:b/>
        </w:rPr>
      </w:pPr>
    </w:p>
    <w:p w14:paraId="07F7D94B" w14:textId="77777777" w:rsidR="00A148AA" w:rsidRPr="00D86CBA" w:rsidRDefault="00A148AA" w:rsidP="00240F60">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A148AA" w:rsidRPr="00D86CBA" w14:paraId="2AE2EB84" w14:textId="77777777" w:rsidTr="0081234E">
        <w:trPr>
          <w:trHeight w:val="235"/>
        </w:trPr>
        <w:tc>
          <w:tcPr>
            <w:tcW w:w="3402" w:type="dxa"/>
            <w:tcBorders>
              <w:bottom w:val="single" w:sz="4" w:space="0" w:color="auto"/>
            </w:tcBorders>
          </w:tcPr>
          <w:p w14:paraId="4A57B829" w14:textId="77777777" w:rsidR="00A148AA" w:rsidRPr="00D86CBA" w:rsidRDefault="00A148AA" w:rsidP="00240F60">
            <w:pPr>
              <w:keepNext/>
              <w:keepLines/>
              <w:jc w:val="both"/>
              <w:rPr>
                <w:rFonts w:ascii="Tahoma" w:hAnsi="Tahoma" w:cs="Tahoma"/>
                <w:snapToGrid w:val="0"/>
                <w:color w:val="000000"/>
              </w:rPr>
            </w:pPr>
          </w:p>
        </w:tc>
        <w:tc>
          <w:tcPr>
            <w:tcW w:w="2977" w:type="dxa"/>
          </w:tcPr>
          <w:p w14:paraId="2240D34A" w14:textId="77777777" w:rsidR="00A148AA" w:rsidRPr="00D86CBA" w:rsidRDefault="00A148AA" w:rsidP="00240F60">
            <w:pPr>
              <w:keepNext/>
              <w:keepLines/>
              <w:jc w:val="both"/>
              <w:rPr>
                <w:rFonts w:ascii="Tahoma" w:hAnsi="Tahoma" w:cs="Tahoma"/>
                <w:snapToGrid w:val="0"/>
                <w:color w:val="000000"/>
              </w:rPr>
            </w:pPr>
          </w:p>
        </w:tc>
        <w:tc>
          <w:tcPr>
            <w:tcW w:w="3119" w:type="dxa"/>
            <w:tcBorders>
              <w:bottom w:val="single" w:sz="4" w:space="0" w:color="auto"/>
            </w:tcBorders>
          </w:tcPr>
          <w:p w14:paraId="2BF681EB" w14:textId="77777777" w:rsidR="00A148AA" w:rsidRPr="00D86CBA" w:rsidRDefault="00A148AA" w:rsidP="00240F60">
            <w:pPr>
              <w:keepNext/>
              <w:keepLines/>
              <w:tabs>
                <w:tab w:val="left" w:pos="567"/>
                <w:tab w:val="num" w:pos="851"/>
                <w:tab w:val="left" w:pos="993"/>
              </w:tabs>
              <w:jc w:val="both"/>
              <w:rPr>
                <w:rFonts w:ascii="Tahoma" w:hAnsi="Tahoma" w:cs="Tahoma"/>
                <w:snapToGrid w:val="0"/>
                <w:color w:val="000000"/>
                <w:sz w:val="28"/>
              </w:rPr>
            </w:pPr>
          </w:p>
        </w:tc>
      </w:tr>
      <w:tr w:rsidR="00A148AA" w:rsidRPr="00D86CBA" w14:paraId="7492397F" w14:textId="77777777" w:rsidTr="0081234E">
        <w:trPr>
          <w:trHeight w:val="235"/>
        </w:trPr>
        <w:tc>
          <w:tcPr>
            <w:tcW w:w="3402" w:type="dxa"/>
            <w:tcBorders>
              <w:top w:val="single" w:sz="4" w:space="0" w:color="auto"/>
            </w:tcBorders>
          </w:tcPr>
          <w:p w14:paraId="5E71E3F1"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(Kraj, datum)</w:t>
            </w:r>
          </w:p>
        </w:tc>
        <w:tc>
          <w:tcPr>
            <w:tcW w:w="2977" w:type="dxa"/>
          </w:tcPr>
          <w:p w14:paraId="52428F35"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 xml:space="preserve">                žig</w:t>
            </w:r>
          </w:p>
        </w:tc>
        <w:tc>
          <w:tcPr>
            <w:tcW w:w="3119" w:type="dxa"/>
            <w:tcBorders>
              <w:top w:val="single" w:sz="4" w:space="0" w:color="auto"/>
            </w:tcBorders>
          </w:tcPr>
          <w:p w14:paraId="5E7CCB5B"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(Podpis odgovorne osebe)</w:t>
            </w:r>
          </w:p>
        </w:tc>
      </w:tr>
    </w:tbl>
    <w:p w14:paraId="28B4BC5E" w14:textId="77777777" w:rsidR="00A148AA" w:rsidRPr="00D86CBA" w:rsidRDefault="00A148AA" w:rsidP="00240F60">
      <w:pPr>
        <w:keepNext/>
        <w:keepLines/>
        <w:jc w:val="both"/>
        <w:rPr>
          <w:rFonts w:ascii="Tahoma" w:hAnsi="Tahoma" w:cs="Tahoma"/>
          <w:b/>
        </w:rPr>
      </w:pPr>
    </w:p>
    <w:p w14:paraId="18E1D059" w14:textId="77777777" w:rsidR="00A148AA" w:rsidRPr="00D86CBA" w:rsidRDefault="00A148AA" w:rsidP="00240F60">
      <w:pPr>
        <w:keepNext/>
        <w:keepLines/>
        <w:jc w:val="both"/>
        <w:rPr>
          <w:rFonts w:ascii="Tahoma" w:hAnsi="Tahoma" w:cs="Tahoma"/>
          <w:b/>
        </w:rPr>
      </w:pPr>
    </w:p>
    <w:p w14:paraId="3D23AE5C" w14:textId="783A7951" w:rsidR="00A148AA" w:rsidRPr="00D86CBA" w:rsidRDefault="00A148AA" w:rsidP="00240F60">
      <w:pPr>
        <w:keepNext/>
        <w:keepLines/>
        <w:spacing w:after="40"/>
        <w:jc w:val="both"/>
        <w:rPr>
          <w:rFonts w:ascii="Tahoma" w:hAnsi="Tahoma" w:cs="Tahoma"/>
          <w:b/>
          <w:i/>
          <w:sz w:val="18"/>
          <w:szCs w:val="18"/>
          <w:u w:val="single"/>
        </w:rPr>
      </w:pPr>
      <w:r w:rsidRPr="00D86CBA">
        <w:rPr>
          <w:rFonts w:ascii="Tahoma" w:hAnsi="Tahoma" w:cs="Tahoma"/>
          <w:b/>
          <w:i/>
          <w:sz w:val="18"/>
          <w:szCs w:val="18"/>
          <w:u w:val="single"/>
        </w:rPr>
        <w:t xml:space="preserve">Navodilo:  </w:t>
      </w:r>
      <w:r w:rsidRPr="00D86CBA">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1CE4C45C" w14:textId="77777777" w:rsidR="00A148AA" w:rsidRPr="00D86CBA" w:rsidRDefault="00A148AA" w:rsidP="00240F60">
      <w:pPr>
        <w:keepNext/>
        <w:keepLines/>
        <w:tabs>
          <w:tab w:val="left" w:pos="284"/>
        </w:tabs>
        <w:jc w:val="both"/>
        <w:rPr>
          <w:rFonts w:ascii="Tahoma" w:hAnsi="Tahoma" w:cs="Tahoma"/>
        </w:rPr>
      </w:pPr>
    </w:p>
    <w:p w14:paraId="0F4DB519" w14:textId="4ADFC157" w:rsidR="00A148AA" w:rsidRPr="00D86CBA" w:rsidRDefault="00A148AA" w:rsidP="00240F60">
      <w:pPr>
        <w:keepNext/>
        <w:keepLines/>
        <w:spacing w:after="40"/>
        <w:jc w:val="both"/>
        <w:rPr>
          <w:rFonts w:ascii="Tahoma" w:hAnsi="Tahoma" w:cs="Tahoma"/>
          <w:b/>
          <w:i/>
          <w:sz w:val="18"/>
          <w:szCs w:val="18"/>
          <w:u w:val="single"/>
        </w:rPr>
      </w:pPr>
      <w:r w:rsidRPr="00D86CBA">
        <w:rPr>
          <w:rFonts w:ascii="Tahoma" w:hAnsi="Tahoma" w:cs="Tahoma"/>
          <w:b/>
          <w:i/>
          <w:sz w:val="18"/>
          <w:szCs w:val="18"/>
          <w:u w:val="single"/>
        </w:rPr>
        <w:t xml:space="preserve">Opomba:  </w:t>
      </w:r>
      <w:r w:rsidRPr="00D86CBA">
        <w:rPr>
          <w:rFonts w:ascii="Tahoma" w:hAnsi="Tahoma" w:cs="Tahoma"/>
          <w:i/>
          <w:iCs/>
          <w:sz w:val="18"/>
          <w:szCs w:val="22"/>
        </w:rPr>
        <w:t xml:space="preserve">V skladu </w:t>
      </w:r>
      <w:r w:rsidR="00884DAA">
        <w:rPr>
          <w:rFonts w:ascii="Tahoma" w:hAnsi="Tahoma" w:cs="Tahoma"/>
          <w:i/>
          <w:iCs/>
          <w:sz w:val="18"/>
          <w:szCs w:val="22"/>
        </w:rPr>
        <w:t xml:space="preserve">s </w:t>
      </w:r>
      <w:r w:rsidR="00884DAA" w:rsidRPr="00884DAA">
        <w:rPr>
          <w:rFonts w:ascii="Tahoma" w:hAnsi="Tahoma" w:cs="Tahoma"/>
          <w:i/>
          <w:iCs/>
          <w:sz w:val="18"/>
          <w:szCs w:val="22"/>
        </w:rPr>
        <w:t>Sistemskim pojasnilom o dolžnosti razkritja lastništva ponudnika, ki sklepa posel z organi ali organizacijami javnega sektorja št. 06272-2/2012-3 z dne 20. 7. 2022</w:t>
      </w:r>
      <w:r w:rsidRPr="00D86CBA">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 deležem pri ustanoviteljskih pravicah, upravljanju ali kapitalu delniške družbe. </w:t>
      </w:r>
    </w:p>
    <w:p w14:paraId="332931FC" w14:textId="77777777" w:rsidR="00A148AA" w:rsidRPr="00D86CBA" w:rsidRDefault="00A148AA" w:rsidP="00240F60">
      <w:pPr>
        <w:keepNext/>
        <w:keepLines/>
        <w:jc w:val="both"/>
        <w:rPr>
          <w:rFonts w:ascii="Tahoma" w:hAnsi="Tahoma" w:cs="Tahoma"/>
          <w:bCs/>
          <w:i/>
          <w:noProof/>
          <w:sz w:val="18"/>
          <w:szCs w:val="18"/>
        </w:rPr>
      </w:pPr>
    </w:p>
    <w:p w14:paraId="4E6F6956" w14:textId="1CB63EA1" w:rsidR="00A148AA" w:rsidRPr="00D86CBA" w:rsidRDefault="00A148AA" w:rsidP="00240F60">
      <w:pPr>
        <w:keepNext/>
        <w:keepLines/>
        <w:jc w:val="both"/>
        <w:rPr>
          <w:rFonts w:ascii="Tahoma" w:hAnsi="Tahoma" w:cs="Tahoma"/>
          <w:bCs/>
          <w:i/>
          <w:noProof/>
          <w:sz w:val="18"/>
          <w:szCs w:val="18"/>
        </w:rPr>
      </w:pPr>
      <w:r w:rsidRPr="00D86CBA">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168D7252" w14:textId="4B67605F" w:rsidR="00B32FE2" w:rsidRPr="00D86CBA" w:rsidRDefault="00B32FE2" w:rsidP="00240F60">
      <w:pPr>
        <w:keepNext/>
        <w:keepLines/>
        <w:jc w:val="both"/>
        <w:rPr>
          <w:rFonts w:ascii="Tahoma" w:hAnsi="Tahoma" w:cs="Tahoma"/>
          <w:bCs/>
          <w:i/>
          <w:noProof/>
          <w:sz w:val="18"/>
          <w:szCs w:val="18"/>
        </w:rPr>
      </w:pPr>
    </w:p>
    <w:p w14:paraId="57E8F946" w14:textId="1FAFC753" w:rsidR="00B32FE2" w:rsidRPr="00D86CBA" w:rsidRDefault="00B32FE2" w:rsidP="00240F60">
      <w:pPr>
        <w:keepNext/>
        <w:keepLines/>
        <w:jc w:val="both"/>
        <w:rPr>
          <w:rFonts w:ascii="Tahoma" w:hAnsi="Tahoma" w:cs="Tahoma"/>
          <w:bCs/>
          <w:i/>
          <w:noProof/>
          <w:sz w:val="18"/>
          <w:szCs w:val="18"/>
        </w:rPr>
      </w:pPr>
    </w:p>
    <w:p w14:paraId="357E8D46" w14:textId="52FE9344" w:rsidR="00B32FE2" w:rsidRPr="00D86CBA" w:rsidRDefault="00B32FE2" w:rsidP="00240F60">
      <w:pPr>
        <w:keepNext/>
        <w:keepLines/>
        <w:jc w:val="both"/>
        <w:rPr>
          <w:rFonts w:ascii="Tahoma" w:hAnsi="Tahoma" w:cs="Tahoma"/>
          <w:bCs/>
          <w:i/>
          <w:noProof/>
          <w:sz w:val="18"/>
          <w:szCs w:val="18"/>
        </w:rPr>
      </w:pPr>
    </w:p>
    <w:p w14:paraId="0B647392" w14:textId="27B24FAE" w:rsidR="00B32FE2" w:rsidRPr="00D86CBA" w:rsidRDefault="00B32FE2" w:rsidP="00240F60">
      <w:pPr>
        <w:keepNext/>
        <w:keepLines/>
        <w:jc w:val="both"/>
        <w:rPr>
          <w:rFonts w:ascii="Tahoma" w:hAnsi="Tahoma" w:cs="Tahoma"/>
          <w:bCs/>
          <w:i/>
          <w:noProof/>
          <w:sz w:val="18"/>
          <w:szCs w:val="18"/>
        </w:rPr>
      </w:pPr>
    </w:p>
    <w:p w14:paraId="7EA77D0E" w14:textId="7A7580C9" w:rsidR="00B32FE2" w:rsidRPr="00D86CBA" w:rsidRDefault="00B32FE2" w:rsidP="00240F60">
      <w:pPr>
        <w:keepNext/>
        <w:keepLines/>
        <w:jc w:val="both"/>
        <w:rPr>
          <w:rFonts w:ascii="Tahoma" w:hAnsi="Tahoma" w:cs="Tahoma"/>
          <w:bCs/>
          <w:i/>
          <w:noProof/>
          <w:sz w:val="18"/>
          <w:szCs w:val="18"/>
        </w:rPr>
      </w:pPr>
    </w:p>
    <w:p w14:paraId="08DAA538" w14:textId="4701151C" w:rsidR="00B32FE2" w:rsidRPr="00D86CBA" w:rsidRDefault="00B32FE2" w:rsidP="00240F60">
      <w:pPr>
        <w:keepNext/>
        <w:keepLines/>
        <w:jc w:val="both"/>
        <w:rPr>
          <w:rFonts w:ascii="Tahoma" w:hAnsi="Tahoma" w:cs="Tahoma"/>
          <w:bCs/>
          <w:i/>
          <w:noProof/>
          <w:sz w:val="18"/>
          <w:szCs w:val="18"/>
        </w:rPr>
      </w:pPr>
    </w:p>
    <w:p w14:paraId="0F939CC1" w14:textId="2CF159D4" w:rsidR="00B32FE2" w:rsidRPr="00D86CBA" w:rsidRDefault="00B32FE2" w:rsidP="00240F60">
      <w:pPr>
        <w:keepNext/>
        <w:keepLines/>
        <w:jc w:val="both"/>
        <w:rPr>
          <w:rFonts w:ascii="Tahoma" w:hAnsi="Tahoma" w:cs="Tahoma"/>
          <w:bCs/>
          <w:i/>
          <w:noProof/>
          <w:sz w:val="18"/>
          <w:szCs w:val="18"/>
        </w:rPr>
      </w:pPr>
    </w:p>
    <w:p w14:paraId="420FD8F5" w14:textId="7502F8A8" w:rsidR="00B32FE2" w:rsidRPr="00D86CBA" w:rsidRDefault="00B32FE2" w:rsidP="00240F60">
      <w:pPr>
        <w:keepNext/>
        <w:keepLines/>
        <w:jc w:val="both"/>
        <w:rPr>
          <w:rFonts w:ascii="Tahoma" w:hAnsi="Tahoma" w:cs="Tahoma"/>
          <w:bCs/>
          <w:i/>
          <w:noProof/>
          <w:sz w:val="18"/>
          <w:szCs w:val="18"/>
        </w:rPr>
      </w:pPr>
    </w:p>
    <w:p w14:paraId="0E0A3414" w14:textId="7ED33EE6" w:rsidR="00B32FE2" w:rsidRDefault="00B32FE2" w:rsidP="00240F60">
      <w:pPr>
        <w:keepNext/>
        <w:keepLines/>
        <w:jc w:val="both"/>
        <w:rPr>
          <w:rFonts w:ascii="Tahoma" w:hAnsi="Tahoma" w:cs="Tahoma"/>
          <w:bCs/>
          <w:i/>
          <w:noProof/>
          <w:sz w:val="18"/>
          <w:szCs w:val="18"/>
        </w:rPr>
      </w:pPr>
    </w:p>
    <w:p w14:paraId="09210747" w14:textId="77777777" w:rsidR="005715E8" w:rsidRPr="00D86CBA" w:rsidRDefault="005715E8" w:rsidP="00240F60">
      <w:pPr>
        <w:keepNext/>
        <w:keepLines/>
        <w:jc w:val="both"/>
        <w:rPr>
          <w:rFonts w:ascii="Tahoma" w:hAnsi="Tahoma" w:cs="Tahoma"/>
          <w:bCs/>
          <w:i/>
          <w:noProof/>
          <w:sz w:val="18"/>
          <w:szCs w:val="18"/>
        </w:rPr>
      </w:pPr>
    </w:p>
    <w:p w14:paraId="1FCF3BC4" w14:textId="5D6F0CB1" w:rsidR="00B32FE2" w:rsidRDefault="00B32FE2" w:rsidP="00240F60">
      <w:pPr>
        <w:keepNext/>
        <w:keepLines/>
        <w:jc w:val="both"/>
        <w:rPr>
          <w:rFonts w:ascii="Tahoma" w:hAnsi="Tahoma" w:cs="Tahoma"/>
          <w:bCs/>
          <w:i/>
          <w:noProof/>
          <w:sz w:val="18"/>
          <w:szCs w:val="18"/>
        </w:rPr>
      </w:pPr>
    </w:p>
    <w:p w14:paraId="0846C97B" w14:textId="77777777" w:rsidR="00F77850" w:rsidRDefault="00F77850" w:rsidP="00240F60">
      <w:pPr>
        <w:keepNext/>
        <w:keepLines/>
        <w:jc w:val="both"/>
        <w:rPr>
          <w:rFonts w:ascii="Tahoma" w:hAnsi="Tahoma" w:cs="Tahoma"/>
          <w:bCs/>
          <w:i/>
          <w:noProof/>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856"/>
      </w:tblGrid>
      <w:tr w:rsidR="00A148AA" w:rsidRPr="00D86CBA" w14:paraId="75785240" w14:textId="77777777" w:rsidTr="0081234E">
        <w:tc>
          <w:tcPr>
            <w:tcW w:w="7583" w:type="dxa"/>
          </w:tcPr>
          <w:p w14:paraId="495A3DB5" w14:textId="77777777" w:rsidR="00A148AA" w:rsidRPr="00D86CBA" w:rsidRDefault="00A148AA" w:rsidP="00240F60">
            <w:pPr>
              <w:keepNext/>
              <w:keepLines/>
              <w:jc w:val="both"/>
              <w:rPr>
                <w:rFonts w:ascii="Tahoma" w:hAnsi="Tahoma" w:cs="Tahoma"/>
              </w:rPr>
            </w:pPr>
            <w:r w:rsidRPr="00D86CBA">
              <w:rPr>
                <w:rFonts w:ascii="Tahoma" w:hAnsi="Tahoma" w:cs="Tahoma"/>
              </w:rPr>
              <w:lastRenderedPageBreak/>
              <w:t>UDELEŽBA PODIZVAJALCA</w:t>
            </w:r>
          </w:p>
        </w:tc>
        <w:tc>
          <w:tcPr>
            <w:tcW w:w="912" w:type="dxa"/>
            <w:tcBorders>
              <w:right w:val="nil"/>
            </w:tcBorders>
          </w:tcPr>
          <w:p w14:paraId="25FE2D89" w14:textId="77777777" w:rsidR="00A148AA" w:rsidRPr="00D86CBA" w:rsidRDefault="00A148AA" w:rsidP="00240F60">
            <w:pPr>
              <w:keepNext/>
              <w:keepLines/>
              <w:jc w:val="both"/>
              <w:rPr>
                <w:rFonts w:ascii="Tahoma" w:hAnsi="Tahoma" w:cs="Tahoma"/>
                <w:b/>
              </w:rPr>
            </w:pPr>
            <w:r w:rsidRPr="00D86CBA">
              <w:rPr>
                <w:rFonts w:ascii="Tahoma" w:hAnsi="Tahoma" w:cs="Tahoma"/>
                <w:b/>
                <w:i/>
              </w:rPr>
              <w:t xml:space="preserve">Priloga </w:t>
            </w:r>
          </w:p>
        </w:tc>
        <w:tc>
          <w:tcPr>
            <w:tcW w:w="856" w:type="dxa"/>
            <w:tcBorders>
              <w:left w:val="nil"/>
            </w:tcBorders>
          </w:tcPr>
          <w:p w14:paraId="2325A003" w14:textId="77777777" w:rsidR="00A148AA" w:rsidRPr="00D86CBA" w:rsidRDefault="00A148AA" w:rsidP="00240F60">
            <w:pPr>
              <w:keepNext/>
              <w:keepLines/>
              <w:jc w:val="both"/>
              <w:rPr>
                <w:rFonts w:ascii="Tahoma" w:hAnsi="Tahoma" w:cs="Tahoma"/>
                <w:b/>
                <w:i/>
              </w:rPr>
            </w:pPr>
            <w:r w:rsidRPr="00D86CBA">
              <w:rPr>
                <w:rFonts w:ascii="Tahoma" w:hAnsi="Tahoma" w:cs="Tahoma"/>
                <w:b/>
                <w:i/>
              </w:rPr>
              <w:t>4/1</w:t>
            </w:r>
          </w:p>
        </w:tc>
      </w:tr>
    </w:tbl>
    <w:p w14:paraId="23F8662D" w14:textId="77777777" w:rsidR="00A148AA" w:rsidRPr="00D86CBA" w:rsidRDefault="00A148AA" w:rsidP="00240F60">
      <w:pPr>
        <w:keepNext/>
        <w:keepLines/>
        <w:jc w:val="both"/>
        <w:rPr>
          <w:rFonts w:ascii="Tahoma" w:hAnsi="Tahoma" w:cs="Tahoma"/>
        </w:rPr>
      </w:pPr>
      <w:r w:rsidRPr="00D86CBA">
        <w:rPr>
          <w:rFonts w:ascii="Tahoma" w:hAnsi="Tahoma" w:cs="Tahoma"/>
        </w:rPr>
        <w:t>Ponudnik mora v prilogi navesti podizvajalce, s katerimi nastopa v skupnem nastopu, in izpolniti vse zahtevane podatke. Prilogo podpišeta tako ponudnik kot podizvajalec.</w:t>
      </w:r>
    </w:p>
    <w:p w14:paraId="0B7488D1" w14:textId="77777777" w:rsidR="00A148AA" w:rsidRPr="00D86CBA" w:rsidRDefault="00A148AA" w:rsidP="00240F60">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029"/>
        <w:gridCol w:w="3030"/>
      </w:tblGrid>
      <w:tr w:rsidR="00A148AA" w:rsidRPr="00D86CBA" w14:paraId="051A536D" w14:textId="77777777" w:rsidTr="0081234E">
        <w:trPr>
          <w:trHeight w:val="331"/>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10B183CF" w14:textId="108A9553" w:rsidR="00A148AA" w:rsidRPr="00D86CBA" w:rsidRDefault="00A148AA" w:rsidP="00240F60">
            <w:pPr>
              <w:keepNext/>
              <w:keepLines/>
              <w:spacing w:before="40" w:after="40"/>
              <w:jc w:val="both"/>
              <w:rPr>
                <w:rFonts w:ascii="Tahoma" w:hAnsi="Tahoma" w:cs="Tahoma"/>
                <w:b/>
              </w:rPr>
            </w:pPr>
            <w:r w:rsidRPr="00D86CBA">
              <w:rPr>
                <w:rFonts w:ascii="Tahoma" w:hAnsi="Tahoma" w:cs="Tahoma"/>
              </w:rPr>
              <w:t xml:space="preserve">Javno naročilo: </w:t>
            </w:r>
            <w:r w:rsidR="007378C3" w:rsidRPr="007378C3">
              <w:rPr>
                <w:rFonts w:ascii="Tahoma" w:hAnsi="Tahoma" w:cs="Tahoma"/>
                <w:b/>
              </w:rPr>
              <w:t>ENLJ-VOD-SP-120/25 »Pravna podpora na projektu BIOMASA«</w:t>
            </w:r>
          </w:p>
        </w:tc>
      </w:tr>
      <w:tr w:rsidR="00A148AA" w:rsidRPr="00D86CBA" w14:paraId="30680663" w14:textId="77777777" w:rsidTr="0081234E">
        <w:trPr>
          <w:trHeight w:val="337"/>
          <w:jc w:val="center"/>
        </w:trPr>
        <w:tc>
          <w:tcPr>
            <w:tcW w:w="3118" w:type="dxa"/>
            <w:tcBorders>
              <w:top w:val="single" w:sz="4" w:space="0" w:color="auto"/>
              <w:left w:val="single" w:sz="4" w:space="0" w:color="auto"/>
              <w:bottom w:val="single" w:sz="4" w:space="0" w:color="auto"/>
              <w:right w:val="single" w:sz="4" w:space="0" w:color="auto"/>
            </w:tcBorders>
            <w:vAlign w:val="center"/>
          </w:tcPr>
          <w:p w14:paraId="5DFF2B0D"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Naziv podizvajalca (firma)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23833E" w14:textId="77777777" w:rsidR="00A148AA" w:rsidRPr="00D86CBA" w:rsidRDefault="00A148AA" w:rsidP="00240F60">
            <w:pPr>
              <w:keepNext/>
              <w:keepLines/>
              <w:jc w:val="both"/>
              <w:rPr>
                <w:rFonts w:ascii="Tahoma" w:hAnsi="Tahoma" w:cs="Tahoma"/>
                <w:sz w:val="18"/>
                <w:szCs w:val="18"/>
              </w:rPr>
            </w:pPr>
          </w:p>
          <w:p w14:paraId="6A6E9C1D" w14:textId="77777777" w:rsidR="00A148AA" w:rsidRPr="00D86CBA" w:rsidRDefault="00A148AA" w:rsidP="00240F60">
            <w:pPr>
              <w:keepNext/>
              <w:keepLines/>
              <w:jc w:val="both"/>
              <w:rPr>
                <w:rFonts w:ascii="Tahoma" w:hAnsi="Tahoma" w:cs="Tahoma"/>
                <w:sz w:val="18"/>
                <w:szCs w:val="18"/>
              </w:rPr>
            </w:pPr>
          </w:p>
        </w:tc>
      </w:tr>
      <w:tr w:rsidR="00A148AA" w:rsidRPr="00D86CBA" w14:paraId="3F1ABA1E" w14:textId="77777777" w:rsidTr="0081234E">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1C9D57D"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Poslovni naslov (sedež)</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70FE7DD" w14:textId="77777777" w:rsidR="00A148AA" w:rsidRPr="00D86CBA" w:rsidRDefault="00A148AA" w:rsidP="00240F60">
            <w:pPr>
              <w:keepNext/>
              <w:keepLines/>
              <w:jc w:val="both"/>
              <w:rPr>
                <w:rFonts w:ascii="Tahoma" w:hAnsi="Tahoma" w:cs="Tahoma"/>
                <w:sz w:val="18"/>
                <w:szCs w:val="18"/>
              </w:rPr>
            </w:pPr>
          </w:p>
          <w:p w14:paraId="183EDFC1" w14:textId="77777777" w:rsidR="00A148AA" w:rsidRPr="00D86CBA" w:rsidRDefault="00A148AA" w:rsidP="00240F60">
            <w:pPr>
              <w:keepNext/>
              <w:keepLines/>
              <w:jc w:val="both"/>
              <w:rPr>
                <w:rFonts w:ascii="Tahoma" w:hAnsi="Tahoma" w:cs="Tahoma"/>
                <w:sz w:val="18"/>
                <w:szCs w:val="18"/>
              </w:rPr>
            </w:pPr>
          </w:p>
        </w:tc>
      </w:tr>
      <w:tr w:rsidR="00A148AA" w:rsidRPr="00D86CBA" w14:paraId="40BAB0B2" w14:textId="77777777" w:rsidTr="0081234E">
        <w:trPr>
          <w:trHeight w:val="1896"/>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7F62E3EA" w14:textId="77777777" w:rsidR="00A148AA" w:rsidRPr="00D86CBA" w:rsidRDefault="00A148AA" w:rsidP="00240F60">
            <w:pPr>
              <w:keepNext/>
              <w:keepLines/>
              <w:jc w:val="both"/>
              <w:rPr>
                <w:rFonts w:ascii="Tahoma" w:hAnsi="Tahoma" w:cs="Tahoma"/>
                <w:b/>
                <w:sz w:val="18"/>
                <w:szCs w:val="18"/>
              </w:rPr>
            </w:pPr>
            <w:r w:rsidRPr="00D86CBA">
              <w:rPr>
                <w:rFonts w:ascii="Tahoma" w:hAnsi="Tahoma" w:cs="Tahoma"/>
                <w:b/>
                <w:sz w:val="18"/>
                <w:szCs w:val="18"/>
              </w:rPr>
              <w:t>ZAHTEVA ZA NEPOSREDNO PLAČILO PODIZVAJLČEVE TERJATVE DO PONUDNIKA (s strani naročnika)</w:t>
            </w:r>
          </w:p>
          <w:p w14:paraId="0FCE921B"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V skladu s 94. členom ZJN-3, kot podizvajalec, zahtevamo neposredno plačilo s strani naročnika, da le ta  plačuje naše terjatve do izvajalca neposredno na naš transakcijski račun, in sicer na podlagi izstavljenih računov, ki jih bo predhodno potrdil izvajalec in bodo priloga računu, ki ga bo naročniku izstavil izvajalec.</w:t>
            </w:r>
          </w:p>
          <w:p w14:paraId="02C7C04C" w14:textId="77777777" w:rsidR="00A148AA" w:rsidRPr="00D86CBA" w:rsidRDefault="00A148AA" w:rsidP="00240F60">
            <w:pPr>
              <w:keepNext/>
              <w:keepLines/>
              <w:jc w:val="both"/>
              <w:rPr>
                <w:rFonts w:ascii="Tahoma" w:hAnsi="Tahoma" w:cs="Tahoma"/>
                <w:sz w:val="18"/>
                <w:szCs w:val="18"/>
              </w:rPr>
            </w:pPr>
          </w:p>
          <w:p w14:paraId="4428D6B6"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Obkrožite/označite</w:t>
            </w:r>
            <w:r w:rsidRPr="00D86CBA">
              <w:rPr>
                <w:rFonts w:ascii="Tahoma" w:hAnsi="Tahoma" w:cs="Tahoma"/>
                <w:sz w:val="18"/>
                <w:szCs w:val="18"/>
              </w:rPr>
              <w:tab/>
              <w:t xml:space="preserve">                                   DA</w:t>
            </w:r>
            <w:r w:rsidRPr="00D86CBA">
              <w:rPr>
                <w:rFonts w:ascii="Tahoma" w:hAnsi="Tahoma" w:cs="Tahoma"/>
                <w:sz w:val="18"/>
                <w:szCs w:val="18"/>
              </w:rPr>
              <w:tab/>
              <w:t xml:space="preserve">                               NE</w:t>
            </w:r>
          </w:p>
          <w:p w14:paraId="6DC1D94F" w14:textId="77777777" w:rsidR="00A148AA" w:rsidRPr="00D86CBA" w:rsidRDefault="00A148AA" w:rsidP="00240F60">
            <w:pPr>
              <w:keepNext/>
              <w:keepLines/>
              <w:jc w:val="both"/>
              <w:rPr>
                <w:rFonts w:ascii="Tahoma" w:hAnsi="Tahoma" w:cs="Tahoma"/>
                <w:sz w:val="18"/>
                <w:szCs w:val="18"/>
              </w:rPr>
            </w:pPr>
          </w:p>
        </w:tc>
      </w:tr>
      <w:tr w:rsidR="00A148AA" w:rsidRPr="00D86CBA" w14:paraId="4319A86D" w14:textId="77777777" w:rsidTr="0081234E">
        <w:trPr>
          <w:trHeight w:val="391"/>
          <w:jc w:val="center"/>
        </w:trPr>
        <w:tc>
          <w:tcPr>
            <w:tcW w:w="3118" w:type="dxa"/>
            <w:vMerge w:val="restart"/>
            <w:tcBorders>
              <w:top w:val="single" w:sz="4" w:space="0" w:color="auto"/>
              <w:left w:val="single" w:sz="4" w:space="0" w:color="auto"/>
              <w:right w:val="single" w:sz="4" w:space="0" w:color="auto"/>
            </w:tcBorders>
            <w:vAlign w:val="center"/>
          </w:tcPr>
          <w:p w14:paraId="55198663" w14:textId="77777777" w:rsidR="00A148AA" w:rsidRPr="00D86CBA" w:rsidRDefault="00A148AA" w:rsidP="00240F60">
            <w:pPr>
              <w:keepNext/>
              <w:keepLines/>
              <w:jc w:val="both"/>
              <w:rPr>
                <w:rFonts w:ascii="Tahoma" w:hAnsi="Tahoma" w:cs="Tahoma"/>
                <w:sz w:val="16"/>
                <w:szCs w:val="18"/>
              </w:rPr>
            </w:pPr>
            <w:r w:rsidRPr="00D86CBA">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D86CBA">
              <w:rPr>
                <w:rFonts w:ascii="Tahoma" w:hAnsi="Tahoma" w:cs="Tahoma"/>
                <w:b/>
                <w:sz w:val="16"/>
                <w:szCs w:val="18"/>
              </w:rPr>
              <w:t>ter</w:t>
            </w:r>
            <w:r w:rsidRPr="00D86CBA">
              <w:rPr>
                <w:rFonts w:ascii="Tahoma" w:hAnsi="Tahoma" w:cs="Tahoma"/>
                <w:sz w:val="16"/>
                <w:szCs w:val="18"/>
              </w:rPr>
              <w:t xml:space="preserve"> njihov </w:t>
            </w:r>
            <w:r w:rsidRPr="00D86CBA">
              <w:rPr>
                <w:rFonts w:ascii="Tahoma" w:hAnsi="Tahoma" w:cs="Tahoma"/>
                <w:b/>
                <w:sz w:val="16"/>
                <w:szCs w:val="18"/>
              </w:rPr>
              <w:t>EMŠO</w:t>
            </w:r>
          </w:p>
          <w:p w14:paraId="4F45691E" w14:textId="77777777" w:rsidR="00A148AA" w:rsidRPr="00D86CBA" w:rsidRDefault="00A148AA" w:rsidP="00240F60">
            <w:pPr>
              <w:keepNext/>
              <w:keepLines/>
              <w:rPr>
                <w:rFonts w:ascii="Tahoma" w:hAnsi="Tahoma" w:cs="Tahoma"/>
                <w:sz w:val="8"/>
                <w:szCs w:val="18"/>
              </w:rPr>
            </w:pPr>
          </w:p>
          <w:p w14:paraId="34DE85FB" w14:textId="77777777" w:rsidR="00A148AA" w:rsidRPr="00D86CBA" w:rsidRDefault="00A148AA" w:rsidP="00240F60">
            <w:pPr>
              <w:keepNext/>
              <w:keepLines/>
              <w:rPr>
                <w:rFonts w:ascii="Tahoma" w:hAnsi="Tahoma" w:cs="Tahoma"/>
                <w:i/>
                <w:sz w:val="16"/>
                <w:szCs w:val="18"/>
              </w:rPr>
            </w:pPr>
            <w:r w:rsidRPr="00D86CBA">
              <w:rPr>
                <w:rFonts w:ascii="Tahoma" w:hAnsi="Tahoma" w:cs="Tahoma"/>
                <w:i/>
                <w:sz w:val="16"/>
                <w:szCs w:val="18"/>
              </w:rPr>
              <w:t>/v primeru, da ste podatke vnesli v ESPD ali priložili lastno izjavo, ni potrebno izpolniti!/</w:t>
            </w:r>
          </w:p>
          <w:p w14:paraId="57C6BF1B" w14:textId="77777777" w:rsidR="00A148AA" w:rsidRPr="00D86CBA" w:rsidRDefault="00A148AA" w:rsidP="00240F60">
            <w:pPr>
              <w:keepNext/>
              <w:keepLines/>
              <w:rPr>
                <w:rFonts w:ascii="Tahoma" w:hAnsi="Tahoma" w:cs="Tahoma"/>
                <w:i/>
                <w:sz w:val="8"/>
                <w:szCs w:val="18"/>
              </w:rPr>
            </w:pPr>
          </w:p>
          <w:p w14:paraId="7E9E4F3D"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i/>
                <w:sz w:val="16"/>
                <w:szCs w:val="18"/>
              </w:rPr>
              <w:t>EMŠO se potrebuje zgolj zaradi potreb pri preverjanju nekaznovanosti v e-Dosje-u</w:t>
            </w:r>
          </w:p>
        </w:tc>
        <w:tc>
          <w:tcPr>
            <w:tcW w:w="3029" w:type="dxa"/>
            <w:tcBorders>
              <w:top w:val="single" w:sz="4" w:space="0" w:color="auto"/>
              <w:left w:val="single" w:sz="4" w:space="0" w:color="auto"/>
              <w:bottom w:val="single" w:sz="4" w:space="0" w:color="auto"/>
              <w:right w:val="single" w:sz="4" w:space="0" w:color="auto"/>
            </w:tcBorders>
            <w:vAlign w:val="center"/>
          </w:tcPr>
          <w:p w14:paraId="1A52CE99"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Ime in priimek</w:t>
            </w:r>
          </w:p>
        </w:tc>
        <w:tc>
          <w:tcPr>
            <w:tcW w:w="3030" w:type="dxa"/>
            <w:tcBorders>
              <w:top w:val="single" w:sz="4" w:space="0" w:color="auto"/>
              <w:left w:val="single" w:sz="4" w:space="0" w:color="auto"/>
              <w:bottom w:val="single" w:sz="4" w:space="0" w:color="auto"/>
              <w:right w:val="single" w:sz="4" w:space="0" w:color="auto"/>
            </w:tcBorders>
            <w:vAlign w:val="center"/>
          </w:tcPr>
          <w:p w14:paraId="75CC8BBC"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EMŠO</w:t>
            </w:r>
          </w:p>
        </w:tc>
      </w:tr>
      <w:tr w:rsidR="00A148AA" w:rsidRPr="00D86CBA" w14:paraId="631FF479" w14:textId="77777777" w:rsidTr="0081234E">
        <w:trPr>
          <w:trHeight w:val="1053"/>
          <w:jc w:val="center"/>
        </w:trPr>
        <w:tc>
          <w:tcPr>
            <w:tcW w:w="3118" w:type="dxa"/>
            <w:vMerge/>
            <w:tcBorders>
              <w:left w:val="single" w:sz="4" w:space="0" w:color="auto"/>
              <w:bottom w:val="single" w:sz="4" w:space="0" w:color="auto"/>
              <w:right w:val="single" w:sz="4" w:space="0" w:color="auto"/>
            </w:tcBorders>
            <w:vAlign w:val="center"/>
          </w:tcPr>
          <w:p w14:paraId="4A5F44A0" w14:textId="77777777" w:rsidR="00A148AA" w:rsidRPr="00D86CBA" w:rsidRDefault="00A148AA" w:rsidP="00240F60">
            <w:pPr>
              <w:keepNext/>
              <w:keepLines/>
              <w:jc w:val="both"/>
              <w:rPr>
                <w:rFonts w:ascii="Tahoma" w:hAnsi="Tahoma" w:cs="Tahoma"/>
                <w:sz w:val="16"/>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43D87E99" w14:textId="77777777" w:rsidR="00A148AA" w:rsidRPr="00D86CBA" w:rsidRDefault="00A148AA" w:rsidP="00240F60">
            <w:pPr>
              <w:keepNext/>
              <w:keepLines/>
              <w:jc w:val="both"/>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637D9091" w14:textId="77777777" w:rsidR="00A148AA" w:rsidRPr="00D86CBA" w:rsidRDefault="00A148AA" w:rsidP="00240F60">
            <w:pPr>
              <w:keepNext/>
              <w:keepLines/>
              <w:jc w:val="both"/>
              <w:rPr>
                <w:rFonts w:ascii="Tahoma" w:hAnsi="Tahoma" w:cs="Tahoma"/>
                <w:sz w:val="18"/>
                <w:szCs w:val="18"/>
              </w:rPr>
            </w:pPr>
          </w:p>
        </w:tc>
      </w:tr>
      <w:tr w:rsidR="00A148AA" w:rsidRPr="00D86CBA" w14:paraId="779E8D5D" w14:textId="77777777" w:rsidTr="0081234E">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5BF2B214" w14:textId="77777777" w:rsidR="00A148AA" w:rsidRPr="00D86CBA" w:rsidRDefault="00A148AA" w:rsidP="00240F60">
            <w:pPr>
              <w:keepNext/>
              <w:keepLines/>
              <w:spacing w:line="276" w:lineRule="auto"/>
              <w:jc w:val="both"/>
              <w:rPr>
                <w:rFonts w:ascii="Tahoma" w:hAnsi="Tahoma" w:cs="Tahoma"/>
                <w:sz w:val="18"/>
                <w:szCs w:val="18"/>
              </w:rPr>
            </w:pPr>
            <w:r w:rsidRPr="00D86CBA">
              <w:rPr>
                <w:rFonts w:ascii="Tahoma" w:hAnsi="Tahoma" w:cs="Tahoma"/>
                <w:sz w:val="18"/>
                <w:szCs w:val="18"/>
              </w:rPr>
              <w:t>Matična številka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8A6873B" w14:textId="77777777" w:rsidR="00A148AA" w:rsidRPr="00D86CBA" w:rsidRDefault="00A148AA" w:rsidP="00240F60">
            <w:pPr>
              <w:keepNext/>
              <w:keepLines/>
              <w:spacing w:line="276" w:lineRule="auto"/>
              <w:jc w:val="both"/>
              <w:rPr>
                <w:rFonts w:ascii="Tahoma" w:hAnsi="Tahoma" w:cs="Tahoma"/>
                <w:sz w:val="18"/>
                <w:szCs w:val="18"/>
              </w:rPr>
            </w:pPr>
          </w:p>
        </w:tc>
      </w:tr>
      <w:tr w:rsidR="00A148AA" w:rsidRPr="00D86CBA" w14:paraId="14737A0A" w14:textId="77777777" w:rsidTr="0081234E">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18A22C10" w14:textId="77777777" w:rsidR="00A148AA" w:rsidRPr="00D86CBA" w:rsidRDefault="00A148AA" w:rsidP="00240F60">
            <w:pPr>
              <w:keepNext/>
              <w:keepLines/>
              <w:spacing w:line="276" w:lineRule="auto"/>
              <w:jc w:val="both"/>
              <w:rPr>
                <w:rFonts w:ascii="Tahoma" w:hAnsi="Tahoma" w:cs="Tahoma"/>
                <w:sz w:val="18"/>
                <w:szCs w:val="18"/>
              </w:rPr>
            </w:pPr>
            <w:r w:rsidRPr="00D86CBA">
              <w:rPr>
                <w:rFonts w:ascii="Tahoma" w:hAnsi="Tahoma" w:cs="Tahoma"/>
                <w:sz w:val="18"/>
                <w:szCs w:val="18"/>
              </w:rPr>
              <w:t>Davčna številka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0811E48" w14:textId="77777777" w:rsidR="00A148AA" w:rsidRPr="00D86CBA" w:rsidRDefault="00A148AA" w:rsidP="00240F60">
            <w:pPr>
              <w:keepNext/>
              <w:keepLines/>
              <w:spacing w:line="276" w:lineRule="auto"/>
              <w:jc w:val="both"/>
              <w:rPr>
                <w:rFonts w:ascii="Tahoma" w:hAnsi="Tahoma" w:cs="Tahoma"/>
                <w:sz w:val="18"/>
                <w:szCs w:val="18"/>
              </w:rPr>
            </w:pPr>
          </w:p>
        </w:tc>
      </w:tr>
      <w:tr w:rsidR="00A148AA" w:rsidRPr="00D86CBA" w14:paraId="72EC6A63" w14:textId="77777777" w:rsidTr="0081234E">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2D1D88DB" w14:textId="77777777" w:rsidR="00A148AA" w:rsidRPr="00D86CBA" w:rsidRDefault="00A148AA" w:rsidP="00240F60">
            <w:pPr>
              <w:keepNext/>
              <w:keepLines/>
              <w:spacing w:line="276" w:lineRule="auto"/>
              <w:jc w:val="both"/>
              <w:rPr>
                <w:rFonts w:ascii="Tahoma" w:hAnsi="Tahoma" w:cs="Tahoma"/>
                <w:sz w:val="18"/>
                <w:szCs w:val="18"/>
              </w:rPr>
            </w:pPr>
            <w:r w:rsidRPr="00D86CBA">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1180E60" w14:textId="77777777" w:rsidR="00A148AA" w:rsidRPr="00D86CBA" w:rsidRDefault="00A148AA" w:rsidP="00240F60">
            <w:pPr>
              <w:keepNext/>
              <w:keepLines/>
              <w:spacing w:line="276" w:lineRule="auto"/>
              <w:jc w:val="both"/>
              <w:rPr>
                <w:rFonts w:ascii="Tahoma" w:hAnsi="Tahoma" w:cs="Tahoma"/>
                <w:sz w:val="18"/>
                <w:szCs w:val="18"/>
              </w:rPr>
            </w:pPr>
          </w:p>
        </w:tc>
      </w:tr>
      <w:tr w:rsidR="00A148AA" w:rsidRPr="00D86CBA" w14:paraId="6E05036D" w14:textId="77777777" w:rsidTr="0081234E">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72BA5F48"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Vsak del javnega naročila (storitev/gradnja/blago), ki se oddaja v podizvajanje (vrsta/opis del)</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2E64F27" w14:textId="77777777" w:rsidR="00A148AA" w:rsidRPr="00D86CBA" w:rsidRDefault="00A148AA" w:rsidP="00240F60">
            <w:pPr>
              <w:keepNext/>
              <w:keepLines/>
              <w:jc w:val="both"/>
              <w:rPr>
                <w:rFonts w:ascii="Tahoma" w:hAnsi="Tahoma" w:cs="Tahoma"/>
                <w:sz w:val="18"/>
                <w:szCs w:val="18"/>
              </w:rPr>
            </w:pPr>
          </w:p>
          <w:p w14:paraId="08779112" w14:textId="77777777" w:rsidR="00A148AA" w:rsidRPr="00D86CBA" w:rsidRDefault="00A148AA" w:rsidP="00240F60">
            <w:pPr>
              <w:keepNext/>
              <w:keepLines/>
              <w:jc w:val="both"/>
              <w:rPr>
                <w:rFonts w:ascii="Tahoma" w:hAnsi="Tahoma" w:cs="Tahoma"/>
                <w:sz w:val="18"/>
                <w:szCs w:val="18"/>
              </w:rPr>
            </w:pPr>
          </w:p>
        </w:tc>
      </w:tr>
      <w:tr w:rsidR="00A148AA" w:rsidRPr="00D86CBA" w14:paraId="397D47FF" w14:textId="77777777" w:rsidTr="0081234E">
        <w:trPr>
          <w:trHeight w:val="564"/>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51616D06" w14:textId="77777777" w:rsidR="00A148AA" w:rsidRPr="00D86CBA" w:rsidRDefault="00A148AA" w:rsidP="00240F60">
            <w:pPr>
              <w:keepNext/>
              <w:keepLines/>
              <w:jc w:val="both"/>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A065E9" w14:textId="77777777" w:rsidR="00A148AA" w:rsidRPr="00D86CBA" w:rsidRDefault="00A148AA" w:rsidP="00240F60">
            <w:pPr>
              <w:keepNext/>
              <w:keepLines/>
              <w:jc w:val="both"/>
              <w:rPr>
                <w:rFonts w:ascii="Tahoma" w:hAnsi="Tahoma" w:cs="Tahoma"/>
                <w:sz w:val="18"/>
                <w:szCs w:val="18"/>
              </w:rPr>
            </w:pPr>
          </w:p>
          <w:p w14:paraId="2172503F" w14:textId="77777777" w:rsidR="00A148AA" w:rsidRPr="00D86CBA" w:rsidRDefault="00A148AA" w:rsidP="00240F60">
            <w:pPr>
              <w:keepNext/>
              <w:keepLines/>
              <w:jc w:val="both"/>
              <w:rPr>
                <w:rFonts w:ascii="Tahoma" w:hAnsi="Tahoma" w:cs="Tahoma"/>
                <w:sz w:val="18"/>
                <w:szCs w:val="18"/>
              </w:rPr>
            </w:pPr>
          </w:p>
        </w:tc>
      </w:tr>
      <w:tr w:rsidR="00A148AA" w:rsidRPr="00D86CBA" w14:paraId="2B48FE8B" w14:textId="77777777" w:rsidTr="0081234E">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163FC394"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 xml:space="preserve">Okvirna količina/delež (%) javnega naročila, ki se oddaja v podizvajanje </w:t>
            </w:r>
            <w:r w:rsidRPr="00D86CBA">
              <w:rPr>
                <w:rFonts w:ascii="Tahoma" w:hAnsi="Tahoma" w:cs="Tahoma"/>
                <w:i/>
                <w:sz w:val="16"/>
                <w:szCs w:val="18"/>
              </w:rPr>
              <w:t>(obligatorno manj kot 100 %)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73EB240" w14:textId="77777777" w:rsidR="00A148AA" w:rsidRPr="00D86CBA" w:rsidRDefault="00A148AA" w:rsidP="00240F60">
            <w:pPr>
              <w:keepNext/>
              <w:keepLines/>
              <w:jc w:val="both"/>
              <w:rPr>
                <w:rFonts w:ascii="Tahoma" w:hAnsi="Tahoma" w:cs="Tahoma"/>
                <w:sz w:val="18"/>
                <w:szCs w:val="18"/>
              </w:rPr>
            </w:pPr>
          </w:p>
        </w:tc>
      </w:tr>
      <w:tr w:rsidR="00A148AA" w:rsidRPr="00D86CBA" w14:paraId="4B265DCC" w14:textId="77777777" w:rsidTr="0081234E">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2A59E44D"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5983497" w14:textId="77777777" w:rsidR="00A148AA" w:rsidRPr="00D86CBA" w:rsidRDefault="00A148AA" w:rsidP="00240F60">
            <w:pPr>
              <w:keepNext/>
              <w:keepLines/>
              <w:jc w:val="both"/>
              <w:rPr>
                <w:rFonts w:ascii="Tahoma" w:hAnsi="Tahoma" w:cs="Tahoma"/>
                <w:sz w:val="18"/>
                <w:szCs w:val="18"/>
              </w:rPr>
            </w:pPr>
          </w:p>
        </w:tc>
      </w:tr>
      <w:tr w:rsidR="00A148AA" w:rsidRPr="00D86CBA" w14:paraId="050A62A6" w14:textId="77777777" w:rsidTr="0081234E">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19E925E4"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05F59F2" w14:textId="77777777" w:rsidR="00A148AA" w:rsidRPr="00D86CBA" w:rsidRDefault="00A148AA" w:rsidP="00240F60">
            <w:pPr>
              <w:keepNext/>
              <w:keepLines/>
              <w:jc w:val="both"/>
              <w:rPr>
                <w:rFonts w:ascii="Tahoma" w:hAnsi="Tahoma" w:cs="Tahoma"/>
                <w:sz w:val="18"/>
                <w:szCs w:val="18"/>
              </w:rPr>
            </w:pPr>
          </w:p>
        </w:tc>
      </w:tr>
    </w:tbl>
    <w:p w14:paraId="7A772396" w14:textId="77777777" w:rsidR="00A148AA" w:rsidRPr="00D86CBA" w:rsidRDefault="00A148AA" w:rsidP="00240F60">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A148AA" w:rsidRPr="00D86CBA" w14:paraId="432690BA" w14:textId="77777777" w:rsidTr="0081234E">
        <w:trPr>
          <w:trHeight w:val="235"/>
        </w:trPr>
        <w:tc>
          <w:tcPr>
            <w:tcW w:w="2835" w:type="dxa"/>
            <w:tcBorders>
              <w:bottom w:val="single" w:sz="4" w:space="0" w:color="auto"/>
            </w:tcBorders>
          </w:tcPr>
          <w:p w14:paraId="479D34EB" w14:textId="77777777" w:rsidR="00A148AA" w:rsidRPr="00D86CBA" w:rsidRDefault="00A148AA" w:rsidP="00240F60">
            <w:pPr>
              <w:keepNext/>
              <w:keepLines/>
              <w:jc w:val="both"/>
              <w:rPr>
                <w:rFonts w:ascii="Tahoma" w:hAnsi="Tahoma" w:cs="Tahoma"/>
                <w:snapToGrid w:val="0"/>
                <w:color w:val="000000"/>
              </w:rPr>
            </w:pPr>
          </w:p>
        </w:tc>
        <w:tc>
          <w:tcPr>
            <w:tcW w:w="2552" w:type="dxa"/>
          </w:tcPr>
          <w:p w14:paraId="7503E5EC" w14:textId="77777777" w:rsidR="00A148AA" w:rsidRPr="00D86CBA" w:rsidRDefault="00A148AA" w:rsidP="00240F60">
            <w:pPr>
              <w:keepNext/>
              <w:keepLines/>
              <w:jc w:val="both"/>
              <w:rPr>
                <w:rFonts w:ascii="Tahoma" w:hAnsi="Tahoma" w:cs="Tahoma"/>
                <w:snapToGrid w:val="0"/>
                <w:color w:val="000000"/>
              </w:rPr>
            </w:pPr>
          </w:p>
        </w:tc>
        <w:tc>
          <w:tcPr>
            <w:tcW w:w="3685" w:type="dxa"/>
            <w:tcBorders>
              <w:bottom w:val="single" w:sz="4" w:space="0" w:color="auto"/>
            </w:tcBorders>
          </w:tcPr>
          <w:p w14:paraId="319884AC" w14:textId="77777777" w:rsidR="00A148AA" w:rsidRPr="00D86CBA" w:rsidRDefault="00A148AA" w:rsidP="00240F60">
            <w:pPr>
              <w:keepNext/>
              <w:keepLines/>
              <w:tabs>
                <w:tab w:val="left" w:pos="567"/>
                <w:tab w:val="num" w:pos="851"/>
                <w:tab w:val="left" w:pos="993"/>
              </w:tabs>
              <w:jc w:val="both"/>
              <w:rPr>
                <w:rFonts w:ascii="Tahoma" w:hAnsi="Tahoma" w:cs="Tahoma"/>
                <w:snapToGrid w:val="0"/>
                <w:color w:val="000000"/>
                <w:sz w:val="28"/>
              </w:rPr>
            </w:pPr>
          </w:p>
        </w:tc>
      </w:tr>
      <w:tr w:rsidR="00A148AA" w:rsidRPr="00D86CBA" w14:paraId="363869C0" w14:textId="77777777" w:rsidTr="0081234E">
        <w:trPr>
          <w:trHeight w:val="235"/>
        </w:trPr>
        <w:tc>
          <w:tcPr>
            <w:tcW w:w="2835" w:type="dxa"/>
            <w:tcBorders>
              <w:top w:val="single" w:sz="4" w:space="0" w:color="auto"/>
            </w:tcBorders>
          </w:tcPr>
          <w:p w14:paraId="398B0C08"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 xml:space="preserve">(kraj, datum)                              </w:t>
            </w:r>
          </w:p>
        </w:tc>
        <w:tc>
          <w:tcPr>
            <w:tcW w:w="2552" w:type="dxa"/>
          </w:tcPr>
          <w:p w14:paraId="26596E4B"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 xml:space="preserve">               žig</w:t>
            </w:r>
          </w:p>
        </w:tc>
        <w:tc>
          <w:tcPr>
            <w:tcW w:w="3685" w:type="dxa"/>
            <w:tcBorders>
              <w:top w:val="single" w:sz="4" w:space="0" w:color="auto"/>
            </w:tcBorders>
          </w:tcPr>
          <w:p w14:paraId="4FE8EF7D"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 xml:space="preserve">(Ime in priimek ter podpis odgovorne osebe </w:t>
            </w:r>
            <w:r w:rsidRPr="00D86CBA">
              <w:rPr>
                <w:rFonts w:ascii="Tahoma" w:hAnsi="Tahoma" w:cs="Tahoma"/>
                <w:b/>
                <w:snapToGrid w:val="0"/>
                <w:color w:val="000000"/>
              </w:rPr>
              <w:t>podizvajalca</w:t>
            </w:r>
            <w:r w:rsidRPr="00D86CBA">
              <w:rPr>
                <w:rFonts w:ascii="Tahoma" w:hAnsi="Tahoma" w:cs="Tahoma"/>
                <w:snapToGrid w:val="0"/>
                <w:color w:val="000000"/>
              </w:rPr>
              <w:t>)</w:t>
            </w:r>
          </w:p>
        </w:tc>
      </w:tr>
      <w:tr w:rsidR="00A148AA" w:rsidRPr="00D86CBA" w14:paraId="3FA0B262" w14:textId="77777777" w:rsidTr="0081234E">
        <w:trPr>
          <w:trHeight w:val="235"/>
        </w:trPr>
        <w:tc>
          <w:tcPr>
            <w:tcW w:w="2835" w:type="dxa"/>
            <w:tcBorders>
              <w:bottom w:val="single" w:sz="4" w:space="0" w:color="auto"/>
            </w:tcBorders>
          </w:tcPr>
          <w:p w14:paraId="2D3DAE56" w14:textId="77777777" w:rsidR="00A148AA" w:rsidRPr="00D86CBA" w:rsidRDefault="00A148AA" w:rsidP="00240F60">
            <w:pPr>
              <w:keepNext/>
              <w:keepLines/>
              <w:jc w:val="both"/>
              <w:rPr>
                <w:rFonts w:ascii="Tahoma" w:hAnsi="Tahoma" w:cs="Tahoma"/>
                <w:snapToGrid w:val="0"/>
                <w:color w:val="000000"/>
              </w:rPr>
            </w:pPr>
          </w:p>
          <w:p w14:paraId="3255ECF0" w14:textId="77777777" w:rsidR="00A148AA" w:rsidRPr="00D86CBA" w:rsidRDefault="00A148AA" w:rsidP="00240F60">
            <w:pPr>
              <w:keepNext/>
              <w:keepLines/>
              <w:jc w:val="both"/>
              <w:rPr>
                <w:rFonts w:ascii="Tahoma" w:hAnsi="Tahoma" w:cs="Tahoma"/>
                <w:snapToGrid w:val="0"/>
                <w:color w:val="000000"/>
              </w:rPr>
            </w:pPr>
          </w:p>
        </w:tc>
        <w:tc>
          <w:tcPr>
            <w:tcW w:w="2552" w:type="dxa"/>
          </w:tcPr>
          <w:p w14:paraId="256F88E8" w14:textId="77777777" w:rsidR="00A148AA" w:rsidRPr="00D86CBA" w:rsidRDefault="00A148AA" w:rsidP="00240F60">
            <w:pPr>
              <w:keepNext/>
              <w:keepLines/>
              <w:jc w:val="both"/>
              <w:rPr>
                <w:rFonts w:ascii="Tahoma" w:hAnsi="Tahoma" w:cs="Tahoma"/>
                <w:snapToGrid w:val="0"/>
                <w:color w:val="000000"/>
              </w:rPr>
            </w:pPr>
          </w:p>
        </w:tc>
        <w:tc>
          <w:tcPr>
            <w:tcW w:w="3685" w:type="dxa"/>
            <w:tcBorders>
              <w:bottom w:val="single" w:sz="4" w:space="0" w:color="auto"/>
            </w:tcBorders>
          </w:tcPr>
          <w:p w14:paraId="42E3FE54" w14:textId="77777777" w:rsidR="00A148AA" w:rsidRPr="00D86CBA" w:rsidRDefault="00A148AA" w:rsidP="00240F60">
            <w:pPr>
              <w:keepNext/>
              <w:keepLines/>
              <w:tabs>
                <w:tab w:val="left" w:pos="567"/>
                <w:tab w:val="num" w:pos="851"/>
                <w:tab w:val="left" w:pos="993"/>
              </w:tabs>
              <w:jc w:val="both"/>
              <w:rPr>
                <w:rFonts w:ascii="Tahoma" w:hAnsi="Tahoma" w:cs="Tahoma"/>
                <w:snapToGrid w:val="0"/>
                <w:color w:val="000000"/>
                <w:sz w:val="28"/>
              </w:rPr>
            </w:pPr>
          </w:p>
        </w:tc>
      </w:tr>
      <w:tr w:rsidR="00A148AA" w:rsidRPr="00D86CBA" w14:paraId="5D7B3582" w14:textId="77777777" w:rsidTr="0081234E">
        <w:trPr>
          <w:trHeight w:val="235"/>
        </w:trPr>
        <w:tc>
          <w:tcPr>
            <w:tcW w:w="2835" w:type="dxa"/>
            <w:tcBorders>
              <w:top w:val="single" w:sz="4" w:space="0" w:color="auto"/>
            </w:tcBorders>
          </w:tcPr>
          <w:p w14:paraId="12E83996"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(kraj, datum)</w:t>
            </w:r>
          </w:p>
        </w:tc>
        <w:tc>
          <w:tcPr>
            <w:tcW w:w="2552" w:type="dxa"/>
          </w:tcPr>
          <w:p w14:paraId="71F5FD1D"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 xml:space="preserve">               žig</w:t>
            </w:r>
          </w:p>
        </w:tc>
        <w:tc>
          <w:tcPr>
            <w:tcW w:w="3685" w:type="dxa"/>
            <w:tcBorders>
              <w:top w:val="single" w:sz="4" w:space="0" w:color="auto"/>
            </w:tcBorders>
          </w:tcPr>
          <w:p w14:paraId="04FC48A3"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 xml:space="preserve">(Ime in priimek ter podpis odgovorne osebe </w:t>
            </w:r>
            <w:r w:rsidRPr="00D86CBA">
              <w:rPr>
                <w:rFonts w:ascii="Tahoma" w:hAnsi="Tahoma" w:cs="Tahoma"/>
                <w:b/>
                <w:snapToGrid w:val="0"/>
                <w:color w:val="000000"/>
              </w:rPr>
              <w:t>ponudnika</w:t>
            </w:r>
            <w:r w:rsidRPr="00D86CBA">
              <w:rPr>
                <w:rFonts w:ascii="Tahoma" w:hAnsi="Tahoma" w:cs="Tahoma"/>
                <w:snapToGrid w:val="0"/>
                <w:color w:val="000000"/>
              </w:rPr>
              <w:t>)</w:t>
            </w:r>
          </w:p>
        </w:tc>
      </w:tr>
    </w:tbl>
    <w:p w14:paraId="5AC0A114" w14:textId="77777777" w:rsidR="00A148AA" w:rsidRPr="00D86CBA" w:rsidRDefault="00A148AA" w:rsidP="00240F60">
      <w:pPr>
        <w:keepNext/>
        <w:keepLines/>
        <w:jc w:val="both"/>
        <w:rPr>
          <w:rFonts w:ascii="Tahoma" w:hAnsi="Tahoma" w:cs="Tahoma"/>
          <w:sz w:val="22"/>
          <w:szCs w:val="18"/>
          <w:lang w:eastAsia="ar-SA"/>
        </w:rPr>
      </w:pPr>
    </w:p>
    <w:p w14:paraId="2AF068D7" w14:textId="16664566" w:rsidR="00A148AA" w:rsidRDefault="00A148AA" w:rsidP="00240F60">
      <w:pPr>
        <w:keepNext/>
        <w:keepLines/>
        <w:ind w:left="851" w:hanging="851"/>
        <w:jc w:val="both"/>
        <w:rPr>
          <w:rFonts w:ascii="Tahoma" w:hAnsi="Tahoma" w:cs="Tahoma"/>
          <w:i/>
          <w:sz w:val="16"/>
          <w:szCs w:val="18"/>
          <w:lang w:eastAsia="ar-SA"/>
        </w:rPr>
      </w:pPr>
      <w:r w:rsidRPr="00D86CBA">
        <w:rPr>
          <w:rFonts w:ascii="Tahoma" w:hAnsi="Tahoma" w:cs="Tahoma"/>
          <w:b/>
          <w:i/>
          <w:sz w:val="16"/>
          <w:szCs w:val="18"/>
          <w:lang w:eastAsia="ar-SA"/>
        </w:rPr>
        <w:t xml:space="preserve">Opomba:  </w:t>
      </w:r>
      <w:r w:rsidRPr="00D86CBA">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V tem primeru se v obrazcu navedejo tudi vse zmogljivost podizvajalca, ki jih bo uporabil ponudnik.</w:t>
      </w:r>
    </w:p>
    <w:p w14:paraId="6C812235" w14:textId="77777777" w:rsidR="00C00739" w:rsidRPr="00D86CBA" w:rsidRDefault="00C00739" w:rsidP="00240F60">
      <w:pPr>
        <w:keepNext/>
        <w:keepLines/>
        <w:ind w:left="851" w:hanging="851"/>
        <w:jc w:val="both"/>
        <w:rPr>
          <w:rFonts w:ascii="Tahoma" w:hAnsi="Tahoma" w:cs="Tahoma"/>
          <w:i/>
          <w:sz w:val="16"/>
          <w:szCs w:val="18"/>
          <w:lang w:eastAsia="ar-SA"/>
        </w:rPr>
      </w:pPr>
    </w:p>
    <w:p w14:paraId="63F2BB26" w14:textId="1EAC2BBB" w:rsidR="00A148AA" w:rsidRDefault="00A148AA" w:rsidP="00240F60">
      <w:pPr>
        <w:keepNext/>
        <w:keepLines/>
        <w:jc w:val="both"/>
        <w:rPr>
          <w:rFonts w:ascii="Tahoma" w:hAnsi="Tahoma" w:cs="Tahoma"/>
          <w:sz w:val="18"/>
        </w:rPr>
      </w:pPr>
      <w:r w:rsidRPr="00D86CBA">
        <w:rPr>
          <w:rFonts w:ascii="Tahoma" w:hAnsi="Tahoma" w:cs="Tahoma"/>
          <w:b/>
          <w:i/>
          <w:sz w:val="16"/>
          <w:szCs w:val="18"/>
          <w:lang w:eastAsia="ar-SA"/>
        </w:rPr>
        <w:t>Navodilo</w:t>
      </w:r>
      <w:r w:rsidRPr="00D86CBA">
        <w:rPr>
          <w:rFonts w:ascii="Tahoma" w:hAnsi="Tahoma" w:cs="Tahoma"/>
          <w:i/>
          <w:sz w:val="16"/>
          <w:szCs w:val="18"/>
          <w:lang w:eastAsia="ar-SA"/>
        </w:rPr>
        <w:t>: Obrazec se po potrebi kopira!</w:t>
      </w:r>
      <w:r w:rsidRPr="00D86CBA">
        <w:rPr>
          <w:rFonts w:ascii="Tahoma" w:hAnsi="Tahoma" w:cs="Tahoma"/>
          <w:sz w:val="18"/>
        </w:rPr>
        <w:t xml:space="preserve"> </w:t>
      </w:r>
    </w:p>
    <w:p w14:paraId="4E1679AD" w14:textId="77777777" w:rsidR="00F77850" w:rsidRPr="00D86CBA" w:rsidRDefault="00F77850" w:rsidP="00240F60">
      <w:pPr>
        <w:keepNext/>
        <w:keepLines/>
        <w:jc w:val="both"/>
        <w:rPr>
          <w:rFonts w:ascii="Tahoma" w:hAnsi="Tahoma" w:cs="Tahoma"/>
          <w:sz w:val="18"/>
        </w:rPr>
      </w:pPr>
    </w:p>
    <w:tbl>
      <w:tblPr>
        <w:tblW w:w="9493" w:type="dxa"/>
        <w:tblLayout w:type="fixed"/>
        <w:tblCellMar>
          <w:left w:w="70" w:type="dxa"/>
          <w:right w:w="70" w:type="dxa"/>
        </w:tblCellMar>
        <w:tblLook w:val="0000" w:firstRow="0" w:lastRow="0" w:firstColumn="0" w:lastColumn="0" w:noHBand="0" w:noVBand="0"/>
      </w:tblPr>
      <w:tblGrid>
        <w:gridCol w:w="7083"/>
        <w:gridCol w:w="2410"/>
      </w:tblGrid>
      <w:tr w:rsidR="00A148AA" w:rsidRPr="00D86CBA" w14:paraId="3321CA24" w14:textId="77777777" w:rsidTr="0081234E">
        <w:tc>
          <w:tcPr>
            <w:tcW w:w="7083" w:type="dxa"/>
            <w:tcBorders>
              <w:top w:val="single" w:sz="4" w:space="0" w:color="000000"/>
              <w:left w:val="single" w:sz="4" w:space="0" w:color="000000"/>
              <w:bottom w:val="single" w:sz="4" w:space="0" w:color="000000"/>
            </w:tcBorders>
          </w:tcPr>
          <w:p w14:paraId="72027FBC" w14:textId="77777777" w:rsidR="00A148AA" w:rsidRPr="00D86CBA" w:rsidRDefault="00A148AA" w:rsidP="00240F60">
            <w:pPr>
              <w:keepNext/>
              <w:keepLines/>
              <w:snapToGrid w:val="0"/>
              <w:jc w:val="both"/>
              <w:rPr>
                <w:rFonts w:ascii="Tahoma" w:eastAsia="Calibri" w:hAnsi="Tahoma" w:cs="Tahoma"/>
              </w:rPr>
            </w:pPr>
            <w:r w:rsidRPr="00D86CBA">
              <w:rPr>
                <w:rFonts w:ascii="Tahoma" w:eastAsia="Calibri" w:hAnsi="Tahoma" w:cs="Tahoma"/>
              </w:rPr>
              <w:t>POOBLASTILO PONUDNIKA</w:t>
            </w:r>
          </w:p>
        </w:tc>
        <w:tc>
          <w:tcPr>
            <w:tcW w:w="2410" w:type="dxa"/>
            <w:tcBorders>
              <w:top w:val="single" w:sz="4" w:space="0" w:color="000000"/>
              <w:left w:val="single" w:sz="4" w:space="0" w:color="808080"/>
              <w:bottom w:val="single" w:sz="4" w:space="0" w:color="000000"/>
              <w:right w:val="single" w:sz="4" w:space="0" w:color="000000"/>
            </w:tcBorders>
          </w:tcPr>
          <w:p w14:paraId="64EB54D1" w14:textId="77777777" w:rsidR="00A148AA" w:rsidRPr="00D86CBA" w:rsidRDefault="00A148AA" w:rsidP="00240F60">
            <w:pPr>
              <w:keepNext/>
              <w:keepLines/>
              <w:jc w:val="both"/>
              <w:rPr>
                <w:rFonts w:ascii="Tahoma" w:eastAsia="Calibri" w:hAnsi="Tahoma" w:cs="Tahoma"/>
              </w:rPr>
            </w:pPr>
            <w:r w:rsidRPr="00D86CBA">
              <w:rPr>
                <w:rFonts w:ascii="Tahoma" w:eastAsia="Calibri" w:hAnsi="Tahoma" w:cs="Tahoma"/>
                <w:b/>
              </w:rPr>
              <w:t>Obrazec 1 k Prilogi 4/1</w:t>
            </w:r>
          </w:p>
        </w:tc>
      </w:tr>
    </w:tbl>
    <w:p w14:paraId="3254965A" w14:textId="77777777" w:rsidR="00A148AA" w:rsidRPr="00D86CBA" w:rsidRDefault="00A148AA" w:rsidP="00240F60">
      <w:pPr>
        <w:keepNext/>
        <w:keepLines/>
        <w:ind w:right="-143"/>
        <w:jc w:val="both"/>
        <w:rPr>
          <w:rFonts w:ascii="Tahoma" w:hAnsi="Tahoma" w:cs="Tahoma"/>
          <w:sz w:val="24"/>
        </w:rPr>
      </w:pPr>
    </w:p>
    <w:p w14:paraId="7218DB46" w14:textId="77777777" w:rsidR="00A148AA" w:rsidRPr="00D86CBA" w:rsidRDefault="00A148AA" w:rsidP="00240F60">
      <w:pPr>
        <w:keepNext/>
        <w:keepLines/>
        <w:jc w:val="both"/>
        <w:rPr>
          <w:rFonts w:ascii="Tahoma" w:hAnsi="Tahoma" w:cs="Tahoma"/>
        </w:rPr>
      </w:pPr>
      <w:r w:rsidRPr="00D86CBA">
        <w:rPr>
          <w:rFonts w:ascii="Tahoma" w:hAnsi="Tahoma" w:cs="Tahoma"/>
        </w:rPr>
        <w:t>Ponudnik: _________________________________________________________________________________</w:t>
      </w:r>
    </w:p>
    <w:p w14:paraId="3EA111CD" w14:textId="77777777" w:rsidR="00A148AA" w:rsidRPr="00D86CBA" w:rsidRDefault="00A148AA" w:rsidP="00240F60">
      <w:pPr>
        <w:keepNext/>
        <w:keepLines/>
        <w:jc w:val="both"/>
        <w:rPr>
          <w:rFonts w:ascii="Tahoma" w:hAnsi="Tahoma" w:cs="Tahoma"/>
        </w:rPr>
      </w:pPr>
    </w:p>
    <w:p w14:paraId="4434CB9A" w14:textId="283FA2B9" w:rsidR="00A148AA" w:rsidRPr="00D86CBA" w:rsidRDefault="00A148AA" w:rsidP="00240F60">
      <w:pPr>
        <w:keepNext/>
        <w:keepLines/>
        <w:ind w:right="-143"/>
        <w:jc w:val="both"/>
        <w:rPr>
          <w:rFonts w:ascii="Tahoma" w:hAnsi="Tahoma" w:cs="Tahoma"/>
          <w:b/>
        </w:rPr>
      </w:pPr>
      <w:r w:rsidRPr="00D86CBA">
        <w:rPr>
          <w:rFonts w:ascii="Tahoma" w:hAnsi="Tahoma" w:cs="Tahoma"/>
        </w:rPr>
        <w:t>za izvedbo javnega naročila</w:t>
      </w:r>
      <w:r w:rsidRPr="00D86CBA">
        <w:rPr>
          <w:rFonts w:ascii="Tahoma" w:hAnsi="Tahoma" w:cs="Tahoma"/>
          <w:b/>
        </w:rPr>
        <w:t xml:space="preserve"> </w:t>
      </w:r>
      <w:r w:rsidRPr="00D86CBA">
        <w:rPr>
          <w:rFonts w:ascii="Tahoma" w:hAnsi="Tahoma" w:cs="Tahoma"/>
        </w:rPr>
        <w:t>št.</w:t>
      </w:r>
      <w:r w:rsidRPr="00D86CBA">
        <w:rPr>
          <w:rFonts w:ascii="Tahoma" w:hAnsi="Tahoma" w:cs="Tahoma"/>
          <w:b/>
          <w:sz w:val="24"/>
        </w:rPr>
        <w:t xml:space="preserve"> </w:t>
      </w:r>
      <w:r w:rsidR="007378C3" w:rsidRPr="007378C3">
        <w:rPr>
          <w:rFonts w:ascii="Tahoma" w:hAnsi="Tahoma" w:cs="Tahoma"/>
          <w:b/>
        </w:rPr>
        <w:t>ENLJ-VOD-SP-120/25 »Pravna podpora na projektu BIOMASA«</w:t>
      </w:r>
      <w:r w:rsidR="007378C3">
        <w:rPr>
          <w:rFonts w:ascii="Tahoma" w:hAnsi="Tahoma" w:cs="Tahoma"/>
          <w:b/>
        </w:rPr>
        <w:t xml:space="preserve"> </w:t>
      </w:r>
      <w:r w:rsidRPr="00D86CBA">
        <w:rPr>
          <w:rFonts w:ascii="Tahoma" w:hAnsi="Tahoma" w:cs="Tahoma"/>
        </w:rPr>
        <w:t>ter v skladu s 94. členom ZJN-3</w:t>
      </w:r>
    </w:p>
    <w:p w14:paraId="38739C87" w14:textId="77777777" w:rsidR="00A148AA" w:rsidRPr="00D86CBA" w:rsidRDefault="00A148AA" w:rsidP="00240F60">
      <w:pPr>
        <w:keepNext/>
        <w:keepLines/>
        <w:jc w:val="both"/>
        <w:rPr>
          <w:rFonts w:ascii="Tahoma" w:hAnsi="Tahoma" w:cs="Tahoma"/>
        </w:rPr>
      </w:pPr>
    </w:p>
    <w:p w14:paraId="4648A8C1" w14:textId="77777777" w:rsidR="00A148AA" w:rsidRPr="00D86CBA" w:rsidRDefault="00A148AA" w:rsidP="00240F60">
      <w:pPr>
        <w:keepNext/>
        <w:keepLines/>
        <w:jc w:val="center"/>
        <w:rPr>
          <w:rFonts w:ascii="Tahoma" w:hAnsi="Tahoma" w:cs="Tahoma"/>
          <w:b/>
          <w:sz w:val="22"/>
          <w:szCs w:val="22"/>
        </w:rPr>
      </w:pPr>
      <w:r w:rsidRPr="00D86CBA">
        <w:rPr>
          <w:rFonts w:ascii="Tahoma" w:hAnsi="Tahoma" w:cs="Tahoma"/>
          <w:b/>
          <w:sz w:val="22"/>
          <w:szCs w:val="22"/>
        </w:rPr>
        <w:t>POOBLAŠČAMO</w:t>
      </w:r>
    </w:p>
    <w:p w14:paraId="6C7ED96A" w14:textId="77777777" w:rsidR="00A148AA" w:rsidRPr="00D86CBA" w:rsidRDefault="00A148AA" w:rsidP="00240F60">
      <w:pPr>
        <w:keepNext/>
        <w:keepLines/>
        <w:jc w:val="both"/>
        <w:rPr>
          <w:rFonts w:ascii="Tahoma" w:hAnsi="Tahoma" w:cs="Tahoma"/>
        </w:rPr>
      </w:pPr>
    </w:p>
    <w:p w14:paraId="5967A786" w14:textId="483E276C" w:rsidR="00A148AA" w:rsidRPr="00D86CBA" w:rsidRDefault="00A148AA" w:rsidP="00240F60">
      <w:pPr>
        <w:keepNext/>
        <w:keepLines/>
        <w:jc w:val="both"/>
        <w:rPr>
          <w:rFonts w:ascii="Tahoma" w:hAnsi="Tahoma" w:cs="Tahoma"/>
        </w:rPr>
      </w:pPr>
      <w:r w:rsidRPr="00D86CBA">
        <w:rPr>
          <w:rFonts w:ascii="Tahoma" w:hAnsi="Tahoma" w:cs="Tahoma"/>
        </w:rPr>
        <w:t xml:space="preserve">naročnika predmetnega javnega naročila </w:t>
      </w:r>
      <w:r w:rsidRPr="00D86CBA">
        <w:rPr>
          <w:rFonts w:ascii="Tahoma" w:hAnsi="Tahoma" w:cs="Tahoma"/>
          <w:szCs w:val="22"/>
        </w:rPr>
        <w:t xml:space="preserve">JAVNO PODJETJE </w:t>
      </w:r>
      <w:r w:rsidR="00986DDB" w:rsidRPr="00D86CBA">
        <w:rPr>
          <w:rFonts w:ascii="Tahoma" w:hAnsi="Tahoma" w:cs="Tahoma"/>
          <w:szCs w:val="22"/>
        </w:rPr>
        <w:t>ENERGETIKA LJUBLJANA,</w:t>
      </w:r>
      <w:r w:rsidRPr="00D86CBA">
        <w:rPr>
          <w:rFonts w:ascii="Tahoma" w:hAnsi="Tahoma" w:cs="Tahoma"/>
          <w:szCs w:val="22"/>
        </w:rPr>
        <w:t xml:space="preserve"> d.o.o., </w:t>
      </w:r>
      <w:r w:rsidR="00986DDB" w:rsidRPr="00D86CBA">
        <w:rPr>
          <w:rFonts w:ascii="Tahoma" w:hAnsi="Tahoma" w:cs="Tahoma"/>
          <w:szCs w:val="22"/>
        </w:rPr>
        <w:t>Verovškova ulica 62</w:t>
      </w:r>
      <w:r w:rsidRPr="00D86CBA">
        <w:rPr>
          <w:rFonts w:ascii="Tahoma" w:hAnsi="Tahoma" w:cs="Tahoma"/>
          <w:szCs w:val="22"/>
        </w:rPr>
        <w:t xml:space="preserve">, 1000 Ljubljana, </w:t>
      </w:r>
      <w:r w:rsidRPr="00D86CBA">
        <w:rPr>
          <w:rFonts w:ascii="Tahoma" w:hAnsi="Tahoma" w:cs="Tahoma"/>
        </w:rPr>
        <w:t>da na podlagi potrjenega računa neposredno plačujejo naše obveznosti do naslednjih podizvajalcev:</w:t>
      </w:r>
    </w:p>
    <w:p w14:paraId="7892AECC" w14:textId="77777777" w:rsidR="00A148AA" w:rsidRPr="00D86CBA" w:rsidRDefault="00A148AA" w:rsidP="00240F60">
      <w:pPr>
        <w:keepNext/>
        <w:keepLines/>
        <w:spacing w:line="276" w:lineRule="auto"/>
        <w:jc w:val="both"/>
        <w:rPr>
          <w:rFonts w:ascii="Tahoma" w:hAnsi="Tahoma" w:cs="Tahoma"/>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959"/>
      </w:tblGrid>
      <w:tr w:rsidR="00A148AA" w:rsidRPr="00D86CBA" w14:paraId="2647DC87" w14:textId="77777777" w:rsidTr="0081234E">
        <w:tc>
          <w:tcPr>
            <w:tcW w:w="426" w:type="dxa"/>
            <w:shd w:val="clear" w:color="auto" w:fill="auto"/>
            <w:vAlign w:val="center"/>
          </w:tcPr>
          <w:p w14:paraId="2E48B043" w14:textId="77777777" w:rsidR="00A148AA" w:rsidRPr="00D86CBA" w:rsidRDefault="00A148AA" w:rsidP="00240F60">
            <w:pPr>
              <w:keepNext/>
              <w:keepLines/>
              <w:spacing w:line="276" w:lineRule="auto"/>
              <w:ind w:right="-108"/>
              <w:jc w:val="both"/>
              <w:rPr>
                <w:rFonts w:ascii="Tahoma" w:hAnsi="Tahoma" w:cs="Tahoma"/>
                <w:szCs w:val="22"/>
                <w:lang w:eastAsia="en-US"/>
              </w:rPr>
            </w:pPr>
            <w:r w:rsidRPr="00D86CBA">
              <w:rPr>
                <w:rFonts w:ascii="Tahoma" w:hAnsi="Tahoma" w:cs="Tahoma"/>
                <w:sz w:val="18"/>
                <w:szCs w:val="22"/>
                <w:lang w:eastAsia="en-US"/>
              </w:rPr>
              <w:t>Št.</w:t>
            </w:r>
            <w:r w:rsidRPr="00D86CBA">
              <w:rPr>
                <w:rFonts w:ascii="Tahoma" w:hAnsi="Tahoma" w:cs="Tahoma"/>
                <w:szCs w:val="22"/>
                <w:lang w:eastAsia="en-US"/>
              </w:rPr>
              <w:t xml:space="preserve"> </w:t>
            </w:r>
          </w:p>
        </w:tc>
        <w:tc>
          <w:tcPr>
            <w:tcW w:w="8959" w:type="dxa"/>
            <w:shd w:val="clear" w:color="auto" w:fill="auto"/>
            <w:vAlign w:val="center"/>
          </w:tcPr>
          <w:p w14:paraId="359EC066" w14:textId="77777777" w:rsidR="00A148AA" w:rsidRPr="00D86CBA" w:rsidRDefault="00A148AA" w:rsidP="00240F60">
            <w:pPr>
              <w:keepNext/>
              <w:keepLines/>
              <w:spacing w:line="276" w:lineRule="auto"/>
              <w:jc w:val="both"/>
              <w:rPr>
                <w:rFonts w:ascii="Tahoma" w:hAnsi="Tahoma" w:cs="Tahoma"/>
                <w:szCs w:val="22"/>
                <w:lang w:eastAsia="en-US"/>
              </w:rPr>
            </w:pPr>
            <w:r w:rsidRPr="007D0E5F">
              <w:rPr>
                <w:rFonts w:ascii="Tahoma" w:hAnsi="Tahoma" w:cs="Tahoma"/>
                <w:lang w:eastAsia="en-US"/>
              </w:rPr>
              <w:t>NAZIV</w:t>
            </w:r>
            <w:r w:rsidRPr="00D86CBA">
              <w:rPr>
                <w:rFonts w:ascii="Tahoma" w:hAnsi="Tahoma" w:cs="Tahoma"/>
                <w:sz w:val="18"/>
                <w:szCs w:val="22"/>
                <w:lang w:eastAsia="en-US"/>
              </w:rPr>
              <w:t xml:space="preserve"> </w:t>
            </w:r>
            <w:r w:rsidRPr="00D86CBA">
              <w:rPr>
                <w:rFonts w:ascii="Tahoma" w:hAnsi="Tahoma" w:cs="Tahoma"/>
              </w:rPr>
              <w:t>PODIZVAJALCA</w:t>
            </w:r>
          </w:p>
        </w:tc>
      </w:tr>
      <w:tr w:rsidR="00A148AA" w:rsidRPr="00D86CBA" w14:paraId="60260ABA" w14:textId="77777777" w:rsidTr="0081234E">
        <w:tc>
          <w:tcPr>
            <w:tcW w:w="426" w:type="dxa"/>
            <w:shd w:val="clear" w:color="auto" w:fill="auto"/>
            <w:vAlign w:val="center"/>
          </w:tcPr>
          <w:p w14:paraId="2DE3E7DB" w14:textId="77777777" w:rsidR="00A148AA" w:rsidRPr="00D86CBA" w:rsidRDefault="00A148AA" w:rsidP="00240F60">
            <w:pPr>
              <w:keepNext/>
              <w:keepLines/>
              <w:spacing w:line="276" w:lineRule="auto"/>
              <w:jc w:val="both"/>
              <w:rPr>
                <w:rFonts w:ascii="Tahoma" w:hAnsi="Tahoma" w:cs="Tahoma"/>
                <w:sz w:val="16"/>
                <w:szCs w:val="22"/>
                <w:lang w:eastAsia="en-US"/>
              </w:rPr>
            </w:pPr>
          </w:p>
          <w:p w14:paraId="1B429AF9" w14:textId="77777777" w:rsidR="00A148AA" w:rsidRPr="00D86CBA" w:rsidRDefault="00A148AA" w:rsidP="00240F60">
            <w:pPr>
              <w:keepNext/>
              <w:keepLines/>
              <w:spacing w:line="276" w:lineRule="auto"/>
              <w:jc w:val="both"/>
              <w:rPr>
                <w:rFonts w:ascii="Tahoma" w:hAnsi="Tahoma" w:cs="Tahoma"/>
                <w:sz w:val="16"/>
                <w:szCs w:val="22"/>
                <w:lang w:eastAsia="en-US"/>
              </w:rPr>
            </w:pPr>
            <w:r w:rsidRPr="00D86CBA">
              <w:rPr>
                <w:rFonts w:ascii="Tahoma" w:hAnsi="Tahoma" w:cs="Tahoma"/>
                <w:sz w:val="16"/>
                <w:szCs w:val="22"/>
                <w:lang w:eastAsia="en-US"/>
              </w:rPr>
              <w:t>1.</w:t>
            </w:r>
          </w:p>
          <w:p w14:paraId="653FF0D6" w14:textId="77777777" w:rsidR="00A148AA" w:rsidRPr="00D86CBA" w:rsidRDefault="00A148AA" w:rsidP="00240F60">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61072C4A" w14:textId="77777777" w:rsidR="00A148AA" w:rsidRPr="00D86CBA" w:rsidRDefault="00A148AA" w:rsidP="00240F60">
            <w:pPr>
              <w:keepNext/>
              <w:keepLines/>
              <w:spacing w:line="276" w:lineRule="auto"/>
              <w:jc w:val="both"/>
              <w:rPr>
                <w:rFonts w:ascii="Tahoma" w:hAnsi="Tahoma" w:cs="Tahoma"/>
                <w:sz w:val="22"/>
                <w:szCs w:val="22"/>
                <w:lang w:eastAsia="en-US"/>
              </w:rPr>
            </w:pPr>
          </w:p>
          <w:p w14:paraId="6B3AF7F5" w14:textId="77777777" w:rsidR="00A148AA" w:rsidRPr="00D86CBA" w:rsidRDefault="00A148AA" w:rsidP="00240F60">
            <w:pPr>
              <w:keepNext/>
              <w:keepLines/>
              <w:spacing w:line="276" w:lineRule="auto"/>
              <w:jc w:val="both"/>
              <w:rPr>
                <w:rFonts w:ascii="Tahoma" w:hAnsi="Tahoma" w:cs="Tahoma"/>
                <w:sz w:val="22"/>
                <w:szCs w:val="22"/>
                <w:lang w:eastAsia="en-US"/>
              </w:rPr>
            </w:pPr>
          </w:p>
          <w:p w14:paraId="5047737B" w14:textId="77777777" w:rsidR="00A148AA" w:rsidRPr="00D86CBA" w:rsidRDefault="00A148AA" w:rsidP="00240F60">
            <w:pPr>
              <w:keepNext/>
              <w:keepLines/>
              <w:spacing w:line="276" w:lineRule="auto"/>
              <w:jc w:val="both"/>
              <w:rPr>
                <w:rFonts w:ascii="Tahoma" w:hAnsi="Tahoma" w:cs="Tahoma"/>
                <w:sz w:val="22"/>
                <w:szCs w:val="22"/>
                <w:lang w:eastAsia="en-US"/>
              </w:rPr>
            </w:pPr>
          </w:p>
        </w:tc>
      </w:tr>
      <w:tr w:rsidR="00A148AA" w:rsidRPr="00D86CBA" w14:paraId="70EE9251" w14:textId="77777777" w:rsidTr="0081234E">
        <w:tc>
          <w:tcPr>
            <w:tcW w:w="426" w:type="dxa"/>
            <w:shd w:val="clear" w:color="auto" w:fill="auto"/>
            <w:vAlign w:val="center"/>
          </w:tcPr>
          <w:p w14:paraId="2E7661A1" w14:textId="77777777" w:rsidR="00A148AA" w:rsidRPr="00D86CBA" w:rsidRDefault="00A148AA" w:rsidP="00240F60">
            <w:pPr>
              <w:keepNext/>
              <w:keepLines/>
              <w:spacing w:line="276" w:lineRule="auto"/>
              <w:jc w:val="both"/>
              <w:rPr>
                <w:rFonts w:ascii="Tahoma" w:hAnsi="Tahoma" w:cs="Tahoma"/>
                <w:sz w:val="16"/>
                <w:szCs w:val="22"/>
                <w:lang w:eastAsia="en-US"/>
              </w:rPr>
            </w:pPr>
          </w:p>
          <w:p w14:paraId="0E8C3216" w14:textId="77777777" w:rsidR="00A148AA" w:rsidRPr="00D86CBA" w:rsidRDefault="00A148AA" w:rsidP="00240F60">
            <w:pPr>
              <w:keepNext/>
              <w:keepLines/>
              <w:spacing w:line="276" w:lineRule="auto"/>
              <w:jc w:val="both"/>
              <w:rPr>
                <w:rFonts w:ascii="Tahoma" w:hAnsi="Tahoma" w:cs="Tahoma"/>
                <w:sz w:val="16"/>
                <w:szCs w:val="22"/>
                <w:lang w:eastAsia="en-US"/>
              </w:rPr>
            </w:pPr>
            <w:r w:rsidRPr="00D86CBA">
              <w:rPr>
                <w:rFonts w:ascii="Tahoma" w:hAnsi="Tahoma" w:cs="Tahoma"/>
                <w:sz w:val="16"/>
                <w:szCs w:val="22"/>
                <w:lang w:eastAsia="en-US"/>
              </w:rPr>
              <w:t>2.</w:t>
            </w:r>
          </w:p>
          <w:p w14:paraId="336A2C3E" w14:textId="77777777" w:rsidR="00A148AA" w:rsidRPr="00D86CBA" w:rsidRDefault="00A148AA" w:rsidP="00240F60">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0B300D7C" w14:textId="77777777" w:rsidR="00A148AA" w:rsidRPr="00D86CBA" w:rsidRDefault="00A148AA" w:rsidP="00240F60">
            <w:pPr>
              <w:keepNext/>
              <w:keepLines/>
              <w:spacing w:line="276" w:lineRule="auto"/>
              <w:jc w:val="both"/>
              <w:rPr>
                <w:rFonts w:ascii="Tahoma" w:hAnsi="Tahoma" w:cs="Tahoma"/>
                <w:sz w:val="22"/>
                <w:szCs w:val="22"/>
                <w:lang w:eastAsia="en-US"/>
              </w:rPr>
            </w:pPr>
          </w:p>
          <w:p w14:paraId="4D82020C" w14:textId="77777777" w:rsidR="00A148AA" w:rsidRPr="00D86CBA" w:rsidRDefault="00A148AA" w:rsidP="00240F60">
            <w:pPr>
              <w:keepNext/>
              <w:keepLines/>
              <w:spacing w:line="276" w:lineRule="auto"/>
              <w:jc w:val="both"/>
              <w:rPr>
                <w:rFonts w:ascii="Tahoma" w:hAnsi="Tahoma" w:cs="Tahoma"/>
                <w:sz w:val="22"/>
                <w:szCs w:val="22"/>
                <w:lang w:eastAsia="en-US"/>
              </w:rPr>
            </w:pPr>
          </w:p>
          <w:p w14:paraId="0F956273" w14:textId="77777777" w:rsidR="00A148AA" w:rsidRPr="00D86CBA" w:rsidRDefault="00A148AA" w:rsidP="00240F60">
            <w:pPr>
              <w:keepNext/>
              <w:keepLines/>
              <w:spacing w:line="276" w:lineRule="auto"/>
              <w:jc w:val="both"/>
              <w:rPr>
                <w:rFonts w:ascii="Tahoma" w:hAnsi="Tahoma" w:cs="Tahoma"/>
                <w:sz w:val="22"/>
                <w:szCs w:val="22"/>
                <w:lang w:eastAsia="en-US"/>
              </w:rPr>
            </w:pPr>
          </w:p>
        </w:tc>
      </w:tr>
      <w:tr w:rsidR="00A148AA" w:rsidRPr="00D86CBA" w14:paraId="062B7D58" w14:textId="77777777" w:rsidTr="0081234E">
        <w:tc>
          <w:tcPr>
            <w:tcW w:w="426" w:type="dxa"/>
            <w:shd w:val="clear" w:color="auto" w:fill="auto"/>
            <w:vAlign w:val="center"/>
          </w:tcPr>
          <w:p w14:paraId="0B7024A4" w14:textId="77777777" w:rsidR="00A148AA" w:rsidRPr="00D86CBA" w:rsidRDefault="00A148AA" w:rsidP="00240F60">
            <w:pPr>
              <w:keepNext/>
              <w:keepLines/>
              <w:spacing w:line="276" w:lineRule="auto"/>
              <w:jc w:val="both"/>
              <w:rPr>
                <w:rFonts w:ascii="Tahoma" w:hAnsi="Tahoma" w:cs="Tahoma"/>
                <w:sz w:val="16"/>
                <w:szCs w:val="22"/>
                <w:lang w:eastAsia="en-US"/>
              </w:rPr>
            </w:pPr>
          </w:p>
          <w:p w14:paraId="683A5AC1" w14:textId="77777777" w:rsidR="00A148AA" w:rsidRPr="00D86CBA" w:rsidRDefault="00A148AA" w:rsidP="00240F60">
            <w:pPr>
              <w:keepNext/>
              <w:keepLines/>
              <w:spacing w:line="276" w:lineRule="auto"/>
              <w:jc w:val="both"/>
              <w:rPr>
                <w:rFonts w:ascii="Tahoma" w:hAnsi="Tahoma" w:cs="Tahoma"/>
                <w:sz w:val="16"/>
                <w:szCs w:val="22"/>
                <w:lang w:eastAsia="en-US"/>
              </w:rPr>
            </w:pPr>
            <w:r w:rsidRPr="00D86CBA">
              <w:rPr>
                <w:rFonts w:ascii="Tahoma" w:hAnsi="Tahoma" w:cs="Tahoma"/>
                <w:sz w:val="16"/>
                <w:szCs w:val="22"/>
                <w:lang w:eastAsia="en-US"/>
              </w:rPr>
              <w:t>3.</w:t>
            </w:r>
          </w:p>
          <w:p w14:paraId="21B87A47" w14:textId="77777777" w:rsidR="00A148AA" w:rsidRPr="00D86CBA" w:rsidRDefault="00A148AA" w:rsidP="00240F60">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3D37B94E" w14:textId="77777777" w:rsidR="00A148AA" w:rsidRPr="00D86CBA" w:rsidRDefault="00A148AA" w:rsidP="00240F60">
            <w:pPr>
              <w:keepNext/>
              <w:keepLines/>
              <w:spacing w:line="276" w:lineRule="auto"/>
              <w:jc w:val="both"/>
              <w:rPr>
                <w:rFonts w:ascii="Tahoma" w:hAnsi="Tahoma" w:cs="Tahoma"/>
                <w:sz w:val="22"/>
                <w:szCs w:val="22"/>
                <w:lang w:eastAsia="en-US"/>
              </w:rPr>
            </w:pPr>
          </w:p>
          <w:p w14:paraId="1DCCB211" w14:textId="77777777" w:rsidR="00A148AA" w:rsidRPr="00D86CBA" w:rsidRDefault="00A148AA" w:rsidP="00240F60">
            <w:pPr>
              <w:keepNext/>
              <w:keepLines/>
              <w:spacing w:line="276" w:lineRule="auto"/>
              <w:jc w:val="both"/>
              <w:rPr>
                <w:rFonts w:ascii="Tahoma" w:hAnsi="Tahoma" w:cs="Tahoma"/>
                <w:sz w:val="22"/>
                <w:szCs w:val="22"/>
                <w:lang w:eastAsia="en-US"/>
              </w:rPr>
            </w:pPr>
          </w:p>
          <w:p w14:paraId="50D7E9A7" w14:textId="77777777" w:rsidR="00A148AA" w:rsidRPr="00D86CBA" w:rsidRDefault="00A148AA" w:rsidP="00240F60">
            <w:pPr>
              <w:keepNext/>
              <w:keepLines/>
              <w:spacing w:line="276" w:lineRule="auto"/>
              <w:jc w:val="both"/>
              <w:rPr>
                <w:rFonts w:ascii="Tahoma" w:hAnsi="Tahoma" w:cs="Tahoma"/>
                <w:sz w:val="22"/>
                <w:szCs w:val="22"/>
                <w:lang w:eastAsia="en-US"/>
              </w:rPr>
            </w:pPr>
          </w:p>
        </w:tc>
      </w:tr>
    </w:tbl>
    <w:p w14:paraId="4D744BFF" w14:textId="77777777" w:rsidR="00A148AA" w:rsidRPr="00D86CBA" w:rsidRDefault="00A148AA" w:rsidP="00240F60">
      <w:pPr>
        <w:keepNext/>
        <w:keepLines/>
        <w:jc w:val="both"/>
        <w:rPr>
          <w:rFonts w:ascii="Tahoma" w:hAnsi="Tahoma" w:cs="Tahoma"/>
          <w:bCs/>
          <w:i/>
          <w:noProof/>
          <w:sz w:val="18"/>
          <w:szCs w:val="18"/>
        </w:rPr>
      </w:pPr>
    </w:p>
    <w:p w14:paraId="019443DE" w14:textId="77777777" w:rsidR="00A148AA" w:rsidRPr="00D86CBA" w:rsidRDefault="00A148AA" w:rsidP="00240F60">
      <w:pPr>
        <w:keepNext/>
        <w:keepLines/>
        <w:jc w:val="both"/>
        <w:rPr>
          <w:rFonts w:ascii="Tahoma" w:hAnsi="Tahoma" w:cs="Tahoma"/>
          <w:bCs/>
          <w:i/>
          <w:noProof/>
          <w:sz w:val="18"/>
          <w:szCs w:val="18"/>
        </w:rPr>
      </w:pPr>
    </w:p>
    <w:p w14:paraId="2FFC410A" w14:textId="77777777" w:rsidR="00A148AA" w:rsidRPr="00D86CBA" w:rsidRDefault="00A148AA" w:rsidP="00240F60">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A148AA" w:rsidRPr="00D86CBA" w14:paraId="06456C8E" w14:textId="77777777" w:rsidTr="0081234E">
        <w:tc>
          <w:tcPr>
            <w:tcW w:w="3189" w:type="dxa"/>
            <w:tcBorders>
              <w:top w:val="single" w:sz="4" w:space="0" w:color="auto"/>
            </w:tcBorders>
            <w:vAlign w:val="bottom"/>
          </w:tcPr>
          <w:p w14:paraId="7B57E89C" w14:textId="77777777" w:rsidR="00A148AA" w:rsidRPr="00D86CBA" w:rsidRDefault="00A148AA" w:rsidP="00240F60">
            <w:pPr>
              <w:keepNext/>
              <w:keepLines/>
              <w:tabs>
                <w:tab w:val="left" w:pos="567"/>
                <w:tab w:val="num" w:pos="851"/>
                <w:tab w:val="left" w:pos="993"/>
              </w:tabs>
              <w:jc w:val="both"/>
              <w:rPr>
                <w:rFonts w:ascii="Tahoma" w:hAnsi="Tahoma" w:cs="Tahoma"/>
              </w:rPr>
            </w:pPr>
            <w:r w:rsidRPr="00D86CBA">
              <w:rPr>
                <w:rFonts w:ascii="Tahoma" w:hAnsi="Tahoma" w:cs="Tahoma"/>
              </w:rPr>
              <w:t>Kraj, datum</w:t>
            </w:r>
          </w:p>
        </w:tc>
        <w:tc>
          <w:tcPr>
            <w:tcW w:w="2268" w:type="dxa"/>
          </w:tcPr>
          <w:p w14:paraId="7683950D" w14:textId="77777777" w:rsidR="00A148AA" w:rsidRPr="00D86CBA" w:rsidRDefault="00A148AA" w:rsidP="00240F60">
            <w:pPr>
              <w:keepNext/>
              <w:keepLines/>
              <w:tabs>
                <w:tab w:val="left" w:pos="567"/>
                <w:tab w:val="num" w:pos="851"/>
                <w:tab w:val="left" w:pos="993"/>
              </w:tabs>
              <w:jc w:val="both"/>
              <w:rPr>
                <w:rFonts w:ascii="Tahoma" w:hAnsi="Tahoma" w:cs="Tahoma"/>
              </w:rPr>
            </w:pPr>
            <w:r w:rsidRPr="00D86CBA">
              <w:rPr>
                <w:rFonts w:ascii="Tahoma" w:hAnsi="Tahoma" w:cs="Tahoma"/>
              </w:rPr>
              <w:t xml:space="preserve">             Žig</w:t>
            </w:r>
          </w:p>
        </w:tc>
        <w:tc>
          <w:tcPr>
            <w:tcW w:w="3544" w:type="dxa"/>
            <w:tcBorders>
              <w:top w:val="single" w:sz="4" w:space="0" w:color="auto"/>
            </w:tcBorders>
          </w:tcPr>
          <w:p w14:paraId="30FA1D5E" w14:textId="77777777" w:rsidR="00A148AA" w:rsidRPr="00D86CBA" w:rsidRDefault="00A148AA" w:rsidP="00240F60">
            <w:pPr>
              <w:keepNext/>
              <w:keepLines/>
              <w:tabs>
                <w:tab w:val="left" w:pos="567"/>
                <w:tab w:val="num" w:pos="851"/>
                <w:tab w:val="left" w:pos="993"/>
              </w:tabs>
              <w:jc w:val="both"/>
              <w:rPr>
                <w:rFonts w:ascii="Tahoma" w:hAnsi="Tahoma" w:cs="Tahoma"/>
              </w:rPr>
            </w:pPr>
            <w:r w:rsidRPr="00D86CBA">
              <w:rPr>
                <w:rFonts w:ascii="Tahoma" w:hAnsi="Tahoma" w:cs="Tahoma"/>
              </w:rPr>
              <w:t>(</w:t>
            </w:r>
            <w:r w:rsidRPr="00D86CBA">
              <w:rPr>
                <w:rFonts w:ascii="Tahoma" w:hAnsi="Tahoma" w:cs="Tahoma"/>
                <w:snapToGrid w:val="0"/>
                <w:color w:val="000000"/>
              </w:rPr>
              <w:t>Ime in priimek ter podpis odgovorne osebe ponudnika</w:t>
            </w:r>
            <w:r w:rsidRPr="00D86CBA">
              <w:rPr>
                <w:rFonts w:ascii="Tahoma" w:hAnsi="Tahoma" w:cs="Tahoma"/>
              </w:rPr>
              <w:t>)</w:t>
            </w:r>
          </w:p>
        </w:tc>
      </w:tr>
    </w:tbl>
    <w:p w14:paraId="3062290D" w14:textId="77777777" w:rsidR="00A148AA" w:rsidRPr="00D86CBA" w:rsidRDefault="00A148AA" w:rsidP="00240F60">
      <w:pPr>
        <w:keepNext/>
        <w:keepLines/>
        <w:tabs>
          <w:tab w:val="left" w:pos="2835"/>
        </w:tabs>
        <w:ind w:left="284" w:hanging="284"/>
        <w:jc w:val="both"/>
        <w:rPr>
          <w:rFonts w:ascii="Tahoma" w:hAnsi="Tahoma" w:cs="Tahoma"/>
        </w:rPr>
      </w:pPr>
    </w:p>
    <w:p w14:paraId="40CDAAAB" w14:textId="77777777" w:rsidR="00A148AA" w:rsidRPr="00D86CBA" w:rsidRDefault="00A148AA" w:rsidP="00240F60">
      <w:pPr>
        <w:keepNext/>
        <w:keepLines/>
        <w:tabs>
          <w:tab w:val="left" w:pos="2835"/>
        </w:tabs>
        <w:jc w:val="both"/>
        <w:rPr>
          <w:rFonts w:ascii="Tahoma" w:hAnsi="Tahoma" w:cs="Tahoma"/>
        </w:rPr>
      </w:pPr>
    </w:p>
    <w:p w14:paraId="2D193EE2" w14:textId="77777777" w:rsidR="00A148AA" w:rsidRPr="00D86CBA" w:rsidRDefault="00A148AA" w:rsidP="00240F60">
      <w:pPr>
        <w:keepNext/>
        <w:keepLines/>
        <w:spacing w:after="40"/>
        <w:jc w:val="both"/>
        <w:rPr>
          <w:rFonts w:ascii="Tahoma" w:hAnsi="Tahoma" w:cs="Tahoma"/>
          <w:b/>
          <w:i/>
          <w:sz w:val="18"/>
          <w:szCs w:val="18"/>
          <w:u w:val="single"/>
        </w:rPr>
      </w:pPr>
      <w:r w:rsidRPr="00D86CBA">
        <w:rPr>
          <w:rFonts w:ascii="Tahoma" w:hAnsi="Tahoma" w:cs="Tahoma"/>
          <w:b/>
          <w:i/>
          <w:sz w:val="18"/>
          <w:szCs w:val="18"/>
          <w:u w:val="single"/>
        </w:rPr>
        <w:t xml:space="preserve">Opomba:  </w:t>
      </w:r>
      <w:r w:rsidRPr="00D86CBA">
        <w:rPr>
          <w:rFonts w:ascii="Tahoma" w:hAnsi="Tahoma" w:cs="Tahoma"/>
          <w:i/>
          <w:iCs/>
          <w:sz w:val="18"/>
          <w:szCs w:val="22"/>
        </w:rPr>
        <w:t xml:space="preserve">Obrazec se izpolni in podpiše, </w:t>
      </w:r>
      <w:r w:rsidRPr="00D86CBA">
        <w:rPr>
          <w:rFonts w:ascii="Tahoma" w:hAnsi="Tahoma" w:cs="Tahoma"/>
          <w:i/>
          <w:iCs/>
          <w:sz w:val="18"/>
          <w:szCs w:val="22"/>
          <w:u w:val="single"/>
        </w:rPr>
        <w:t>kadar namerava ponudnik izvesti javno naročilo s podizvajalcem, ki zahteva neposredno plačilo</w:t>
      </w:r>
      <w:r w:rsidRPr="00D86CBA">
        <w:rPr>
          <w:rFonts w:ascii="Tahoma" w:hAnsi="Tahoma" w:cs="Tahoma"/>
          <w:i/>
          <w:iCs/>
          <w:sz w:val="18"/>
          <w:szCs w:val="22"/>
        </w:rPr>
        <w:t xml:space="preserve"> v skladu s 94. členom ZJN-3, ter posledično služi kot priloga k pogodbi o izvedbi javnega naročila.</w:t>
      </w:r>
    </w:p>
    <w:p w14:paraId="3C8E38FF" w14:textId="77777777" w:rsidR="00A148AA" w:rsidRPr="00D86CBA" w:rsidRDefault="00A148AA" w:rsidP="00240F60">
      <w:pPr>
        <w:keepNext/>
        <w:keepLines/>
        <w:jc w:val="both"/>
        <w:rPr>
          <w:rFonts w:ascii="Tahoma" w:hAnsi="Tahoma" w:cs="Tahoma"/>
          <w:i/>
          <w:iCs/>
          <w:sz w:val="16"/>
          <w:szCs w:val="22"/>
        </w:rPr>
      </w:pPr>
    </w:p>
    <w:p w14:paraId="372D60C2" w14:textId="77777777" w:rsidR="00A148AA" w:rsidRPr="00D86CBA" w:rsidRDefault="00A148AA" w:rsidP="00240F60">
      <w:pPr>
        <w:keepNext/>
        <w:keepLines/>
        <w:jc w:val="both"/>
        <w:rPr>
          <w:rFonts w:ascii="Tahoma" w:hAnsi="Tahoma" w:cs="Tahoma"/>
          <w:i/>
          <w:iCs/>
          <w:sz w:val="18"/>
          <w:szCs w:val="22"/>
        </w:rPr>
      </w:pPr>
      <w:r w:rsidRPr="00D86CBA">
        <w:rPr>
          <w:rFonts w:ascii="Tahoma" w:hAnsi="Tahoma" w:cs="Tahoma"/>
          <w:i/>
          <w:iCs/>
          <w:sz w:val="18"/>
          <w:szCs w:val="22"/>
        </w:rPr>
        <w:t xml:space="preserve">V primeru, da ponudnik </w:t>
      </w:r>
      <w:r w:rsidRPr="00D86CBA">
        <w:rPr>
          <w:rFonts w:ascii="Tahoma" w:hAnsi="Tahoma" w:cs="Tahoma"/>
          <w:i/>
          <w:iCs/>
          <w:sz w:val="18"/>
          <w:szCs w:val="22"/>
          <w:u w:val="single"/>
        </w:rPr>
        <w:t>ne namerava</w:t>
      </w:r>
      <w:r w:rsidRPr="00D86CBA">
        <w:rPr>
          <w:rFonts w:ascii="Tahoma" w:hAnsi="Tahoma" w:cs="Tahoma"/>
          <w:i/>
          <w:iCs/>
          <w:sz w:val="18"/>
          <w:szCs w:val="22"/>
        </w:rPr>
        <w:t xml:space="preserve"> izvesti javno naročilo s podizvajalcem, </w:t>
      </w:r>
      <w:r w:rsidRPr="00D86CBA">
        <w:rPr>
          <w:rFonts w:ascii="Tahoma" w:hAnsi="Tahoma" w:cs="Tahoma"/>
          <w:i/>
          <w:iCs/>
          <w:sz w:val="18"/>
          <w:szCs w:val="22"/>
          <w:u w:val="single"/>
        </w:rPr>
        <w:t>ki zahteva neposredno plačilo</w:t>
      </w:r>
      <w:r w:rsidRPr="00D86CBA">
        <w:rPr>
          <w:rFonts w:ascii="Tahoma" w:hAnsi="Tahoma" w:cs="Tahoma"/>
          <w:i/>
          <w:iCs/>
          <w:sz w:val="18"/>
          <w:szCs w:val="22"/>
        </w:rPr>
        <w:t xml:space="preserve">, obrazca ni potrebno izpolniti.  </w:t>
      </w:r>
    </w:p>
    <w:p w14:paraId="62E5CF50" w14:textId="77777777" w:rsidR="00A148AA" w:rsidRPr="00D86CBA" w:rsidRDefault="00A148AA" w:rsidP="00240F60">
      <w:pPr>
        <w:keepNext/>
        <w:keepLines/>
        <w:jc w:val="both"/>
        <w:rPr>
          <w:rFonts w:ascii="Tahoma" w:hAnsi="Tahoma" w:cs="Tahoma"/>
          <w:i/>
          <w:iCs/>
          <w:szCs w:val="22"/>
        </w:rPr>
      </w:pPr>
    </w:p>
    <w:p w14:paraId="254F0BED" w14:textId="77777777" w:rsidR="00A148AA" w:rsidRPr="00D86CBA" w:rsidRDefault="00A148AA" w:rsidP="00240F60">
      <w:pPr>
        <w:keepNext/>
        <w:keepLines/>
        <w:spacing w:after="40"/>
        <w:jc w:val="both"/>
        <w:rPr>
          <w:rFonts w:ascii="Tahoma" w:hAnsi="Tahoma" w:cs="Tahoma"/>
          <w:b/>
          <w:i/>
          <w:sz w:val="18"/>
          <w:szCs w:val="18"/>
          <w:u w:val="single"/>
        </w:rPr>
      </w:pPr>
      <w:r w:rsidRPr="00D86CBA">
        <w:rPr>
          <w:rFonts w:ascii="Tahoma" w:hAnsi="Tahoma" w:cs="Tahoma"/>
          <w:b/>
          <w:i/>
          <w:sz w:val="18"/>
          <w:szCs w:val="18"/>
          <w:u w:val="single"/>
        </w:rPr>
        <w:t xml:space="preserve">Navodilo: </w:t>
      </w:r>
      <w:r w:rsidRPr="00D86CBA">
        <w:rPr>
          <w:rFonts w:ascii="Tahoma" w:hAnsi="Tahoma" w:cs="Tahoma"/>
          <w:i/>
          <w:iCs/>
          <w:sz w:val="18"/>
          <w:szCs w:val="22"/>
        </w:rPr>
        <w:t>Glavni izvajalec mora svojemu računu priložiti račun podizvajalca, ki ga je predhodno potrdil.</w:t>
      </w:r>
    </w:p>
    <w:p w14:paraId="64895119" w14:textId="77777777" w:rsidR="00A148AA" w:rsidRPr="00D86CBA" w:rsidRDefault="00A148AA" w:rsidP="00240F60">
      <w:pPr>
        <w:keepNext/>
        <w:keepLines/>
        <w:jc w:val="both"/>
        <w:rPr>
          <w:rFonts w:ascii="Tahoma" w:hAnsi="Tahoma" w:cs="Tahoma"/>
          <w:i/>
          <w:sz w:val="18"/>
        </w:rPr>
      </w:pPr>
    </w:p>
    <w:p w14:paraId="02F9094C" w14:textId="77777777" w:rsidR="00A148AA" w:rsidRPr="00D86CBA" w:rsidRDefault="00A148AA" w:rsidP="00240F60">
      <w:pPr>
        <w:keepNext/>
        <w:keepLines/>
        <w:jc w:val="both"/>
        <w:rPr>
          <w:rFonts w:ascii="Tahoma" w:hAnsi="Tahoma" w:cs="Tahoma"/>
          <w:i/>
          <w:sz w:val="18"/>
        </w:rPr>
      </w:pPr>
      <w:r w:rsidRPr="00D86CBA">
        <w:rPr>
          <w:rFonts w:ascii="Tahoma" w:hAnsi="Tahoma" w:cs="Tahoma"/>
          <w:i/>
          <w:sz w:val="18"/>
        </w:rPr>
        <w:t>Obrazec se po potrebi kopira!</w:t>
      </w:r>
    </w:p>
    <w:p w14:paraId="26E65A97" w14:textId="77777777" w:rsidR="00A148AA" w:rsidRPr="00D86CBA" w:rsidRDefault="00A148AA" w:rsidP="00240F60">
      <w:pPr>
        <w:keepNext/>
        <w:keepLines/>
        <w:jc w:val="both"/>
        <w:rPr>
          <w:rFonts w:ascii="Tahoma" w:hAnsi="Tahoma" w:cs="Tahoma"/>
          <w:i/>
          <w:sz w:val="18"/>
        </w:rPr>
      </w:pPr>
    </w:p>
    <w:p w14:paraId="6E2E0C40" w14:textId="77777777" w:rsidR="00A148AA" w:rsidRPr="00D86CBA" w:rsidRDefault="00A148AA" w:rsidP="00240F60">
      <w:pPr>
        <w:keepNext/>
        <w:keepLines/>
        <w:jc w:val="both"/>
        <w:rPr>
          <w:rFonts w:ascii="Tahoma" w:hAnsi="Tahoma" w:cs="Tahoma"/>
          <w:i/>
          <w:sz w:val="18"/>
        </w:rPr>
      </w:pPr>
    </w:p>
    <w:p w14:paraId="7798E955" w14:textId="77777777" w:rsidR="00A148AA" w:rsidRPr="00D86CBA" w:rsidRDefault="00A148AA" w:rsidP="00240F60">
      <w:pPr>
        <w:keepNext/>
        <w:keepLines/>
        <w:jc w:val="both"/>
        <w:rPr>
          <w:rFonts w:ascii="Tahoma" w:hAnsi="Tahoma" w:cs="Tahoma"/>
          <w:i/>
          <w:sz w:val="18"/>
        </w:rPr>
      </w:pPr>
    </w:p>
    <w:p w14:paraId="403C6C46" w14:textId="77777777" w:rsidR="00A148AA" w:rsidRPr="00D86CBA" w:rsidRDefault="00A148AA" w:rsidP="00240F60">
      <w:pPr>
        <w:keepNext/>
        <w:keepLines/>
        <w:jc w:val="both"/>
        <w:rPr>
          <w:rFonts w:ascii="Tahoma" w:hAnsi="Tahoma" w:cs="Tahoma"/>
          <w:i/>
          <w:sz w:val="18"/>
        </w:rPr>
      </w:pPr>
    </w:p>
    <w:p w14:paraId="69127FC9" w14:textId="77777777" w:rsidR="00A148AA" w:rsidRPr="00D86CBA" w:rsidRDefault="00A148AA" w:rsidP="00240F60">
      <w:pPr>
        <w:keepNext/>
        <w:keepLines/>
        <w:jc w:val="both"/>
        <w:rPr>
          <w:rFonts w:ascii="Tahoma" w:hAnsi="Tahoma" w:cs="Tahoma"/>
          <w:i/>
          <w:sz w:val="18"/>
        </w:rPr>
      </w:pPr>
    </w:p>
    <w:p w14:paraId="05BD315E" w14:textId="77777777" w:rsidR="00A148AA" w:rsidRPr="00D86CBA" w:rsidRDefault="00A148AA" w:rsidP="00240F60">
      <w:pPr>
        <w:keepNext/>
        <w:keepLines/>
        <w:jc w:val="both"/>
        <w:rPr>
          <w:rFonts w:ascii="Tahoma" w:hAnsi="Tahoma" w:cs="Tahoma"/>
          <w:i/>
          <w:sz w:val="18"/>
        </w:rPr>
      </w:pPr>
    </w:p>
    <w:p w14:paraId="461B937A" w14:textId="77777777" w:rsidR="00A148AA" w:rsidRPr="00D86CBA" w:rsidRDefault="00A148AA" w:rsidP="00240F60">
      <w:pPr>
        <w:keepNext/>
        <w:keepLines/>
        <w:jc w:val="both"/>
        <w:rPr>
          <w:rFonts w:ascii="Tahoma" w:hAnsi="Tahoma" w:cs="Tahoma"/>
          <w:i/>
          <w:sz w:val="18"/>
        </w:rPr>
      </w:pPr>
    </w:p>
    <w:p w14:paraId="2AF58F3B" w14:textId="55A8686C" w:rsidR="00A148AA" w:rsidRDefault="00A148AA" w:rsidP="00240F60">
      <w:pPr>
        <w:keepNext/>
        <w:keepLines/>
        <w:jc w:val="both"/>
        <w:rPr>
          <w:rFonts w:ascii="Tahoma" w:hAnsi="Tahoma" w:cs="Tahoma"/>
          <w:i/>
          <w:sz w:val="18"/>
        </w:rPr>
      </w:pPr>
    </w:p>
    <w:p w14:paraId="38BAD785" w14:textId="72EACC73" w:rsidR="00EB726B" w:rsidRDefault="00EB726B" w:rsidP="00240F60">
      <w:pPr>
        <w:keepNext/>
        <w:keepLines/>
        <w:jc w:val="both"/>
        <w:rPr>
          <w:rFonts w:ascii="Tahoma" w:hAnsi="Tahoma" w:cs="Tahoma"/>
          <w:i/>
          <w:sz w:val="18"/>
        </w:rPr>
      </w:pPr>
    </w:p>
    <w:p w14:paraId="34B24E64" w14:textId="37761A7C" w:rsidR="00EB726B" w:rsidRDefault="00EB726B" w:rsidP="00240F60">
      <w:pPr>
        <w:keepNext/>
        <w:keepLines/>
        <w:jc w:val="both"/>
        <w:rPr>
          <w:rFonts w:ascii="Tahoma" w:hAnsi="Tahoma" w:cs="Tahoma"/>
          <w:i/>
          <w:sz w:val="18"/>
        </w:rPr>
      </w:pPr>
    </w:p>
    <w:p w14:paraId="48E2DDD0" w14:textId="4F46CC65" w:rsidR="00EB726B" w:rsidRDefault="00EB726B" w:rsidP="00240F60">
      <w:pPr>
        <w:keepNext/>
        <w:keepLines/>
        <w:jc w:val="both"/>
        <w:rPr>
          <w:rFonts w:ascii="Tahoma" w:hAnsi="Tahoma" w:cs="Tahoma"/>
          <w:i/>
          <w:sz w:val="18"/>
        </w:rPr>
      </w:pPr>
    </w:p>
    <w:p w14:paraId="6A1C23C4" w14:textId="549517AE" w:rsidR="00F77850" w:rsidRDefault="00F77850" w:rsidP="00240F60">
      <w:pPr>
        <w:keepNext/>
        <w:keepLines/>
        <w:jc w:val="both"/>
        <w:rPr>
          <w:rFonts w:ascii="Tahoma" w:hAnsi="Tahoma" w:cs="Tahoma"/>
          <w:i/>
          <w:sz w:val="18"/>
        </w:rPr>
      </w:pPr>
    </w:p>
    <w:p w14:paraId="76BA4340" w14:textId="77777777" w:rsidR="00F77850" w:rsidRPr="00D86CBA" w:rsidRDefault="00F77850" w:rsidP="00240F60">
      <w:pPr>
        <w:keepNext/>
        <w:keepLines/>
        <w:jc w:val="both"/>
        <w:rPr>
          <w:rFonts w:ascii="Tahoma" w:hAnsi="Tahoma" w:cs="Tahoma"/>
          <w:i/>
          <w:sz w:val="18"/>
        </w:rPr>
      </w:pPr>
    </w:p>
    <w:p w14:paraId="29849118" w14:textId="77777777" w:rsidR="00A148AA" w:rsidRPr="00D86CBA" w:rsidRDefault="00A148AA" w:rsidP="00240F60">
      <w:pPr>
        <w:keepNext/>
        <w:keepLines/>
        <w:jc w:val="both"/>
        <w:rPr>
          <w:rFonts w:ascii="Tahoma" w:hAnsi="Tahoma" w:cs="Tahoma"/>
          <w:i/>
          <w:sz w:val="18"/>
        </w:rPr>
      </w:pPr>
    </w:p>
    <w:p w14:paraId="5DBF0435" w14:textId="77777777" w:rsidR="00A148AA" w:rsidRPr="00D86CBA" w:rsidRDefault="00A148AA" w:rsidP="00240F60">
      <w:pPr>
        <w:keepNext/>
        <w:keepLines/>
        <w:jc w:val="both"/>
        <w:rPr>
          <w:rFonts w:ascii="Tahoma" w:hAnsi="Tahoma" w:cs="Tahoma"/>
          <w:i/>
          <w:sz w:val="18"/>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A148AA" w:rsidRPr="00D86CBA" w14:paraId="0B0E2BFD" w14:textId="77777777" w:rsidTr="0081234E">
        <w:tc>
          <w:tcPr>
            <w:tcW w:w="6814" w:type="dxa"/>
            <w:tcBorders>
              <w:top w:val="single" w:sz="4" w:space="0" w:color="000000"/>
              <w:left w:val="single" w:sz="4" w:space="0" w:color="000000"/>
              <w:bottom w:val="single" w:sz="4" w:space="0" w:color="000000"/>
            </w:tcBorders>
          </w:tcPr>
          <w:p w14:paraId="0ADDCBB2" w14:textId="77777777" w:rsidR="00A148AA" w:rsidRPr="00D86CBA" w:rsidRDefault="00A148AA" w:rsidP="00240F60">
            <w:pPr>
              <w:keepNext/>
              <w:keepLines/>
              <w:jc w:val="both"/>
              <w:rPr>
                <w:rFonts w:ascii="Tahoma" w:eastAsia="Calibri" w:hAnsi="Tahoma" w:cs="Tahoma"/>
              </w:rPr>
            </w:pPr>
            <w:r w:rsidRPr="00D86CBA">
              <w:rPr>
                <w:rFonts w:ascii="Tahoma" w:eastAsia="Calibri" w:hAnsi="Tahoma" w:cs="Tahoma"/>
              </w:rPr>
              <w:lastRenderedPageBreak/>
              <w:t xml:space="preserve">SOGLASJE </w:t>
            </w:r>
            <w:r w:rsidRPr="00D86CBA">
              <w:rPr>
                <w:rFonts w:ascii="Tahoma" w:hAnsi="Tahoma" w:cs="Tahoma"/>
              </w:rPr>
              <w:t>PODIZVAJALCA</w:t>
            </w:r>
            <w:r w:rsidRPr="00D86CBA">
              <w:rPr>
                <w:rFonts w:ascii="Tahoma" w:eastAsia="Calibri" w:hAnsi="Tahoma" w:cs="Tahoma"/>
              </w:rPr>
              <w:t xml:space="preserve"> ZA NEPOSREDNA PLAČILA</w:t>
            </w:r>
          </w:p>
        </w:tc>
        <w:tc>
          <w:tcPr>
            <w:tcW w:w="2552" w:type="dxa"/>
            <w:tcBorders>
              <w:top w:val="single" w:sz="4" w:space="0" w:color="000000"/>
              <w:left w:val="single" w:sz="4" w:space="0" w:color="808080"/>
              <w:bottom w:val="single" w:sz="4" w:space="0" w:color="000000"/>
              <w:right w:val="single" w:sz="4" w:space="0" w:color="000000"/>
            </w:tcBorders>
          </w:tcPr>
          <w:p w14:paraId="79DC1492" w14:textId="77777777" w:rsidR="00A148AA" w:rsidRPr="00D86CBA" w:rsidRDefault="00A148AA" w:rsidP="00240F60">
            <w:pPr>
              <w:keepNext/>
              <w:keepLines/>
              <w:jc w:val="both"/>
              <w:rPr>
                <w:rFonts w:ascii="Tahoma" w:eastAsia="Calibri" w:hAnsi="Tahoma" w:cs="Tahoma"/>
                <w:b/>
              </w:rPr>
            </w:pPr>
            <w:r w:rsidRPr="00D86CBA">
              <w:rPr>
                <w:rFonts w:ascii="Tahoma" w:eastAsia="Calibri" w:hAnsi="Tahoma" w:cs="Tahoma"/>
                <w:b/>
              </w:rPr>
              <w:t>Obrazec 2 k Prilogi 4/1</w:t>
            </w:r>
          </w:p>
        </w:tc>
      </w:tr>
    </w:tbl>
    <w:p w14:paraId="39BA41A2" w14:textId="77777777" w:rsidR="00A148AA" w:rsidRPr="00D86CBA" w:rsidRDefault="00A148AA" w:rsidP="00240F60">
      <w:pPr>
        <w:keepNext/>
        <w:keepLines/>
        <w:jc w:val="both"/>
        <w:rPr>
          <w:rFonts w:ascii="Tahoma" w:hAnsi="Tahoma" w:cs="Tahoma"/>
          <w:b/>
          <w:sz w:val="28"/>
        </w:rPr>
      </w:pPr>
    </w:p>
    <w:p w14:paraId="3974AA96" w14:textId="6DC17E79" w:rsidR="00A148AA" w:rsidRPr="00D86CBA" w:rsidRDefault="00A148AA" w:rsidP="00240F60">
      <w:pPr>
        <w:keepNext/>
        <w:keepLines/>
        <w:spacing w:after="120"/>
        <w:jc w:val="both"/>
        <w:rPr>
          <w:rFonts w:ascii="Tahoma" w:hAnsi="Tahoma" w:cs="Tahoma"/>
          <w:b/>
        </w:rPr>
      </w:pPr>
      <w:r w:rsidRPr="00D86CBA">
        <w:rPr>
          <w:rFonts w:ascii="Tahoma" w:hAnsi="Tahoma" w:cs="Tahoma"/>
        </w:rPr>
        <w:t>Gospodarski subjekt: _______________________________________________, ki kot podizvajalec nastopamo pri gospodarskemu subjektu, ki oddaja ponudbo za javno naročilo št.</w:t>
      </w:r>
      <w:r w:rsidRPr="00D86CBA">
        <w:rPr>
          <w:rFonts w:ascii="Tahoma" w:hAnsi="Tahoma" w:cs="Tahoma"/>
          <w:b/>
        </w:rPr>
        <w:t xml:space="preserve"> </w:t>
      </w:r>
      <w:r w:rsidR="007378C3" w:rsidRPr="00D86CBA">
        <w:rPr>
          <w:rFonts w:ascii="Tahoma" w:hAnsi="Tahoma" w:cs="Tahoma"/>
          <w:b/>
        </w:rPr>
        <w:t>ENLJ-</w:t>
      </w:r>
      <w:r w:rsidR="007378C3">
        <w:rPr>
          <w:rFonts w:ascii="Tahoma" w:hAnsi="Tahoma" w:cs="Tahoma"/>
          <w:b/>
        </w:rPr>
        <w:t>VOD-SP-120</w:t>
      </w:r>
      <w:r w:rsidR="007378C3" w:rsidRPr="00D86CBA">
        <w:rPr>
          <w:rFonts w:ascii="Tahoma" w:hAnsi="Tahoma" w:cs="Tahoma"/>
          <w:b/>
        </w:rPr>
        <w:t>/25 »</w:t>
      </w:r>
      <w:r w:rsidR="007378C3" w:rsidRPr="007378C3">
        <w:rPr>
          <w:rFonts w:ascii="Tahoma" w:hAnsi="Tahoma" w:cs="Tahoma"/>
          <w:b/>
        </w:rPr>
        <w:t>Pravna podpora na projektu BIOMASA</w:t>
      </w:r>
      <w:r w:rsidR="007378C3" w:rsidRPr="00D86CBA">
        <w:rPr>
          <w:rFonts w:ascii="Tahoma" w:hAnsi="Tahoma" w:cs="Tahoma"/>
          <w:b/>
        </w:rPr>
        <w:t>«</w:t>
      </w:r>
    </w:p>
    <w:p w14:paraId="4BC101F3" w14:textId="77777777" w:rsidR="00A148AA" w:rsidRPr="00D86CBA" w:rsidRDefault="00A148AA" w:rsidP="00240F60">
      <w:pPr>
        <w:keepNext/>
        <w:keepLines/>
        <w:jc w:val="both"/>
        <w:rPr>
          <w:rFonts w:ascii="Tahoma" w:hAnsi="Tahoma" w:cs="Tahoma"/>
          <w:b/>
        </w:rPr>
      </w:pPr>
    </w:p>
    <w:p w14:paraId="4674AFBA" w14:textId="77777777" w:rsidR="00A148AA" w:rsidRPr="00D86CBA" w:rsidRDefault="00A148AA" w:rsidP="00240F60">
      <w:pPr>
        <w:keepNext/>
        <w:keepLines/>
        <w:jc w:val="center"/>
        <w:rPr>
          <w:rFonts w:ascii="Tahoma" w:hAnsi="Tahoma" w:cs="Tahoma"/>
          <w:b/>
          <w:sz w:val="22"/>
          <w:szCs w:val="22"/>
        </w:rPr>
      </w:pPr>
      <w:r w:rsidRPr="00D86CBA">
        <w:rPr>
          <w:rFonts w:ascii="Tahoma" w:hAnsi="Tahoma" w:cs="Tahoma"/>
          <w:b/>
          <w:sz w:val="22"/>
          <w:szCs w:val="22"/>
        </w:rPr>
        <w:t>SOGLAŠAMO,</w:t>
      </w:r>
    </w:p>
    <w:p w14:paraId="0586545B" w14:textId="77777777" w:rsidR="00A148AA" w:rsidRPr="00D86CBA" w:rsidRDefault="00A148AA" w:rsidP="00240F60">
      <w:pPr>
        <w:keepNext/>
        <w:keepLines/>
        <w:jc w:val="both"/>
        <w:rPr>
          <w:rFonts w:ascii="Tahoma" w:hAnsi="Tahoma" w:cs="Tahoma"/>
          <w:b/>
        </w:rPr>
      </w:pPr>
    </w:p>
    <w:p w14:paraId="0D5EDC1C" w14:textId="3C50C268" w:rsidR="00A148AA" w:rsidRPr="00D86CBA" w:rsidRDefault="00A148AA" w:rsidP="00240F60">
      <w:pPr>
        <w:keepNext/>
        <w:keepLines/>
        <w:jc w:val="both"/>
        <w:rPr>
          <w:rFonts w:ascii="Tahoma" w:hAnsi="Tahoma" w:cs="Tahoma"/>
        </w:rPr>
      </w:pPr>
      <w:r w:rsidRPr="00D86CBA">
        <w:rPr>
          <w:rFonts w:ascii="Tahoma" w:hAnsi="Tahoma" w:cs="Tahoma"/>
        </w:rPr>
        <w:t xml:space="preserve">da nam naročnik predmetnega javnega naročila </w:t>
      </w:r>
      <w:r w:rsidRPr="00D86CBA">
        <w:rPr>
          <w:rFonts w:ascii="Tahoma" w:hAnsi="Tahoma" w:cs="Tahoma"/>
          <w:color w:val="000000"/>
        </w:rPr>
        <w:t xml:space="preserve">JAVNO PODJETJE </w:t>
      </w:r>
      <w:r w:rsidR="00986DDB" w:rsidRPr="00D86CBA">
        <w:rPr>
          <w:rFonts w:ascii="Tahoma" w:hAnsi="Tahoma" w:cs="Tahoma"/>
          <w:color w:val="000000"/>
        </w:rPr>
        <w:t>ENERGETIKA LJUBLJANA,</w:t>
      </w:r>
      <w:r w:rsidRPr="00D86CBA">
        <w:rPr>
          <w:rFonts w:ascii="Tahoma" w:hAnsi="Tahoma" w:cs="Tahoma"/>
          <w:color w:val="000000"/>
        </w:rPr>
        <w:t xml:space="preserve"> d.o.o., </w:t>
      </w:r>
      <w:r w:rsidR="00986DDB" w:rsidRPr="00D86CBA">
        <w:rPr>
          <w:rFonts w:ascii="Tahoma" w:hAnsi="Tahoma" w:cs="Tahoma"/>
          <w:color w:val="000000"/>
        </w:rPr>
        <w:t>Verovškova ulica 62</w:t>
      </w:r>
      <w:r w:rsidRPr="00D86CBA">
        <w:rPr>
          <w:rFonts w:ascii="Tahoma" w:hAnsi="Tahoma" w:cs="Tahoma"/>
          <w:color w:val="000000"/>
        </w:rPr>
        <w:t>, 1000 Ljubljana,</w:t>
      </w:r>
    </w:p>
    <w:p w14:paraId="0B2EE8BB" w14:textId="77777777" w:rsidR="00A148AA" w:rsidRPr="00D86CBA" w:rsidRDefault="00A148AA" w:rsidP="00240F60">
      <w:pPr>
        <w:keepNext/>
        <w:keepLines/>
        <w:jc w:val="both"/>
        <w:rPr>
          <w:rFonts w:ascii="Tahoma" w:hAnsi="Tahoma" w:cs="Tahoma"/>
        </w:rPr>
      </w:pPr>
    </w:p>
    <w:p w14:paraId="21A2F725" w14:textId="77777777" w:rsidR="00A148AA" w:rsidRPr="00D86CBA" w:rsidRDefault="00A148AA" w:rsidP="00240F60">
      <w:pPr>
        <w:keepNext/>
        <w:keepLines/>
        <w:jc w:val="both"/>
        <w:rPr>
          <w:rFonts w:ascii="Tahoma" w:hAnsi="Tahoma" w:cs="Tahoma"/>
        </w:rPr>
      </w:pPr>
      <w:r w:rsidRPr="00D86CBA">
        <w:rPr>
          <w:rFonts w:ascii="Tahoma" w:hAnsi="Tahoma" w:cs="Tahoma"/>
        </w:rPr>
        <w:t xml:space="preserve">v skladu s 94. členom ZJN-3, namesto gospodarskega subjekta, ki oddaja ponudbo za predmetno javno naročilo, poravna našo terjatev v zvezi z izvedbo predmeta javnega naročila, in sicer na podlagi izstavljenih računov, ki jih bo predhodno potrdil izbrani ponudnik in bodo priloga računov, ki jih bo naročniku izstavil izbrani ponudnik.  </w:t>
      </w:r>
    </w:p>
    <w:p w14:paraId="03F01C8A" w14:textId="77777777" w:rsidR="00A148AA" w:rsidRPr="00D86CBA" w:rsidRDefault="00A148AA" w:rsidP="00240F60">
      <w:pPr>
        <w:keepNext/>
        <w:keepLines/>
        <w:jc w:val="both"/>
        <w:rPr>
          <w:rFonts w:ascii="Tahoma" w:hAnsi="Tahoma" w:cs="Tahoma"/>
          <w:b/>
        </w:rPr>
      </w:pPr>
      <w:r w:rsidRPr="00D86CBA">
        <w:rPr>
          <w:rFonts w:ascii="Tahoma" w:hAnsi="Tahoma" w:cs="Tahoma"/>
          <w:b/>
        </w:rPr>
        <w:t xml:space="preserve"> </w:t>
      </w:r>
    </w:p>
    <w:p w14:paraId="2D83824C" w14:textId="77777777" w:rsidR="00A148AA" w:rsidRPr="00D86CBA" w:rsidRDefault="00A148AA" w:rsidP="00240F60">
      <w:pPr>
        <w:keepNext/>
        <w:keepLines/>
        <w:jc w:val="both"/>
        <w:rPr>
          <w:rFonts w:ascii="Tahoma" w:hAnsi="Tahoma" w:cs="Tahoma"/>
          <w:b/>
        </w:rPr>
      </w:pPr>
    </w:p>
    <w:p w14:paraId="292A5EE0" w14:textId="77777777" w:rsidR="00A148AA" w:rsidRPr="00D86CBA" w:rsidRDefault="00A148AA" w:rsidP="00240F60">
      <w:pPr>
        <w:keepNext/>
        <w:keepLines/>
        <w:jc w:val="both"/>
        <w:rPr>
          <w:rFonts w:ascii="Tahoma" w:hAnsi="Tahoma" w:cs="Tahoma"/>
          <w:b/>
        </w:rPr>
      </w:pPr>
    </w:p>
    <w:p w14:paraId="598672DE" w14:textId="77777777" w:rsidR="00A148AA" w:rsidRPr="00D86CBA" w:rsidRDefault="00A148AA" w:rsidP="00240F60">
      <w:pPr>
        <w:keepNext/>
        <w:keepLines/>
        <w:jc w:val="both"/>
        <w:rPr>
          <w:rFonts w:ascii="Tahoma" w:hAnsi="Tahoma" w:cs="Tahoma"/>
        </w:rPr>
      </w:pPr>
      <w:r w:rsidRPr="00D86CBA">
        <w:rPr>
          <w:rFonts w:ascii="Tahoma" w:hAnsi="Tahoma" w:cs="Tahoma"/>
        </w:rPr>
        <w:t>__________________________                   Žig                     ____________________________</w:t>
      </w:r>
    </w:p>
    <w:p w14:paraId="15F19108" w14:textId="77777777" w:rsidR="00A148AA" w:rsidRPr="00D86CBA" w:rsidRDefault="00A148AA" w:rsidP="00240F60">
      <w:pPr>
        <w:keepNext/>
        <w:keepLines/>
        <w:ind w:left="5670" w:hanging="5670"/>
        <w:jc w:val="both"/>
        <w:rPr>
          <w:rFonts w:ascii="Tahoma" w:hAnsi="Tahoma" w:cs="Tahoma"/>
        </w:rPr>
      </w:pPr>
      <w:r w:rsidRPr="00D86CBA">
        <w:rPr>
          <w:rFonts w:ascii="Tahoma" w:hAnsi="Tahoma" w:cs="Tahoma"/>
        </w:rPr>
        <w:t>(Kraj in datum)                                                                   (</w:t>
      </w:r>
      <w:r w:rsidRPr="00D86CBA">
        <w:rPr>
          <w:rFonts w:ascii="Tahoma" w:hAnsi="Tahoma" w:cs="Tahoma"/>
          <w:snapToGrid w:val="0"/>
          <w:color w:val="000000"/>
        </w:rPr>
        <w:t>Ime in priimek ter podpis odgovorne osebe podizvajalca</w:t>
      </w:r>
      <w:r w:rsidRPr="00D86CBA">
        <w:rPr>
          <w:rFonts w:ascii="Tahoma" w:hAnsi="Tahoma" w:cs="Tahoma"/>
        </w:rPr>
        <w:t>)</w:t>
      </w:r>
    </w:p>
    <w:p w14:paraId="6F55A656" w14:textId="77777777" w:rsidR="00A148AA" w:rsidRPr="00D86CBA" w:rsidRDefault="00A148AA" w:rsidP="00240F60">
      <w:pPr>
        <w:keepNext/>
        <w:keepLines/>
        <w:jc w:val="both"/>
        <w:rPr>
          <w:rFonts w:ascii="Tahoma" w:hAnsi="Tahoma" w:cs="Tahoma"/>
        </w:rPr>
      </w:pPr>
    </w:p>
    <w:p w14:paraId="43DB278E" w14:textId="77777777" w:rsidR="00A148AA" w:rsidRPr="00D86CBA" w:rsidRDefault="00A148AA" w:rsidP="00240F60">
      <w:pPr>
        <w:keepNext/>
        <w:keepLines/>
        <w:jc w:val="both"/>
        <w:rPr>
          <w:rFonts w:ascii="Tahoma" w:hAnsi="Tahoma" w:cs="Tahoma"/>
        </w:rPr>
      </w:pPr>
    </w:p>
    <w:p w14:paraId="4989453B" w14:textId="77777777" w:rsidR="00A148AA" w:rsidRPr="00D86CBA" w:rsidRDefault="00A148AA" w:rsidP="00240F60">
      <w:pPr>
        <w:keepNext/>
        <w:keepLines/>
        <w:jc w:val="both"/>
        <w:rPr>
          <w:rFonts w:ascii="Tahoma" w:hAnsi="Tahoma" w:cs="Tahoma"/>
        </w:rPr>
      </w:pPr>
    </w:p>
    <w:p w14:paraId="3231CFB0" w14:textId="77777777" w:rsidR="00A148AA" w:rsidRPr="00D86CBA" w:rsidRDefault="00A148AA" w:rsidP="00240F60">
      <w:pPr>
        <w:keepNext/>
        <w:keepLines/>
        <w:jc w:val="both"/>
        <w:rPr>
          <w:rFonts w:ascii="Tahoma" w:hAnsi="Tahoma" w:cs="Tahoma"/>
        </w:rPr>
      </w:pPr>
    </w:p>
    <w:p w14:paraId="3BF951F4" w14:textId="77777777" w:rsidR="00A148AA" w:rsidRPr="00D86CBA" w:rsidRDefault="00A148AA" w:rsidP="00240F60">
      <w:pPr>
        <w:keepNext/>
        <w:keepLines/>
        <w:jc w:val="both"/>
        <w:rPr>
          <w:rFonts w:ascii="Tahoma" w:hAnsi="Tahoma" w:cs="Tahoma"/>
        </w:rPr>
      </w:pPr>
    </w:p>
    <w:p w14:paraId="66C9CE43" w14:textId="77777777" w:rsidR="00A148AA" w:rsidRPr="00D86CBA" w:rsidRDefault="00A148AA" w:rsidP="00240F60">
      <w:pPr>
        <w:keepNext/>
        <w:keepLines/>
        <w:jc w:val="both"/>
        <w:rPr>
          <w:rFonts w:ascii="Tahoma" w:hAnsi="Tahoma" w:cs="Tahoma"/>
        </w:rPr>
      </w:pPr>
    </w:p>
    <w:p w14:paraId="66FACB43" w14:textId="77777777" w:rsidR="00A148AA" w:rsidRPr="00D86CBA" w:rsidRDefault="00A148AA" w:rsidP="00240F60">
      <w:pPr>
        <w:keepNext/>
        <w:keepLines/>
        <w:jc w:val="both"/>
        <w:rPr>
          <w:rFonts w:ascii="Tahoma" w:hAnsi="Tahoma" w:cs="Tahoma"/>
        </w:rPr>
      </w:pPr>
    </w:p>
    <w:p w14:paraId="3E54AAE6" w14:textId="77777777" w:rsidR="00A148AA" w:rsidRPr="00D86CBA" w:rsidRDefault="00A148AA" w:rsidP="00240F60">
      <w:pPr>
        <w:keepNext/>
        <w:keepLines/>
        <w:jc w:val="both"/>
        <w:rPr>
          <w:rFonts w:ascii="Tahoma" w:hAnsi="Tahoma" w:cs="Tahoma"/>
        </w:rPr>
      </w:pPr>
    </w:p>
    <w:p w14:paraId="512D0010" w14:textId="77777777" w:rsidR="00A148AA" w:rsidRPr="00D86CBA" w:rsidRDefault="00A148AA" w:rsidP="00240F60">
      <w:pPr>
        <w:keepNext/>
        <w:keepLines/>
        <w:jc w:val="both"/>
        <w:rPr>
          <w:rFonts w:ascii="Tahoma" w:hAnsi="Tahoma" w:cs="Tahoma"/>
        </w:rPr>
      </w:pPr>
    </w:p>
    <w:p w14:paraId="46683CBB" w14:textId="77777777" w:rsidR="00A148AA" w:rsidRPr="00D86CBA" w:rsidRDefault="00A148AA" w:rsidP="00240F60">
      <w:pPr>
        <w:keepNext/>
        <w:keepLines/>
        <w:jc w:val="both"/>
        <w:rPr>
          <w:rFonts w:ascii="Tahoma" w:hAnsi="Tahoma" w:cs="Tahoma"/>
        </w:rPr>
      </w:pPr>
    </w:p>
    <w:p w14:paraId="27EEA063" w14:textId="77777777" w:rsidR="00A148AA" w:rsidRPr="00D86CBA" w:rsidRDefault="00A148AA" w:rsidP="00240F60">
      <w:pPr>
        <w:keepNext/>
        <w:keepLines/>
        <w:jc w:val="both"/>
        <w:rPr>
          <w:rFonts w:ascii="Tahoma" w:hAnsi="Tahoma" w:cs="Tahoma"/>
        </w:rPr>
      </w:pPr>
    </w:p>
    <w:p w14:paraId="088BB043" w14:textId="77777777" w:rsidR="00A148AA" w:rsidRPr="00D86CBA" w:rsidRDefault="00A148AA" w:rsidP="00240F60">
      <w:pPr>
        <w:keepNext/>
        <w:keepLines/>
        <w:spacing w:after="40"/>
        <w:jc w:val="both"/>
        <w:rPr>
          <w:rFonts w:ascii="Tahoma" w:hAnsi="Tahoma" w:cs="Tahoma"/>
          <w:b/>
        </w:rPr>
      </w:pPr>
      <w:r w:rsidRPr="00D86CBA">
        <w:rPr>
          <w:rFonts w:ascii="Tahoma" w:hAnsi="Tahoma" w:cs="Tahoma"/>
          <w:b/>
          <w:i/>
          <w:sz w:val="18"/>
          <w:szCs w:val="18"/>
          <w:u w:val="single"/>
        </w:rPr>
        <w:t xml:space="preserve">Opomba: </w:t>
      </w:r>
      <w:r w:rsidRPr="00D86CBA">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71F5B9F4" w14:textId="77777777" w:rsidR="00A148AA" w:rsidRPr="00D86CBA" w:rsidRDefault="00A148AA" w:rsidP="00240F60">
      <w:pPr>
        <w:keepNext/>
        <w:keepLines/>
        <w:jc w:val="both"/>
        <w:rPr>
          <w:rFonts w:ascii="Tahoma" w:hAnsi="Tahoma" w:cs="Tahoma"/>
          <w:i/>
          <w:iCs/>
          <w:sz w:val="18"/>
          <w:szCs w:val="22"/>
        </w:rPr>
      </w:pPr>
    </w:p>
    <w:p w14:paraId="7AEBA7A5" w14:textId="77777777" w:rsidR="00A148AA" w:rsidRPr="00D86CBA" w:rsidRDefault="00A148AA" w:rsidP="00240F60">
      <w:pPr>
        <w:keepNext/>
        <w:keepLines/>
        <w:jc w:val="both"/>
        <w:rPr>
          <w:rFonts w:ascii="Tahoma" w:hAnsi="Tahoma" w:cs="Tahoma"/>
          <w:i/>
          <w:iCs/>
          <w:sz w:val="18"/>
          <w:szCs w:val="22"/>
        </w:rPr>
      </w:pPr>
      <w:r w:rsidRPr="00D86CBA">
        <w:rPr>
          <w:rFonts w:ascii="Tahoma" w:hAnsi="Tahoma" w:cs="Tahoma"/>
          <w:i/>
          <w:iCs/>
          <w:sz w:val="18"/>
          <w:szCs w:val="22"/>
        </w:rPr>
        <w:t xml:space="preserve">V primeru, da ponudnik ne namerava izvesti javno naročilo s podizvajalcem, ki zahteva neposredno plačilo, obrazca ni potrebno izpolniti.  </w:t>
      </w:r>
    </w:p>
    <w:p w14:paraId="3D8B5542" w14:textId="77777777" w:rsidR="00A148AA" w:rsidRPr="00D86CBA" w:rsidRDefault="00A148AA" w:rsidP="00240F60">
      <w:pPr>
        <w:keepNext/>
        <w:keepLines/>
        <w:jc w:val="both"/>
        <w:rPr>
          <w:rFonts w:ascii="Tahoma" w:hAnsi="Tahoma" w:cs="Tahoma"/>
        </w:rPr>
      </w:pPr>
    </w:p>
    <w:p w14:paraId="2552A99B" w14:textId="77777777" w:rsidR="00A148AA" w:rsidRPr="00D86CBA" w:rsidRDefault="00A148AA" w:rsidP="00240F60">
      <w:pPr>
        <w:keepNext/>
        <w:keepLines/>
        <w:jc w:val="both"/>
        <w:rPr>
          <w:rFonts w:ascii="Tahoma" w:hAnsi="Tahoma" w:cs="Tahoma"/>
        </w:rPr>
      </w:pPr>
    </w:p>
    <w:p w14:paraId="6F4176F9" w14:textId="77777777" w:rsidR="00A148AA" w:rsidRPr="00D86CBA" w:rsidRDefault="00A148AA" w:rsidP="00240F60">
      <w:pPr>
        <w:keepNext/>
        <w:keepLines/>
        <w:tabs>
          <w:tab w:val="left" w:pos="567"/>
          <w:tab w:val="num" w:pos="851"/>
          <w:tab w:val="left" w:pos="993"/>
        </w:tabs>
        <w:jc w:val="both"/>
        <w:rPr>
          <w:rFonts w:ascii="Tahoma" w:hAnsi="Tahoma" w:cs="Tahoma"/>
        </w:rPr>
      </w:pPr>
    </w:p>
    <w:p w14:paraId="3D7E1C3A" w14:textId="77777777" w:rsidR="00A148AA" w:rsidRPr="00D86CBA" w:rsidRDefault="00A148AA" w:rsidP="00240F60">
      <w:pPr>
        <w:keepNext/>
        <w:keepLines/>
        <w:jc w:val="both"/>
        <w:rPr>
          <w:rFonts w:ascii="Tahoma" w:hAnsi="Tahoma" w:cs="Tahoma"/>
        </w:rPr>
      </w:pPr>
    </w:p>
    <w:p w14:paraId="2A0DBAF5" w14:textId="77777777" w:rsidR="00A148AA" w:rsidRPr="00D86CBA" w:rsidRDefault="00A148AA" w:rsidP="00240F60">
      <w:pPr>
        <w:keepNext/>
        <w:keepLines/>
        <w:jc w:val="both"/>
        <w:rPr>
          <w:rFonts w:ascii="Tahoma" w:hAnsi="Tahoma" w:cs="Tahoma"/>
        </w:rPr>
      </w:pPr>
    </w:p>
    <w:p w14:paraId="6BCA1355" w14:textId="77777777" w:rsidR="00A148AA" w:rsidRPr="00D86CBA" w:rsidRDefault="00A148AA" w:rsidP="00240F60">
      <w:pPr>
        <w:keepNext/>
        <w:keepLines/>
        <w:jc w:val="both"/>
        <w:rPr>
          <w:rFonts w:ascii="Tahoma" w:hAnsi="Tahoma" w:cs="Tahoma"/>
        </w:rPr>
      </w:pPr>
    </w:p>
    <w:p w14:paraId="425484E9" w14:textId="77777777" w:rsidR="00A148AA" w:rsidRPr="00D86CBA" w:rsidRDefault="00A148AA" w:rsidP="00240F60">
      <w:pPr>
        <w:keepNext/>
        <w:keepLines/>
        <w:jc w:val="both"/>
        <w:rPr>
          <w:rFonts w:ascii="Tahoma" w:hAnsi="Tahoma" w:cs="Tahoma"/>
        </w:rPr>
      </w:pPr>
    </w:p>
    <w:p w14:paraId="3F7BC12D" w14:textId="77777777" w:rsidR="00A148AA" w:rsidRPr="00D86CBA" w:rsidRDefault="00A148AA" w:rsidP="00240F60">
      <w:pPr>
        <w:keepNext/>
        <w:keepLines/>
        <w:jc w:val="both"/>
        <w:rPr>
          <w:rFonts w:ascii="Tahoma" w:hAnsi="Tahoma" w:cs="Tahoma"/>
        </w:rPr>
      </w:pPr>
    </w:p>
    <w:p w14:paraId="09AEAFB8" w14:textId="77777777" w:rsidR="00A148AA" w:rsidRPr="00D86CBA" w:rsidRDefault="00A148AA" w:rsidP="00240F60">
      <w:pPr>
        <w:keepNext/>
        <w:keepLines/>
        <w:jc w:val="both"/>
        <w:rPr>
          <w:rFonts w:ascii="Tahoma" w:hAnsi="Tahoma" w:cs="Tahoma"/>
        </w:rPr>
      </w:pPr>
    </w:p>
    <w:p w14:paraId="0D97ED8E" w14:textId="77777777" w:rsidR="00A148AA" w:rsidRPr="00D86CBA" w:rsidRDefault="00A148AA" w:rsidP="00240F60">
      <w:pPr>
        <w:keepNext/>
        <w:keepLines/>
        <w:jc w:val="both"/>
        <w:rPr>
          <w:rFonts w:ascii="Tahoma" w:hAnsi="Tahoma" w:cs="Tahoma"/>
        </w:rPr>
      </w:pPr>
    </w:p>
    <w:p w14:paraId="18810D8C" w14:textId="0A53AE2A" w:rsidR="00A148AA" w:rsidRPr="00D86CBA" w:rsidRDefault="00A148AA" w:rsidP="00240F60">
      <w:pPr>
        <w:keepNext/>
        <w:keepLines/>
        <w:jc w:val="both"/>
        <w:rPr>
          <w:rFonts w:ascii="Tahoma" w:hAnsi="Tahoma" w:cs="Tahoma"/>
        </w:rPr>
      </w:pPr>
    </w:p>
    <w:p w14:paraId="474D3FF9" w14:textId="15F25189" w:rsidR="00986DDB" w:rsidRPr="00D86CBA" w:rsidRDefault="00986DDB" w:rsidP="00240F60">
      <w:pPr>
        <w:keepNext/>
        <w:keepLines/>
        <w:jc w:val="both"/>
        <w:rPr>
          <w:rFonts w:ascii="Tahoma" w:hAnsi="Tahoma" w:cs="Tahoma"/>
        </w:rPr>
      </w:pPr>
    </w:p>
    <w:p w14:paraId="0C2EA0C2" w14:textId="73D9D77D" w:rsidR="007F1489" w:rsidRPr="00D86CBA" w:rsidRDefault="007F1489" w:rsidP="00240F60">
      <w:pPr>
        <w:keepNext/>
        <w:keepLines/>
        <w:jc w:val="both"/>
        <w:rPr>
          <w:rFonts w:ascii="Tahoma" w:hAnsi="Tahoma" w:cs="Tahoma"/>
        </w:rPr>
      </w:pPr>
    </w:p>
    <w:p w14:paraId="072CCC47" w14:textId="5CA568A1" w:rsidR="007F1489" w:rsidRPr="00D86CBA" w:rsidRDefault="007F1489" w:rsidP="00240F60">
      <w:pPr>
        <w:keepNext/>
        <w:keepLines/>
        <w:jc w:val="both"/>
        <w:rPr>
          <w:rFonts w:ascii="Tahoma" w:hAnsi="Tahoma" w:cs="Tahoma"/>
        </w:rPr>
      </w:pPr>
    </w:p>
    <w:p w14:paraId="50ABC21A" w14:textId="35663174" w:rsidR="007F1489" w:rsidRDefault="007F1489" w:rsidP="00240F60">
      <w:pPr>
        <w:keepNext/>
        <w:keepLines/>
        <w:jc w:val="both"/>
        <w:rPr>
          <w:rFonts w:ascii="Tahoma" w:hAnsi="Tahoma" w:cs="Tahoma"/>
        </w:rPr>
      </w:pPr>
    </w:p>
    <w:p w14:paraId="2C8407A2" w14:textId="77777777" w:rsidR="000B6E7C" w:rsidRDefault="000B6E7C" w:rsidP="00240F60">
      <w:pPr>
        <w:keepNext/>
        <w:keepLines/>
        <w:jc w:val="both"/>
        <w:rPr>
          <w:rFonts w:ascii="Tahoma" w:hAnsi="Tahoma" w:cs="Tahoma"/>
        </w:rPr>
      </w:pPr>
    </w:p>
    <w:p w14:paraId="06613F3B" w14:textId="5BC37E9E" w:rsidR="00F77850" w:rsidRDefault="00F77850" w:rsidP="00240F60">
      <w:pPr>
        <w:keepNext/>
        <w:keepLines/>
        <w:jc w:val="both"/>
        <w:rPr>
          <w:rFonts w:ascii="Tahoma" w:hAnsi="Tahoma" w:cs="Tahoma"/>
        </w:rPr>
      </w:pPr>
    </w:p>
    <w:p w14:paraId="75DD5879" w14:textId="77777777" w:rsidR="00F77850" w:rsidRPr="00D86CBA" w:rsidRDefault="00F77850" w:rsidP="00240F60">
      <w:pPr>
        <w:keepNext/>
        <w:keepLines/>
        <w:jc w:val="both"/>
        <w:rPr>
          <w:rFonts w:ascii="Tahoma" w:hAnsi="Tahoma" w:cs="Tahoma"/>
        </w:rPr>
      </w:pPr>
    </w:p>
    <w:p w14:paraId="72E7CC14" w14:textId="4F78017B" w:rsidR="00986DDB" w:rsidRDefault="00986DDB" w:rsidP="00240F60">
      <w:pPr>
        <w:keepNext/>
        <w:keepLines/>
        <w:jc w:val="both"/>
        <w:rPr>
          <w:rFonts w:ascii="Tahoma" w:hAnsi="Tahoma" w:cs="Tahoma"/>
        </w:rPr>
      </w:pPr>
    </w:p>
    <w:p w14:paraId="49DD9BA2" w14:textId="77777777" w:rsidR="00EB726B" w:rsidRPr="00D86CBA" w:rsidRDefault="00EB726B" w:rsidP="00240F60">
      <w:pPr>
        <w:keepNext/>
        <w:keepLines/>
        <w:jc w:val="both"/>
        <w:rPr>
          <w:rFonts w:ascii="Tahoma" w:hAnsi="Tahoma" w:cs="Tahoma"/>
        </w:rPr>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A148AA" w:rsidRPr="00D86CBA" w14:paraId="6E1796D7" w14:textId="77777777" w:rsidTr="0081234E">
        <w:tc>
          <w:tcPr>
            <w:tcW w:w="6956" w:type="dxa"/>
            <w:tcBorders>
              <w:top w:val="single" w:sz="4" w:space="0" w:color="000000"/>
              <w:left w:val="single" w:sz="4" w:space="0" w:color="000000"/>
              <w:bottom w:val="single" w:sz="4" w:space="0" w:color="000000"/>
            </w:tcBorders>
          </w:tcPr>
          <w:p w14:paraId="5E7435CC" w14:textId="77777777" w:rsidR="00A148AA" w:rsidRPr="00D86CBA" w:rsidRDefault="00A148AA" w:rsidP="00240F60">
            <w:pPr>
              <w:keepNext/>
              <w:keepLines/>
              <w:jc w:val="both"/>
              <w:rPr>
                <w:rFonts w:ascii="Tahoma" w:eastAsia="Calibri" w:hAnsi="Tahoma" w:cs="Tahoma"/>
              </w:rPr>
            </w:pPr>
            <w:r w:rsidRPr="00D86CBA">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2B40C022" w14:textId="77777777" w:rsidR="00A148AA" w:rsidRPr="00D86CBA" w:rsidRDefault="00A148AA" w:rsidP="00240F60">
            <w:pPr>
              <w:keepNext/>
              <w:keepLines/>
              <w:jc w:val="both"/>
              <w:rPr>
                <w:rFonts w:ascii="Tahoma" w:eastAsia="Calibri" w:hAnsi="Tahoma" w:cs="Tahoma"/>
                <w:b/>
              </w:rPr>
            </w:pPr>
            <w:r w:rsidRPr="00D86CBA">
              <w:rPr>
                <w:rFonts w:ascii="Tahoma" w:eastAsia="Calibri" w:hAnsi="Tahoma" w:cs="Tahoma"/>
                <w:b/>
              </w:rPr>
              <w:t>Obrazec 3 k Prilogi 4/1</w:t>
            </w:r>
          </w:p>
        </w:tc>
      </w:tr>
    </w:tbl>
    <w:p w14:paraId="1A02A2AE" w14:textId="77777777" w:rsidR="00A148AA" w:rsidRPr="00D86CBA" w:rsidRDefault="00A148AA" w:rsidP="00240F60">
      <w:pPr>
        <w:keepNext/>
        <w:keepLines/>
        <w:jc w:val="both"/>
        <w:rPr>
          <w:rFonts w:ascii="Tahoma" w:hAnsi="Tahoma" w:cs="Tahoma"/>
        </w:rPr>
      </w:pPr>
    </w:p>
    <w:p w14:paraId="7227A854" w14:textId="77777777" w:rsidR="00A148AA" w:rsidRPr="00D86CBA" w:rsidRDefault="00A148AA" w:rsidP="00240F60">
      <w:pPr>
        <w:keepNext/>
        <w:keepLines/>
        <w:jc w:val="both"/>
        <w:rPr>
          <w:rFonts w:ascii="Tahoma" w:hAnsi="Tahoma" w:cs="Tahoma"/>
        </w:rPr>
      </w:pPr>
    </w:p>
    <w:p w14:paraId="7671846A" w14:textId="77777777" w:rsidR="00A148AA" w:rsidRPr="00D86CBA" w:rsidRDefault="00A148AA" w:rsidP="00240F60">
      <w:pPr>
        <w:keepNext/>
        <w:keepLines/>
        <w:jc w:val="center"/>
        <w:rPr>
          <w:rFonts w:ascii="Tahoma" w:hAnsi="Tahoma" w:cs="Tahoma"/>
          <w:b/>
          <w:i/>
        </w:rPr>
      </w:pPr>
      <w:r w:rsidRPr="00D86CBA">
        <w:rPr>
          <w:rFonts w:ascii="Tahoma" w:hAnsi="Tahoma" w:cs="Tahoma"/>
          <w:b/>
        </w:rPr>
        <w:t>SPORAZUM</w:t>
      </w:r>
    </w:p>
    <w:p w14:paraId="7BF1D7E8" w14:textId="77777777" w:rsidR="00A148AA" w:rsidRPr="00D86CBA" w:rsidRDefault="00A148AA" w:rsidP="00240F60">
      <w:pPr>
        <w:keepNext/>
        <w:keepLines/>
        <w:jc w:val="center"/>
        <w:rPr>
          <w:rFonts w:ascii="Tahoma" w:hAnsi="Tahoma" w:cs="Tahoma"/>
          <w:b/>
          <w:i/>
        </w:rPr>
      </w:pPr>
      <w:r w:rsidRPr="00D86CBA">
        <w:rPr>
          <w:rFonts w:ascii="Tahoma" w:hAnsi="Tahoma" w:cs="Tahoma"/>
          <w:b/>
        </w:rPr>
        <w:t>O MEDSEBOJNEM SODELOVANJU</w:t>
      </w:r>
    </w:p>
    <w:p w14:paraId="07F4D3CC" w14:textId="77777777" w:rsidR="00A148AA" w:rsidRPr="00D86CBA" w:rsidRDefault="00A148AA" w:rsidP="00240F60">
      <w:pPr>
        <w:keepNext/>
        <w:keepLines/>
        <w:jc w:val="both"/>
        <w:rPr>
          <w:rFonts w:ascii="Tahoma" w:hAnsi="Tahoma" w:cs="Tahoma"/>
          <w:i/>
        </w:rPr>
      </w:pPr>
    </w:p>
    <w:p w14:paraId="566DFDF8" w14:textId="77777777" w:rsidR="00A148AA" w:rsidRPr="00D86CBA" w:rsidRDefault="00A148AA" w:rsidP="00240F60">
      <w:pPr>
        <w:keepNext/>
        <w:keepLines/>
        <w:jc w:val="both"/>
        <w:rPr>
          <w:rFonts w:ascii="Tahoma" w:hAnsi="Tahoma" w:cs="Tahoma"/>
          <w:i/>
        </w:rPr>
      </w:pPr>
    </w:p>
    <w:p w14:paraId="54B4EA29" w14:textId="77777777" w:rsidR="00A148AA" w:rsidRPr="00D86CBA" w:rsidRDefault="00A148AA" w:rsidP="00240F60">
      <w:pPr>
        <w:keepNext/>
        <w:keepLines/>
        <w:jc w:val="center"/>
        <w:rPr>
          <w:rFonts w:ascii="Tahoma" w:hAnsi="Tahoma" w:cs="Tahoma"/>
          <w:i/>
        </w:rPr>
      </w:pPr>
      <w:r w:rsidRPr="00D86CBA">
        <w:rPr>
          <w:rFonts w:ascii="Tahoma" w:hAnsi="Tahoma" w:cs="Tahoma"/>
        </w:rPr>
        <w:t>(med ponudnikom in podizvajalci – priloži ponudnik)</w:t>
      </w:r>
    </w:p>
    <w:p w14:paraId="3B880348" w14:textId="77777777" w:rsidR="00A148AA" w:rsidRPr="00D86CBA" w:rsidRDefault="00A148AA" w:rsidP="00240F60">
      <w:pPr>
        <w:keepNext/>
        <w:keepLines/>
        <w:jc w:val="both"/>
        <w:rPr>
          <w:rFonts w:ascii="Tahoma" w:hAnsi="Tahoma" w:cs="Tahoma"/>
        </w:rPr>
      </w:pPr>
    </w:p>
    <w:p w14:paraId="6BF2B992" w14:textId="77777777" w:rsidR="00A148AA" w:rsidRPr="00D86CBA" w:rsidRDefault="00A148AA" w:rsidP="00240F60">
      <w:pPr>
        <w:keepNext/>
        <w:keepLines/>
        <w:jc w:val="both"/>
        <w:rPr>
          <w:rFonts w:ascii="Tahoma" w:hAnsi="Tahoma" w:cs="Tahoma"/>
        </w:rPr>
      </w:pPr>
    </w:p>
    <w:p w14:paraId="59C5FCC4" w14:textId="77777777" w:rsidR="00A148AA" w:rsidRPr="00D86CBA" w:rsidRDefault="00A148AA" w:rsidP="00240F60">
      <w:pPr>
        <w:keepNext/>
        <w:keepLines/>
        <w:jc w:val="both"/>
        <w:rPr>
          <w:rFonts w:ascii="Tahoma" w:hAnsi="Tahoma" w:cs="Tahoma"/>
        </w:rPr>
      </w:pPr>
    </w:p>
    <w:p w14:paraId="1B7EC63E" w14:textId="77777777" w:rsidR="00A148AA" w:rsidRPr="00D86CBA" w:rsidRDefault="00A148AA" w:rsidP="00240F60">
      <w:pPr>
        <w:keepNext/>
        <w:keepLines/>
        <w:jc w:val="both"/>
        <w:rPr>
          <w:rFonts w:ascii="Tahoma" w:hAnsi="Tahoma" w:cs="Tahoma"/>
        </w:rPr>
      </w:pPr>
    </w:p>
    <w:p w14:paraId="69880699" w14:textId="77777777" w:rsidR="00A148AA" w:rsidRPr="00D86CBA" w:rsidRDefault="00A148AA" w:rsidP="00240F60">
      <w:pPr>
        <w:keepNext/>
        <w:keepLines/>
        <w:jc w:val="both"/>
        <w:rPr>
          <w:rFonts w:ascii="Tahoma" w:hAnsi="Tahoma" w:cs="Tahoma"/>
        </w:rPr>
      </w:pPr>
    </w:p>
    <w:p w14:paraId="2271FFC3" w14:textId="77777777" w:rsidR="00A148AA" w:rsidRPr="00D86CBA" w:rsidRDefault="00A148AA" w:rsidP="00240F60">
      <w:pPr>
        <w:keepNext/>
        <w:keepLines/>
        <w:jc w:val="both"/>
        <w:rPr>
          <w:rFonts w:ascii="Tahoma" w:hAnsi="Tahoma" w:cs="Tahoma"/>
        </w:rPr>
      </w:pPr>
    </w:p>
    <w:p w14:paraId="0A6DB010" w14:textId="77777777" w:rsidR="00A148AA" w:rsidRPr="00D86CBA" w:rsidRDefault="00A148AA" w:rsidP="00240F60">
      <w:pPr>
        <w:keepNext/>
        <w:keepLines/>
        <w:jc w:val="both"/>
        <w:rPr>
          <w:rFonts w:ascii="Tahoma" w:hAnsi="Tahoma" w:cs="Tahoma"/>
        </w:rPr>
      </w:pPr>
    </w:p>
    <w:p w14:paraId="2D080F95" w14:textId="77777777" w:rsidR="00A148AA" w:rsidRPr="00D86CBA" w:rsidRDefault="00A148AA" w:rsidP="00240F60">
      <w:pPr>
        <w:keepNext/>
        <w:keepLines/>
        <w:jc w:val="both"/>
        <w:rPr>
          <w:rFonts w:ascii="Tahoma" w:hAnsi="Tahoma" w:cs="Tahoma"/>
        </w:rPr>
      </w:pPr>
    </w:p>
    <w:p w14:paraId="294AA2B1" w14:textId="77777777" w:rsidR="00A148AA" w:rsidRPr="00D86CBA" w:rsidRDefault="00A148AA" w:rsidP="00240F60">
      <w:pPr>
        <w:keepNext/>
        <w:keepLines/>
        <w:jc w:val="both"/>
        <w:rPr>
          <w:rFonts w:ascii="Tahoma" w:hAnsi="Tahoma" w:cs="Tahoma"/>
        </w:rPr>
      </w:pPr>
    </w:p>
    <w:p w14:paraId="2F5038CB" w14:textId="77777777" w:rsidR="00A148AA" w:rsidRPr="00D86CBA" w:rsidRDefault="00A148AA" w:rsidP="00240F60">
      <w:pPr>
        <w:keepNext/>
        <w:keepLines/>
        <w:jc w:val="both"/>
        <w:rPr>
          <w:rFonts w:ascii="Tahoma" w:hAnsi="Tahoma" w:cs="Tahoma"/>
        </w:rPr>
      </w:pPr>
    </w:p>
    <w:p w14:paraId="339F8B14" w14:textId="77777777" w:rsidR="00A148AA" w:rsidRPr="00D86CBA" w:rsidRDefault="00A148AA" w:rsidP="00240F60">
      <w:pPr>
        <w:keepNext/>
        <w:keepLines/>
        <w:jc w:val="both"/>
        <w:rPr>
          <w:rFonts w:ascii="Tahoma" w:hAnsi="Tahoma" w:cs="Tahoma"/>
        </w:rPr>
      </w:pPr>
    </w:p>
    <w:p w14:paraId="0AA7551C" w14:textId="77777777" w:rsidR="00A148AA" w:rsidRPr="00D86CBA" w:rsidRDefault="00A148AA" w:rsidP="00240F60">
      <w:pPr>
        <w:keepNext/>
        <w:keepLines/>
        <w:jc w:val="both"/>
        <w:rPr>
          <w:rFonts w:ascii="Tahoma" w:hAnsi="Tahoma" w:cs="Tahoma"/>
        </w:rPr>
      </w:pPr>
    </w:p>
    <w:p w14:paraId="5078DAA7" w14:textId="77777777" w:rsidR="00A148AA" w:rsidRPr="00D86CBA" w:rsidRDefault="00A148AA" w:rsidP="00240F60">
      <w:pPr>
        <w:keepNext/>
        <w:keepLines/>
        <w:jc w:val="both"/>
        <w:rPr>
          <w:rFonts w:ascii="Tahoma" w:hAnsi="Tahoma" w:cs="Tahoma"/>
        </w:rPr>
      </w:pPr>
    </w:p>
    <w:p w14:paraId="47691D72" w14:textId="77777777" w:rsidR="00A148AA" w:rsidRPr="00D86CBA" w:rsidRDefault="00A148AA" w:rsidP="00240F60">
      <w:pPr>
        <w:keepNext/>
        <w:keepLines/>
        <w:jc w:val="both"/>
        <w:rPr>
          <w:rFonts w:ascii="Tahoma" w:hAnsi="Tahoma" w:cs="Tahoma"/>
        </w:rPr>
      </w:pPr>
    </w:p>
    <w:p w14:paraId="269B8405" w14:textId="77777777" w:rsidR="00A148AA" w:rsidRPr="00D86CBA" w:rsidRDefault="00A148AA" w:rsidP="00240F60">
      <w:pPr>
        <w:keepNext/>
        <w:keepLines/>
        <w:jc w:val="both"/>
        <w:rPr>
          <w:rFonts w:ascii="Tahoma" w:hAnsi="Tahoma" w:cs="Tahoma"/>
        </w:rPr>
      </w:pPr>
    </w:p>
    <w:p w14:paraId="372472FB" w14:textId="77777777" w:rsidR="00A148AA" w:rsidRPr="00D86CBA" w:rsidRDefault="00A148AA" w:rsidP="00240F60">
      <w:pPr>
        <w:keepNext/>
        <w:keepLines/>
        <w:jc w:val="both"/>
        <w:rPr>
          <w:rFonts w:ascii="Tahoma" w:hAnsi="Tahoma" w:cs="Tahoma"/>
        </w:rPr>
      </w:pPr>
    </w:p>
    <w:p w14:paraId="0C5BE5BF" w14:textId="77777777" w:rsidR="00A148AA" w:rsidRPr="00D86CBA" w:rsidRDefault="00A148AA" w:rsidP="00240F60">
      <w:pPr>
        <w:keepNext/>
        <w:keepLines/>
        <w:jc w:val="both"/>
        <w:rPr>
          <w:rFonts w:ascii="Tahoma" w:hAnsi="Tahoma" w:cs="Tahoma"/>
        </w:rPr>
      </w:pPr>
    </w:p>
    <w:p w14:paraId="3C898CB4" w14:textId="77777777" w:rsidR="00A148AA" w:rsidRPr="00D86CBA" w:rsidRDefault="00A148AA" w:rsidP="00240F60">
      <w:pPr>
        <w:keepNext/>
        <w:keepLines/>
        <w:jc w:val="both"/>
        <w:rPr>
          <w:rFonts w:ascii="Tahoma" w:hAnsi="Tahoma" w:cs="Tahoma"/>
        </w:rPr>
      </w:pPr>
    </w:p>
    <w:p w14:paraId="03E7B7B3" w14:textId="77777777" w:rsidR="00A148AA" w:rsidRPr="00D86CBA" w:rsidRDefault="00A148AA" w:rsidP="00240F60">
      <w:pPr>
        <w:keepNext/>
        <w:keepLines/>
        <w:jc w:val="both"/>
        <w:rPr>
          <w:rFonts w:ascii="Tahoma" w:hAnsi="Tahoma" w:cs="Tahoma"/>
        </w:rPr>
      </w:pPr>
    </w:p>
    <w:p w14:paraId="6B7F0D7D" w14:textId="77777777" w:rsidR="00A148AA" w:rsidRPr="00D86CBA" w:rsidRDefault="00A148AA" w:rsidP="00240F60">
      <w:pPr>
        <w:keepNext/>
        <w:keepLines/>
        <w:jc w:val="both"/>
        <w:rPr>
          <w:rFonts w:ascii="Tahoma" w:hAnsi="Tahoma" w:cs="Tahoma"/>
        </w:rPr>
      </w:pPr>
    </w:p>
    <w:p w14:paraId="04356ED9" w14:textId="77777777" w:rsidR="00A148AA" w:rsidRPr="00D86CBA" w:rsidRDefault="00A148AA" w:rsidP="00240F60">
      <w:pPr>
        <w:keepNext/>
        <w:keepLines/>
        <w:jc w:val="both"/>
        <w:rPr>
          <w:rFonts w:ascii="Tahoma" w:hAnsi="Tahoma" w:cs="Tahoma"/>
        </w:rPr>
      </w:pPr>
      <w:r w:rsidRPr="00D86CBA">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A148AA" w:rsidRPr="00D86CBA" w14:paraId="0652DED7" w14:textId="77777777" w:rsidTr="0081234E">
        <w:tc>
          <w:tcPr>
            <w:tcW w:w="7725" w:type="dxa"/>
          </w:tcPr>
          <w:p w14:paraId="10EA26D1" w14:textId="77777777" w:rsidR="00A148AA" w:rsidRPr="00D86CBA" w:rsidRDefault="00A148AA" w:rsidP="00240F60">
            <w:pPr>
              <w:keepNext/>
              <w:keepLines/>
              <w:jc w:val="both"/>
              <w:rPr>
                <w:rFonts w:ascii="Tahoma" w:hAnsi="Tahoma" w:cs="Tahoma"/>
              </w:rPr>
            </w:pPr>
            <w:r w:rsidRPr="00D86CBA">
              <w:rPr>
                <w:rFonts w:ascii="Tahoma" w:hAnsi="Tahoma" w:cs="Tahoma"/>
              </w:rPr>
              <w:lastRenderedPageBreak/>
              <w:t>UDELEŽBA SUBJEKTA, KATEREGA ZMOGLJIVOST SE UPORABLJA</w:t>
            </w:r>
          </w:p>
        </w:tc>
        <w:tc>
          <w:tcPr>
            <w:tcW w:w="1484" w:type="dxa"/>
          </w:tcPr>
          <w:p w14:paraId="01DFEB4F" w14:textId="77777777" w:rsidR="00A148AA" w:rsidRPr="00D86CBA" w:rsidRDefault="00A148AA" w:rsidP="00240F60">
            <w:pPr>
              <w:keepNext/>
              <w:keepLines/>
              <w:jc w:val="both"/>
              <w:rPr>
                <w:rFonts w:ascii="Tahoma" w:hAnsi="Tahoma" w:cs="Tahoma"/>
                <w:b/>
                <w:i/>
              </w:rPr>
            </w:pPr>
            <w:r w:rsidRPr="00D86CBA">
              <w:rPr>
                <w:rFonts w:ascii="Tahoma" w:hAnsi="Tahoma" w:cs="Tahoma"/>
                <w:b/>
                <w:i/>
              </w:rPr>
              <w:t>Priloga 4/2</w:t>
            </w:r>
          </w:p>
        </w:tc>
      </w:tr>
    </w:tbl>
    <w:p w14:paraId="343B86DF" w14:textId="77777777" w:rsidR="00A148AA" w:rsidRPr="00D86CBA" w:rsidRDefault="00A148AA" w:rsidP="00240F60">
      <w:pPr>
        <w:keepNext/>
        <w:keepLines/>
        <w:jc w:val="both"/>
        <w:rPr>
          <w:rFonts w:ascii="Tahoma" w:hAnsi="Tahoma" w:cs="Tahoma"/>
        </w:rPr>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085"/>
      </w:tblGrid>
      <w:tr w:rsidR="00A148AA" w:rsidRPr="00D86CBA" w14:paraId="445CD1D2" w14:textId="77777777" w:rsidTr="0081234E">
        <w:trPr>
          <w:trHeight w:val="511"/>
          <w:jc w:val="center"/>
        </w:trPr>
        <w:tc>
          <w:tcPr>
            <w:tcW w:w="8999" w:type="dxa"/>
            <w:gridSpan w:val="3"/>
            <w:vAlign w:val="center"/>
          </w:tcPr>
          <w:p w14:paraId="6AB1DC49" w14:textId="561202A6" w:rsidR="00A148AA" w:rsidRPr="00D86CBA" w:rsidRDefault="00A148AA" w:rsidP="00240F60">
            <w:pPr>
              <w:keepNext/>
              <w:keepLines/>
              <w:jc w:val="both"/>
              <w:rPr>
                <w:rFonts w:ascii="Tahoma" w:hAnsi="Tahoma" w:cs="Tahoma"/>
                <w:b/>
              </w:rPr>
            </w:pPr>
            <w:r w:rsidRPr="00D86CBA">
              <w:rPr>
                <w:rFonts w:ascii="Tahoma" w:hAnsi="Tahoma" w:cs="Tahoma"/>
              </w:rPr>
              <w:t xml:space="preserve">Javno naročilo: </w:t>
            </w:r>
            <w:r w:rsidR="007378C3" w:rsidRPr="00D86CBA">
              <w:rPr>
                <w:rFonts w:ascii="Tahoma" w:hAnsi="Tahoma" w:cs="Tahoma"/>
                <w:b/>
              </w:rPr>
              <w:t>ENLJ-</w:t>
            </w:r>
            <w:r w:rsidR="007378C3">
              <w:rPr>
                <w:rFonts w:ascii="Tahoma" w:hAnsi="Tahoma" w:cs="Tahoma"/>
                <w:b/>
              </w:rPr>
              <w:t>VOD-SP-120</w:t>
            </w:r>
            <w:r w:rsidR="007378C3" w:rsidRPr="00D86CBA">
              <w:rPr>
                <w:rFonts w:ascii="Tahoma" w:hAnsi="Tahoma" w:cs="Tahoma"/>
                <w:b/>
              </w:rPr>
              <w:t>/25 »</w:t>
            </w:r>
            <w:r w:rsidR="007378C3" w:rsidRPr="007378C3">
              <w:rPr>
                <w:rFonts w:ascii="Tahoma" w:hAnsi="Tahoma" w:cs="Tahoma"/>
                <w:b/>
              </w:rPr>
              <w:t>Pravna podpora na projektu BIOMASA</w:t>
            </w:r>
            <w:r w:rsidR="007378C3" w:rsidRPr="00D86CBA">
              <w:rPr>
                <w:rFonts w:ascii="Tahoma" w:hAnsi="Tahoma" w:cs="Tahoma"/>
                <w:b/>
              </w:rPr>
              <w:t>«</w:t>
            </w:r>
          </w:p>
        </w:tc>
      </w:tr>
      <w:tr w:rsidR="00A148AA" w:rsidRPr="00D86CBA" w14:paraId="12826072" w14:textId="77777777" w:rsidTr="0081234E">
        <w:trPr>
          <w:trHeight w:val="385"/>
          <w:jc w:val="center"/>
        </w:trPr>
        <w:tc>
          <w:tcPr>
            <w:tcW w:w="3114" w:type="dxa"/>
            <w:vAlign w:val="center"/>
          </w:tcPr>
          <w:p w14:paraId="37EA39A9"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Naziv subjekta (firma)</w:t>
            </w:r>
          </w:p>
        </w:tc>
        <w:tc>
          <w:tcPr>
            <w:tcW w:w="5885" w:type="dxa"/>
            <w:gridSpan w:val="2"/>
            <w:vAlign w:val="center"/>
          </w:tcPr>
          <w:p w14:paraId="2FB2D01A" w14:textId="77777777" w:rsidR="00A148AA" w:rsidRPr="00D86CBA" w:rsidRDefault="00A148AA" w:rsidP="00240F60">
            <w:pPr>
              <w:keepNext/>
              <w:keepLines/>
              <w:jc w:val="both"/>
              <w:rPr>
                <w:rFonts w:ascii="Tahoma" w:hAnsi="Tahoma" w:cs="Tahoma"/>
                <w:sz w:val="18"/>
                <w:szCs w:val="18"/>
              </w:rPr>
            </w:pPr>
          </w:p>
          <w:p w14:paraId="79E648C3" w14:textId="77777777" w:rsidR="00A148AA" w:rsidRPr="00D86CBA" w:rsidRDefault="00A148AA" w:rsidP="00240F60">
            <w:pPr>
              <w:keepNext/>
              <w:keepLines/>
              <w:jc w:val="both"/>
              <w:rPr>
                <w:rFonts w:ascii="Tahoma" w:hAnsi="Tahoma" w:cs="Tahoma"/>
                <w:sz w:val="18"/>
                <w:szCs w:val="18"/>
              </w:rPr>
            </w:pPr>
          </w:p>
        </w:tc>
      </w:tr>
      <w:tr w:rsidR="00A148AA" w:rsidRPr="00D86CBA" w14:paraId="2EF68AEE" w14:textId="77777777" w:rsidTr="0081234E">
        <w:trPr>
          <w:jc w:val="center"/>
        </w:trPr>
        <w:tc>
          <w:tcPr>
            <w:tcW w:w="3114" w:type="dxa"/>
            <w:vAlign w:val="center"/>
          </w:tcPr>
          <w:p w14:paraId="2EBAB5C7"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Poslovni naslov (sedež)</w:t>
            </w:r>
          </w:p>
        </w:tc>
        <w:tc>
          <w:tcPr>
            <w:tcW w:w="5885" w:type="dxa"/>
            <w:gridSpan w:val="2"/>
            <w:vAlign w:val="center"/>
          </w:tcPr>
          <w:p w14:paraId="4BDC6E41" w14:textId="77777777" w:rsidR="00A148AA" w:rsidRPr="00D86CBA" w:rsidRDefault="00A148AA" w:rsidP="00240F60">
            <w:pPr>
              <w:keepNext/>
              <w:keepLines/>
              <w:jc w:val="both"/>
              <w:rPr>
                <w:rFonts w:ascii="Tahoma" w:hAnsi="Tahoma" w:cs="Tahoma"/>
                <w:sz w:val="18"/>
                <w:szCs w:val="18"/>
              </w:rPr>
            </w:pPr>
          </w:p>
          <w:p w14:paraId="627EA115" w14:textId="77777777" w:rsidR="00A148AA" w:rsidRPr="00D86CBA" w:rsidRDefault="00A148AA" w:rsidP="00240F60">
            <w:pPr>
              <w:keepNext/>
              <w:keepLines/>
              <w:jc w:val="both"/>
              <w:rPr>
                <w:rFonts w:ascii="Tahoma" w:hAnsi="Tahoma" w:cs="Tahoma"/>
                <w:sz w:val="18"/>
                <w:szCs w:val="18"/>
              </w:rPr>
            </w:pPr>
          </w:p>
        </w:tc>
      </w:tr>
      <w:tr w:rsidR="00A148AA" w:rsidRPr="00D86CBA" w14:paraId="0E29A92F" w14:textId="77777777" w:rsidTr="0081234E">
        <w:trPr>
          <w:trHeight w:val="175"/>
          <w:jc w:val="center"/>
        </w:trPr>
        <w:tc>
          <w:tcPr>
            <w:tcW w:w="3114" w:type="dxa"/>
            <w:vMerge w:val="restart"/>
            <w:vAlign w:val="center"/>
          </w:tcPr>
          <w:p w14:paraId="433CA04E" w14:textId="77777777" w:rsidR="00A148AA" w:rsidRPr="00D86CBA" w:rsidRDefault="00A148AA" w:rsidP="00240F60">
            <w:pPr>
              <w:keepNext/>
              <w:keepLines/>
              <w:jc w:val="both"/>
              <w:rPr>
                <w:rFonts w:ascii="Tahoma" w:hAnsi="Tahoma" w:cs="Tahoma"/>
                <w:sz w:val="18"/>
                <w:szCs w:val="18"/>
              </w:rPr>
            </w:pPr>
          </w:p>
          <w:p w14:paraId="07DEB3FF" w14:textId="77777777" w:rsidR="00A148AA" w:rsidRPr="00D86CBA" w:rsidRDefault="00A148AA" w:rsidP="00240F60">
            <w:pPr>
              <w:keepNext/>
              <w:keepLines/>
              <w:jc w:val="both"/>
              <w:rPr>
                <w:rFonts w:ascii="Tahoma" w:hAnsi="Tahoma" w:cs="Tahoma"/>
                <w:sz w:val="16"/>
                <w:szCs w:val="18"/>
              </w:rPr>
            </w:pPr>
            <w:r w:rsidRPr="00D86CBA">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D86CBA">
              <w:rPr>
                <w:rFonts w:ascii="Tahoma" w:hAnsi="Tahoma" w:cs="Tahoma"/>
                <w:b/>
                <w:sz w:val="16"/>
                <w:szCs w:val="18"/>
              </w:rPr>
              <w:t>ter</w:t>
            </w:r>
            <w:r w:rsidRPr="00D86CBA">
              <w:rPr>
                <w:rFonts w:ascii="Tahoma" w:hAnsi="Tahoma" w:cs="Tahoma"/>
                <w:sz w:val="16"/>
                <w:szCs w:val="18"/>
              </w:rPr>
              <w:t xml:space="preserve"> njihov </w:t>
            </w:r>
            <w:r w:rsidRPr="00D86CBA">
              <w:rPr>
                <w:rFonts w:ascii="Tahoma" w:hAnsi="Tahoma" w:cs="Tahoma"/>
                <w:b/>
                <w:sz w:val="16"/>
                <w:szCs w:val="18"/>
              </w:rPr>
              <w:t>EMŠO</w:t>
            </w:r>
          </w:p>
          <w:p w14:paraId="05ABE115" w14:textId="77777777" w:rsidR="00A148AA" w:rsidRPr="00D86CBA" w:rsidRDefault="00A148AA" w:rsidP="00240F60">
            <w:pPr>
              <w:keepNext/>
              <w:keepLines/>
              <w:rPr>
                <w:rFonts w:ascii="Tahoma" w:hAnsi="Tahoma" w:cs="Tahoma"/>
                <w:sz w:val="8"/>
                <w:szCs w:val="18"/>
              </w:rPr>
            </w:pPr>
          </w:p>
          <w:p w14:paraId="2DE692E2" w14:textId="77777777" w:rsidR="00A148AA" w:rsidRPr="00D86CBA" w:rsidRDefault="00A148AA" w:rsidP="00240F60">
            <w:pPr>
              <w:keepNext/>
              <w:keepLines/>
              <w:rPr>
                <w:rFonts w:ascii="Tahoma" w:hAnsi="Tahoma" w:cs="Tahoma"/>
                <w:i/>
                <w:sz w:val="16"/>
                <w:szCs w:val="18"/>
              </w:rPr>
            </w:pPr>
            <w:r w:rsidRPr="00D86CBA">
              <w:rPr>
                <w:rFonts w:ascii="Tahoma" w:hAnsi="Tahoma" w:cs="Tahoma"/>
                <w:i/>
                <w:sz w:val="16"/>
                <w:szCs w:val="18"/>
              </w:rPr>
              <w:t>/v primeru, da ste podatke vnesli v ESPD ali priložili lastno izjavo, ni potrebno izpolniti!/</w:t>
            </w:r>
          </w:p>
          <w:p w14:paraId="019DC10C" w14:textId="77777777" w:rsidR="00A148AA" w:rsidRPr="00D86CBA" w:rsidRDefault="00A148AA" w:rsidP="00240F60">
            <w:pPr>
              <w:keepNext/>
              <w:keepLines/>
              <w:rPr>
                <w:rFonts w:ascii="Tahoma" w:hAnsi="Tahoma" w:cs="Tahoma"/>
                <w:i/>
                <w:sz w:val="10"/>
                <w:szCs w:val="18"/>
              </w:rPr>
            </w:pPr>
          </w:p>
          <w:p w14:paraId="1C038DC7"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i/>
                <w:sz w:val="16"/>
                <w:szCs w:val="18"/>
              </w:rPr>
              <w:t>EMŠO se potrebuje zgolj zaradi potreb pri preverjanju nekaznovanosti v e-Dosje-u</w:t>
            </w:r>
          </w:p>
        </w:tc>
        <w:tc>
          <w:tcPr>
            <w:tcW w:w="2800" w:type="dxa"/>
            <w:vAlign w:val="center"/>
          </w:tcPr>
          <w:p w14:paraId="4F62C969" w14:textId="77777777" w:rsidR="00A148AA" w:rsidRPr="00D86CBA" w:rsidRDefault="00A148AA" w:rsidP="00240F60">
            <w:pPr>
              <w:keepNext/>
              <w:keepLines/>
              <w:jc w:val="both"/>
              <w:rPr>
                <w:rFonts w:ascii="Tahoma" w:hAnsi="Tahoma" w:cs="Tahoma"/>
                <w:sz w:val="18"/>
                <w:szCs w:val="18"/>
              </w:rPr>
            </w:pPr>
          </w:p>
          <w:p w14:paraId="1BD59661"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Ime in priimek</w:t>
            </w:r>
          </w:p>
        </w:tc>
        <w:tc>
          <w:tcPr>
            <w:tcW w:w="3085" w:type="dxa"/>
            <w:vAlign w:val="center"/>
          </w:tcPr>
          <w:p w14:paraId="6BF6BF22" w14:textId="77777777" w:rsidR="00A148AA" w:rsidRPr="00D86CBA" w:rsidRDefault="00A148AA" w:rsidP="00240F60">
            <w:pPr>
              <w:keepNext/>
              <w:keepLines/>
              <w:jc w:val="both"/>
              <w:rPr>
                <w:rFonts w:ascii="Tahoma" w:hAnsi="Tahoma" w:cs="Tahoma"/>
                <w:sz w:val="18"/>
                <w:szCs w:val="18"/>
              </w:rPr>
            </w:pPr>
          </w:p>
          <w:p w14:paraId="740F6885"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EMŠO</w:t>
            </w:r>
          </w:p>
        </w:tc>
      </w:tr>
      <w:tr w:rsidR="00A148AA" w:rsidRPr="00D86CBA" w14:paraId="6B6864CD" w14:textId="77777777" w:rsidTr="0081234E">
        <w:trPr>
          <w:trHeight w:val="1243"/>
          <w:jc w:val="center"/>
        </w:trPr>
        <w:tc>
          <w:tcPr>
            <w:tcW w:w="3114" w:type="dxa"/>
            <w:vMerge/>
            <w:vAlign w:val="center"/>
          </w:tcPr>
          <w:p w14:paraId="6F4C3515" w14:textId="77777777" w:rsidR="00A148AA" w:rsidRPr="00D86CBA" w:rsidRDefault="00A148AA" w:rsidP="00240F60">
            <w:pPr>
              <w:keepNext/>
              <w:keepLines/>
              <w:jc w:val="both"/>
              <w:rPr>
                <w:rFonts w:ascii="Tahoma" w:hAnsi="Tahoma" w:cs="Tahoma"/>
                <w:sz w:val="18"/>
                <w:szCs w:val="18"/>
              </w:rPr>
            </w:pPr>
          </w:p>
        </w:tc>
        <w:tc>
          <w:tcPr>
            <w:tcW w:w="2800" w:type="dxa"/>
            <w:vAlign w:val="center"/>
          </w:tcPr>
          <w:p w14:paraId="599D4BA2" w14:textId="77777777" w:rsidR="00A148AA" w:rsidRPr="00D86CBA" w:rsidRDefault="00A148AA" w:rsidP="00240F60">
            <w:pPr>
              <w:keepNext/>
              <w:keepLines/>
              <w:jc w:val="both"/>
              <w:rPr>
                <w:rFonts w:ascii="Tahoma" w:hAnsi="Tahoma" w:cs="Tahoma"/>
                <w:sz w:val="18"/>
                <w:szCs w:val="18"/>
              </w:rPr>
            </w:pPr>
          </w:p>
        </w:tc>
        <w:tc>
          <w:tcPr>
            <w:tcW w:w="3085" w:type="dxa"/>
            <w:vAlign w:val="center"/>
          </w:tcPr>
          <w:p w14:paraId="026B5A00" w14:textId="77777777" w:rsidR="00A148AA" w:rsidRPr="00D86CBA" w:rsidRDefault="00A148AA" w:rsidP="00240F60">
            <w:pPr>
              <w:keepNext/>
              <w:keepLines/>
              <w:jc w:val="both"/>
              <w:rPr>
                <w:rFonts w:ascii="Tahoma" w:hAnsi="Tahoma" w:cs="Tahoma"/>
                <w:sz w:val="18"/>
                <w:szCs w:val="18"/>
              </w:rPr>
            </w:pPr>
          </w:p>
        </w:tc>
      </w:tr>
      <w:tr w:rsidR="00A148AA" w:rsidRPr="00D86CBA" w14:paraId="3FD02D75" w14:textId="77777777" w:rsidTr="0081234E">
        <w:trPr>
          <w:trHeight w:val="357"/>
          <w:jc w:val="center"/>
        </w:trPr>
        <w:tc>
          <w:tcPr>
            <w:tcW w:w="3114" w:type="dxa"/>
            <w:vAlign w:val="center"/>
          </w:tcPr>
          <w:p w14:paraId="1EEFEC29" w14:textId="77777777" w:rsidR="00A148AA" w:rsidRPr="00D86CBA" w:rsidRDefault="00A148AA" w:rsidP="00240F60">
            <w:pPr>
              <w:keepNext/>
              <w:keepLines/>
              <w:spacing w:line="276" w:lineRule="auto"/>
              <w:jc w:val="both"/>
              <w:rPr>
                <w:rFonts w:ascii="Tahoma" w:hAnsi="Tahoma" w:cs="Tahoma"/>
                <w:sz w:val="18"/>
                <w:szCs w:val="18"/>
              </w:rPr>
            </w:pPr>
            <w:r w:rsidRPr="00D86CBA">
              <w:rPr>
                <w:rFonts w:ascii="Tahoma" w:hAnsi="Tahoma" w:cs="Tahoma"/>
                <w:sz w:val="18"/>
                <w:szCs w:val="18"/>
              </w:rPr>
              <w:t>Matična številka subjekta</w:t>
            </w:r>
          </w:p>
        </w:tc>
        <w:tc>
          <w:tcPr>
            <w:tcW w:w="5885" w:type="dxa"/>
            <w:gridSpan w:val="2"/>
            <w:vAlign w:val="center"/>
          </w:tcPr>
          <w:p w14:paraId="7543A9A6" w14:textId="77777777" w:rsidR="00A148AA" w:rsidRPr="00D86CBA" w:rsidRDefault="00A148AA" w:rsidP="00240F60">
            <w:pPr>
              <w:keepNext/>
              <w:keepLines/>
              <w:spacing w:line="276" w:lineRule="auto"/>
              <w:jc w:val="both"/>
              <w:rPr>
                <w:rFonts w:ascii="Tahoma" w:hAnsi="Tahoma" w:cs="Tahoma"/>
                <w:sz w:val="18"/>
                <w:szCs w:val="18"/>
              </w:rPr>
            </w:pPr>
          </w:p>
        </w:tc>
      </w:tr>
      <w:tr w:rsidR="00A148AA" w:rsidRPr="00D86CBA" w14:paraId="678E69D5" w14:textId="77777777" w:rsidTr="0081234E">
        <w:trPr>
          <w:trHeight w:val="405"/>
          <w:jc w:val="center"/>
        </w:trPr>
        <w:tc>
          <w:tcPr>
            <w:tcW w:w="3114" w:type="dxa"/>
            <w:vAlign w:val="center"/>
          </w:tcPr>
          <w:p w14:paraId="306CA790" w14:textId="77777777" w:rsidR="00A148AA" w:rsidRPr="00D86CBA" w:rsidRDefault="00A148AA" w:rsidP="00240F60">
            <w:pPr>
              <w:keepNext/>
              <w:keepLines/>
              <w:spacing w:line="276" w:lineRule="auto"/>
              <w:jc w:val="both"/>
              <w:rPr>
                <w:rFonts w:ascii="Tahoma" w:hAnsi="Tahoma" w:cs="Tahoma"/>
                <w:sz w:val="18"/>
                <w:szCs w:val="18"/>
              </w:rPr>
            </w:pPr>
            <w:r w:rsidRPr="00D86CBA">
              <w:rPr>
                <w:rFonts w:ascii="Tahoma" w:hAnsi="Tahoma" w:cs="Tahoma"/>
                <w:sz w:val="18"/>
                <w:szCs w:val="18"/>
              </w:rPr>
              <w:t>Davčna številka subjekta</w:t>
            </w:r>
          </w:p>
        </w:tc>
        <w:tc>
          <w:tcPr>
            <w:tcW w:w="5885" w:type="dxa"/>
            <w:gridSpan w:val="2"/>
            <w:vAlign w:val="center"/>
          </w:tcPr>
          <w:p w14:paraId="536512C8" w14:textId="77777777" w:rsidR="00A148AA" w:rsidRPr="00D86CBA" w:rsidRDefault="00A148AA" w:rsidP="00240F60">
            <w:pPr>
              <w:keepNext/>
              <w:keepLines/>
              <w:spacing w:line="276" w:lineRule="auto"/>
              <w:jc w:val="both"/>
              <w:rPr>
                <w:rFonts w:ascii="Tahoma" w:hAnsi="Tahoma" w:cs="Tahoma"/>
                <w:sz w:val="18"/>
                <w:szCs w:val="18"/>
              </w:rPr>
            </w:pPr>
          </w:p>
        </w:tc>
      </w:tr>
      <w:tr w:rsidR="00A148AA" w:rsidRPr="00D86CBA" w14:paraId="0FF5062D" w14:textId="77777777" w:rsidTr="0081234E">
        <w:trPr>
          <w:trHeight w:val="410"/>
          <w:jc w:val="center"/>
        </w:trPr>
        <w:tc>
          <w:tcPr>
            <w:tcW w:w="3114" w:type="dxa"/>
            <w:vAlign w:val="center"/>
          </w:tcPr>
          <w:p w14:paraId="5D7EEEC9" w14:textId="77777777" w:rsidR="00A148AA" w:rsidRPr="00D86CBA" w:rsidRDefault="00A148AA" w:rsidP="00240F60">
            <w:pPr>
              <w:keepNext/>
              <w:keepLines/>
              <w:spacing w:line="276" w:lineRule="auto"/>
              <w:jc w:val="both"/>
              <w:rPr>
                <w:rFonts w:ascii="Tahoma" w:hAnsi="Tahoma" w:cs="Tahoma"/>
                <w:sz w:val="18"/>
                <w:szCs w:val="18"/>
              </w:rPr>
            </w:pPr>
            <w:r w:rsidRPr="00D86CBA">
              <w:rPr>
                <w:rFonts w:ascii="Tahoma" w:hAnsi="Tahoma" w:cs="Tahoma"/>
                <w:sz w:val="18"/>
                <w:szCs w:val="18"/>
              </w:rPr>
              <w:t>Transakcijski račun subjekta</w:t>
            </w:r>
          </w:p>
        </w:tc>
        <w:tc>
          <w:tcPr>
            <w:tcW w:w="5885" w:type="dxa"/>
            <w:gridSpan w:val="2"/>
            <w:vAlign w:val="center"/>
          </w:tcPr>
          <w:p w14:paraId="699B9020" w14:textId="77777777" w:rsidR="00A148AA" w:rsidRPr="00D86CBA" w:rsidRDefault="00A148AA" w:rsidP="00240F60">
            <w:pPr>
              <w:keepNext/>
              <w:keepLines/>
              <w:spacing w:line="276" w:lineRule="auto"/>
              <w:jc w:val="both"/>
              <w:rPr>
                <w:rFonts w:ascii="Tahoma" w:hAnsi="Tahoma" w:cs="Tahoma"/>
                <w:sz w:val="18"/>
                <w:szCs w:val="18"/>
              </w:rPr>
            </w:pPr>
          </w:p>
        </w:tc>
      </w:tr>
      <w:tr w:rsidR="00A148AA" w:rsidRPr="00D86CBA" w14:paraId="5416134F" w14:textId="77777777" w:rsidTr="0081234E">
        <w:trPr>
          <w:trHeight w:val="722"/>
          <w:jc w:val="center"/>
        </w:trPr>
        <w:tc>
          <w:tcPr>
            <w:tcW w:w="3114" w:type="dxa"/>
            <w:vAlign w:val="center"/>
          </w:tcPr>
          <w:p w14:paraId="45FAAB10" w14:textId="77777777" w:rsidR="00A148AA" w:rsidRPr="00D86CBA" w:rsidRDefault="00A148AA" w:rsidP="00240F60">
            <w:pPr>
              <w:keepNext/>
              <w:keepLines/>
              <w:jc w:val="both"/>
              <w:rPr>
                <w:rFonts w:ascii="Tahoma" w:hAnsi="Tahoma" w:cs="Tahoma"/>
                <w:sz w:val="18"/>
                <w:szCs w:val="18"/>
              </w:rPr>
            </w:pPr>
          </w:p>
          <w:p w14:paraId="3C815FED"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Vsak del javnega naročila, za katerega namerava ponudnik uporabiti zmogljivost subjekta</w:t>
            </w:r>
          </w:p>
          <w:p w14:paraId="4A49DC24" w14:textId="77777777" w:rsidR="00A148AA" w:rsidRPr="00D86CBA" w:rsidRDefault="00A148AA" w:rsidP="00240F60">
            <w:pPr>
              <w:keepNext/>
              <w:keepLines/>
              <w:jc w:val="both"/>
              <w:rPr>
                <w:rFonts w:ascii="Tahoma" w:hAnsi="Tahoma" w:cs="Tahoma"/>
                <w:sz w:val="18"/>
                <w:szCs w:val="18"/>
              </w:rPr>
            </w:pPr>
          </w:p>
        </w:tc>
        <w:tc>
          <w:tcPr>
            <w:tcW w:w="5885" w:type="dxa"/>
            <w:gridSpan w:val="2"/>
            <w:vAlign w:val="center"/>
          </w:tcPr>
          <w:p w14:paraId="0E8F3124" w14:textId="77777777" w:rsidR="00A148AA" w:rsidRPr="00D86CBA" w:rsidRDefault="00A148AA" w:rsidP="00240F60">
            <w:pPr>
              <w:keepNext/>
              <w:keepLines/>
              <w:jc w:val="both"/>
              <w:rPr>
                <w:rFonts w:ascii="Tahoma" w:hAnsi="Tahoma" w:cs="Tahoma"/>
                <w:sz w:val="18"/>
                <w:szCs w:val="18"/>
              </w:rPr>
            </w:pPr>
          </w:p>
          <w:p w14:paraId="265CE050" w14:textId="77777777" w:rsidR="00A148AA" w:rsidRPr="00D86CBA" w:rsidRDefault="00A148AA" w:rsidP="00240F60">
            <w:pPr>
              <w:keepNext/>
              <w:keepLines/>
              <w:jc w:val="both"/>
              <w:rPr>
                <w:rFonts w:ascii="Tahoma" w:hAnsi="Tahoma" w:cs="Tahoma"/>
                <w:sz w:val="18"/>
                <w:szCs w:val="18"/>
              </w:rPr>
            </w:pPr>
          </w:p>
        </w:tc>
      </w:tr>
      <w:tr w:rsidR="00A148AA" w:rsidRPr="00D86CBA" w14:paraId="628435C1" w14:textId="77777777" w:rsidTr="0081234E">
        <w:trPr>
          <w:trHeight w:val="525"/>
          <w:jc w:val="center"/>
        </w:trPr>
        <w:tc>
          <w:tcPr>
            <w:tcW w:w="3114" w:type="dxa"/>
            <w:vAlign w:val="center"/>
          </w:tcPr>
          <w:p w14:paraId="6DEFAB04"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Okvirna količina/Delež (%) javnega naročila</w:t>
            </w:r>
          </w:p>
        </w:tc>
        <w:tc>
          <w:tcPr>
            <w:tcW w:w="5885" w:type="dxa"/>
            <w:gridSpan w:val="2"/>
            <w:vAlign w:val="center"/>
          </w:tcPr>
          <w:p w14:paraId="1E80B92F" w14:textId="77777777" w:rsidR="00A148AA" w:rsidRPr="00D86CBA" w:rsidRDefault="00A148AA" w:rsidP="00240F60">
            <w:pPr>
              <w:keepNext/>
              <w:keepLines/>
              <w:jc w:val="both"/>
              <w:rPr>
                <w:rFonts w:ascii="Tahoma" w:hAnsi="Tahoma" w:cs="Tahoma"/>
                <w:sz w:val="18"/>
                <w:szCs w:val="18"/>
              </w:rPr>
            </w:pPr>
          </w:p>
          <w:p w14:paraId="4B4CF5F3" w14:textId="77777777" w:rsidR="00A148AA" w:rsidRPr="00D86CBA" w:rsidRDefault="00A148AA" w:rsidP="00240F60">
            <w:pPr>
              <w:keepNext/>
              <w:keepLines/>
              <w:jc w:val="both"/>
              <w:rPr>
                <w:rFonts w:ascii="Tahoma" w:hAnsi="Tahoma" w:cs="Tahoma"/>
                <w:sz w:val="18"/>
                <w:szCs w:val="18"/>
              </w:rPr>
            </w:pPr>
          </w:p>
        </w:tc>
      </w:tr>
      <w:tr w:rsidR="00A148AA" w:rsidRPr="00D86CBA" w14:paraId="7A13578B" w14:textId="77777777" w:rsidTr="0081234E">
        <w:trPr>
          <w:jc w:val="center"/>
        </w:trPr>
        <w:tc>
          <w:tcPr>
            <w:tcW w:w="3114" w:type="dxa"/>
            <w:vAlign w:val="center"/>
          </w:tcPr>
          <w:p w14:paraId="050F1C16"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Kraj izvedbe</w:t>
            </w:r>
          </w:p>
        </w:tc>
        <w:tc>
          <w:tcPr>
            <w:tcW w:w="5885" w:type="dxa"/>
            <w:gridSpan w:val="2"/>
            <w:vAlign w:val="center"/>
          </w:tcPr>
          <w:p w14:paraId="2FB52BD8" w14:textId="77777777" w:rsidR="00A148AA" w:rsidRPr="00D86CBA" w:rsidRDefault="00A148AA" w:rsidP="00240F60">
            <w:pPr>
              <w:keepNext/>
              <w:keepLines/>
              <w:jc w:val="both"/>
              <w:rPr>
                <w:rFonts w:ascii="Tahoma" w:hAnsi="Tahoma" w:cs="Tahoma"/>
                <w:sz w:val="18"/>
                <w:szCs w:val="18"/>
              </w:rPr>
            </w:pPr>
          </w:p>
          <w:p w14:paraId="545FCB9E" w14:textId="77777777" w:rsidR="00A148AA" w:rsidRPr="00D86CBA" w:rsidRDefault="00A148AA" w:rsidP="00240F60">
            <w:pPr>
              <w:keepNext/>
              <w:keepLines/>
              <w:jc w:val="both"/>
              <w:rPr>
                <w:rFonts w:ascii="Tahoma" w:hAnsi="Tahoma" w:cs="Tahoma"/>
                <w:sz w:val="18"/>
                <w:szCs w:val="18"/>
              </w:rPr>
            </w:pPr>
          </w:p>
        </w:tc>
      </w:tr>
      <w:tr w:rsidR="00A148AA" w:rsidRPr="00D86CBA" w14:paraId="12DBF1A1" w14:textId="77777777" w:rsidTr="0081234E">
        <w:trPr>
          <w:jc w:val="center"/>
        </w:trPr>
        <w:tc>
          <w:tcPr>
            <w:tcW w:w="3114" w:type="dxa"/>
            <w:vAlign w:val="center"/>
          </w:tcPr>
          <w:p w14:paraId="531265F5" w14:textId="77777777" w:rsidR="00A148AA" w:rsidRPr="00D86CBA" w:rsidRDefault="00A148AA" w:rsidP="00240F60">
            <w:pPr>
              <w:keepNext/>
              <w:keepLines/>
              <w:jc w:val="both"/>
              <w:rPr>
                <w:rFonts w:ascii="Tahoma" w:hAnsi="Tahoma" w:cs="Tahoma"/>
                <w:sz w:val="18"/>
                <w:szCs w:val="18"/>
              </w:rPr>
            </w:pPr>
            <w:r w:rsidRPr="00D86CBA">
              <w:rPr>
                <w:rFonts w:ascii="Tahoma" w:hAnsi="Tahoma" w:cs="Tahoma"/>
                <w:sz w:val="18"/>
                <w:szCs w:val="18"/>
              </w:rPr>
              <w:t>Rok izvedbe</w:t>
            </w:r>
          </w:p>
        </w:tc>
        <w:tc>
          <w:tcPr>
            <w:tcW w:w="5885" w:type="dxa"/>
            <w:gridSpan w:val="2"/>
            <w:vAlign w:val="center"/>
          </w:tcPr>
          <w:p w14:paraId="03DE4897" w14:textId="77777777" w:rsidR="00A148AA" w:rsidRPr="00D86CBA" w:rsidRDefault="00A148AA" w:rsidP="00240F60">
            <w:pPr>
              <w:keepNext/>
              <w:keepLines/>
              <w:jc w:val="both"/>
              <w:rPr>
                <w:rFonts w:ascii="Tahoma" w:hAnsi="Tahoma" w:cs="Tahoma"/>
                <w:sz w:val="18"/>
                <w:szCs w:val="18"/>
              </w:rPr>
            </w:pPr>
          </w:p>
          <w:p w14:paraId="01938181" w14:textId="77777777" w:rsidR="00A148AA" w:rsidRPr="00D86CBA" w:rsidRDefault="00A148AA" w:rsidP="00240F60">
            <w:pPr>
              <w:keepNext/>
              <w:keepLines/>
              <w:jc w:val="both"/>
              <w:rPr>
                <w:rFonts w:ascii="Tahoma" w:hAnsi="Tahoma" w:cs="Tahoma"/>
                <w:sz w:val="18"/>
                <w:szCs w:val="18"/>
              </w:rPr>
            </w:pPr>
          </w:p>
        </w:tc>
      </w:tr>
    </w:tbl>
    <w:p w14:paraId="1AD17712" w14:textId="77777777" w:rsidR="00A148AA" w:rsidRPr="00D86CBA" w:rsidRDefault="00A148AA" w:rsidP="00240F60">
      <w:pPr>
        <w:keepNext/>
        <w:keepLines/>
        <w:tabs>
          <w:tab w:val="left" w:pos="567"/>
          <w:tab w:val="left" w:pos="851"/>
          <w:tab w:val="left" w:pos="993"/>
        </w:tabs>
        <w:jc w:val="both"/>
        <w:rPr>
          <w:rFonts w:ascii="Tahoma" w:hAnsi="Tahoma" w:cs="Tahoma"/>
          <w:lang w:eastAsia="ar-SA"/>
        </w:rPr>
      </w:pPr>
    </w:p>
    <w:p w14:paraId="70D1BAC0" w14:textId="77777777" w:rsidR="00A148AA" w:rsidRPr="00D86CBA" w:rsidRDefault="00A148AA" w:rsidP="00240F60">
      <w:pPr>
        <w:keepNext/>
        <w:keepLines/>
        <w:tabs>
          <w:tab w:val="left" w:pos="5400"/>
        </w:tabs>
        <w:jc w:val="both"/>
        <w:rPr>
          <w:rFonts w:ascii="Tahoma" w:hAnsi="Tahoma" w:cs="Tahoma"/>
        </w:rPr>
      </w:pPr>
      <w:r w:rsidRPr="00D86CBA">
        <w:rPr>
          <w:rFonts w:ascii="Tahoma" w:hAnsi="Tahoma" w:cs="Tahoma"/>
        </w:rPr>
        <w:t>Datum:.........................</w:t>
      </w:r>
      <w:r w:rsidRPr="00D86CBA">
        <w:rPr>
          <w:rFonts w:ascii="Tahoma" w:hAnsi="Tahoma" w:cs="Tahoma"/>
        </w:rPr>
        <w:tab/>
      </w:r>
    </w:p>
    <w:p w14:paraId="38F64BB4" w14:textId="77777777" w:rsidR="00A148AA" w:rsidRPr="00D86CBA" w:rsidRDefault="00A148AA" w:rsidP="00240F60">
      <w:pPr>
        <w:keepNext/>
        <w:keepLines/>
        <w:tabs>
          <w:tab w:val="left" w:pos="5400"/>
        </w:tabs>
        <w:jc w:val="both"/>
        <w:rPr>
          <w:rFonts w:ascii="Tahoma" w:hAnsi="Tahoma" w:cs="Tahoma"/>
        </w:rPr>
      </w:pPr>
    </w:p>
    <w:p w14:paraId="5BC3027E" w14:textId="77777777" w:rsidR="00A148AA" w:rsidRPr="00D86CBA" w:rsidRDefault="00A148AA" w:rsidP="00240F60">
      <w:pPr>
        <w:keepNext/>
        <w:keepLines/>
        <w:tabs>
          <w:tab w:val="left" w:pos="5400"/>
        </w:tabs>
        <w:jc w:val="both"/>
        <w:rPr>
          <w:rFonts w:ascii="Tahoma" w:hAnsi="Tahoma" w:cs="Tahoma"/>
        </w:rPr>
      </w:pPr>
    </w:p>
    <w:p w14:paraId="63438E43" w14:textId="77777777" w:rsidR="00A148AA" w:rsidRPr="00D86CBA" w:rsidRDefault="00A148AA" w:rsidP="00240F60">
      <w:pPr>
        <w:keepNext/>
        <w:keepLines/>
        <w:tabs>
          <w:tab w:val="left" w:pos="5400"/>
        </w:tabs>
        <w:jc w:val="both"/>
        <w:rPr>
          <w:rFonts w:ascii="Tahoma" w:hAnsi="Tahoma" w:cs="Tahoma"/>
        </w:rPr>
      </w:pPr>
      <w:r w:rsidRPr="00D86CBA">
        <w:rPr>
          <w:rFonts w:ascii="Tahoma" w:hAnsi="Tahoma" w:cs="Tahoma"/>
        </w:rPr>
        <w:t xml:space="preserve">  Ime in priimek ter podpis</w:t>
      </w:r>
      <w:r w:rsidRPr="00D86CBA">
        <w:rPr>
          <w:rFonts w:ascii="Tahoma" w:hAnsi="Tahoma" w:cs="Tahoma"/>
        </w:rPr>
        <w:tab/>
        <w:t xml:space="preserve">         Ime in priimek ter podpis </w:t>
      </w:r>
    </w:p>
    <w:p w14:paraId="31B58F29" w14:textId="77777777" w:rsidR="00A148AA" w:rsidRPr="00D86CBA" w:rsidRDefault="00A148AA" w:rsidP="00240F60">
      <w:pPr>
        <w:keepNext/>
        <w:keepLines/>
        <w:tabs>
          <w:tab w:val="left" w:pos="5400"/>
        </w:tabs>
        <w:jc w:val="both"/>
        <w:rPr>
          <w:rFonts w:ascii="Tahoma" w:hAnsi="Tahoma" w:cs="Tahoma"/>
        </w:rPr>
      </w:pPr>
      <w:r w:rsidRPr="00D86CBA">
        <w:rPr>
          <w:rFonts w:ascii="Tahoma" w:hAnsi="Tahoma" w:cs="Tahoma"/>
        </w:rPr>
        <w:t xml:space="preserve">  gospodarskega subjekta:                                                          drugega subjekta:</w:t>
      </w:r>
    </w:p>
    <w:p w14:paraId="1D41E42D" w14:textId="77777777" w:rsidR="00A148AA" w:rsidRPr="00D86CBA" w:rsidRDefault="00A148AA" w:rsidP="00240F60">
      <w:pPr>
        <w:keepNext/>
        <w:keepLines/>
        <w:tabs>
          <w:tab w:val="left" w:pos="5400"/>
        </w:tabs>
        <w:jc w:val="both"/>
        <w:rPr>
          <w:rFonts w:ascii="Tahoma" w:hAnsi="Tahoma" w:cs="Tahoma"/>
        </w:rPr>
      </w:pPr>
    </w:p>
    <w:p w14:paraId="03DB4261" w14:textId="77777777" w:rsidR="00A148AA" w:rsidRPr="00D86CBA" w:rsidRDefault="00A148AA" w:rsidP="00240F60">
      <w:pPr>
        <w:keepNext/>
        <w:keepLines/>
        <w:jc w:val="both"/>
        <w:rPr>
          <w:rFonts w:ascii="Tahoma" w:hAnsi="Tahoma" w:cs="Tahoma"/>
        </w:rPr>
      </w:pPr>
      <w:r w:rsidRPr="00D86CBA">
        <w:rPr>
          <w:rFonts w:ascii="Tahoma" w:hAnsi="Tahoma" w:cs="Tahoma"/>
        </w:rPr>
        <w:t>..........................................</w:t>
      </w:r>
      <w:r w:rsidRPr="00D86CBA">
        <w:rPr>
          <w:rFonts w:ascii="Tahoma" w:hAnsi="Tahoma" w:cs="Tahoma"/>
        </w:rPr>
        <w:tab/>
      </w:r>
      <w:r w:rsidRPr="00D86CBA">
        <w:rPr>
          <w:rFonts w:ascii="Tahoma" w:hAnsi="Tahoma" w:cs="Tahoma"/>
        </w:rPr>
        <w:tab/>
      </w:r>
      <w:r w:rsidRPr="00D86CBA">
        <w:rPr>
          <w:rFonts w:ascii="Tahoma" w:hAnsi="Tahoma" w:cs="Tahoma"/>
        </w:rPr>
        <w:tab/>
      </w:r>
      <w:r w:rsidRPr="00D86CBA">
        <w:rPr>
          <w:rFonts w:ascii="Tahoma" w:hAnsi="Tahoma" w:cs="Tahoma"/>
        </w:rPr>
        <w:tab/>
      </w:r>
      <w:r w:rsidRPr="00D86CBA">
        <w:rPr>
          <w:rFonts w:ascii="Tahoma" w:hAnsi="Tahoma" w:cs="Tahoma"/>
        </w:rPr>
        <w:tab/>
        <w:t>………………………………………………</w:t>
      </w:r>
    </w:p>
    <w:p w14:paraId="0D8E4747" w14:textId="77777777" w:rsidR="00A148AA" w:rsidRPr="00D86CBA" w:rsidRDefault="00A148AA" w:rsidP="00240F60">
      <w:pPr>
        <w:keepNext/>
        <w:keepLines/>
        <w:tabs>
          <w:tab w:val="left" w:pos="284"/>
        </w:tabs>
        <w:jc w:val="both"/>
        <w:rPr>
          <w:rFonts w:ascii="Tahoma" w:hAnsi="Tahoma" w:cs="Tahoma"/>
          <w:b/>
        </w:rPr>
      </w:pPr>
      <w:r w:rsidRPr="00D86CBA">
        <w:rPr>
          <w:rFonts w:ascii="Tahoma" w:hAnsi="Tahoma" w:cs="Tahoma"/>
          <w:b/>
        </w:rPr>
        <w:tab/>
      </w:r>
      <w:r w:rsidRPr="00D86CBA">
        <w:rPr>
          <w:rFonts w:ascii="Tahoma" w:hAnsi="Tahoma" w:cs="Tahoma"/>
          <w:b/>
        </w:rPr>
        <w:tab/>
        <w:t xml:space="preserve">   </w:t>
      </w:r>
      <w:r w:rsidRPr="00D86CBA">
        <w:rPr>
          <w:rFonts w:ascii="Tahoma" w:hAnsi="Tahoma" w:cs="Tahoma"/>
        </w:rPr>
        <w:t xml:space="preserve">Žig: </w:t>
      </w:r>
      <w:r w:rsidRPr="00D86CBA">
        <w:rPr>
          <w:rFonts w:ascii="Tahoma" w:hAnsi="Tahoma" w:cs="Tahoma"/>
        </w:rPr>
        <w:tab/>
      </w:r>
      <w:r w:rsidRPr="00D86CBA">
        <w:rPr>
          <w:rFonts w:ascii="Tahoma" w:hAnsi="Tahoma" w:cs="Tahoma"/>
        </w:rPr>
        <w:tab/>
      </w:r>
      <w:r w:rsidRPr="00D86CBA">
        <w:rPr>
          <w:rFonts w:ascii="Tahoma" w:hAnsi="Tahoma" w:cs="Tahoma"/>
        </w:rPr>
        <w:tab/>
      </w:r>
      <w:r w:rsidRPr="00D86CBA">
        <w:rPr>
          <w:rFonts w:ascii="Tahoma" w:hAnsi="Tahoma" w:cs="Tahoma"/>
        </w:rPr>
        <w:tab/>
      </w:r>
      <w:r w:rsidRPr="00D86CBA">
        <w:rPr>
          <w:rFonts w:ascii="Tahoma" w:hAnsi="Tahoma" w:cs="Tahoma"/>
        </w:rPr>
        <w:tab/>
      </w:r>
      <w:r w:rsidRPr="00D86CBA">
        <w:rPr>
          <w:rFonts w:ascii="Tahoma" w:hAnsi="Tahoma" w:cs="Tahoma"/>
        </w:rPr>
        <w:tab/>
      </w:r>
      <w:r w:rsidRPr="00D86CBA">
        <w:rPr>
          <w:rFonts w:ascii="Tahoma" w:hAnsi="Tahoma" w:cs="Tahoma"/>
        </w:rPr>
        <w:tab/>
      </w:r>
      <w:r w:rsidRPr="00D86CBA">
        <w:rPr>
          <w:rFonts w:ascii="Tahoma" w:hAnsi="Tahoma" w:cs="Tahoma"/>
        </w:rPr>
        <w:tab/>
        <w:t xml:space="preserve">        Žig:</w:t>
      </w:r>
    </w:p>
    <w:p w14:paraId="26511F93" w14:textId="77777777" w:rsidR="00A148AA" w:rsidRPr="00D86CBA" w:rsidRDefault="00A148AA" w:rsidP="00240F60">
      <w:pPr>
        <w:keepNext/>
        <w:keepLines/>
        <w:tabs>
          <w:tab w:val="left" w:pos="567"/>
          <w:tab w:val="left" w:pos="851"/>
          <w:tab w:val="left" w:pos="993"/>
        </w:tabs>
        <w:jc w:val="both"/>
        <w:rPr>
          <w:rFonts w:ascii="Tahoma" w:hAnsi="Tahoma" w:cs="Tahoma"/>
          <w:b/>
          <w:i/>
          <w:sz w:val="18"/>
          <w:szCs w:val="18"/>
          <w:lang w:eastAsia="ar-SA"/>
        </w:rPr>
      </w:pPr>
    </w:p>
    <w:p w14:paraId="11350766" w14:textId="77777777" w:rsidR="00A148AA" w:rsidRPr="00D86CBA" w:rsidRDefault="00A148AA" w:rsidP="00240F60">
      <w:pPr>
        <w:keepNext/>
        <w:keepLines/>
        <w:tabs>
          <w:tab w:val="left" w:pos="567"/>
          <w:tab w:val="left" w:pos="851"/>
          <w:tab w:val="left" w:pos="993"/>
        </w:tabs>
        <w:jc w:val="both"/>
        <w:rPr>
          <w:rFonts w:ascii="Tahoma" w:hAnsi="Tahoma" w:cs="Tahoma"/>
          <w:b/>
          <w:i/>
          <w:sz w:val="18"/>
          <w:szCs w:val="18"/>
          <w:lang w:eastAsia="ar-SA"/>
        </w:rPr>
      </w:pPr>
    </w:p>
    <w:p w14:paraId="3A6981FD" w14:textId="77777777" w:rsidR="00A148AA" w:rsidRPr="00D86CBA" w:rsidRDefault="00A148AA" w:rsidP="00240F60">
      <w:pPr>
        <w:keepNext/>
        <w:keepLines/>
        <w:tabs>
          <w:tab w:val="left" w:pos="567"/>
          <w:tab w:val="left" w:pos="851"/>
          <w:tab w:val="left" w:pos="993"/>
        </w:tabs>
        <w:jc w:val="both"/>
        <w:rPr>
          <w:rFonts w:ascii="Tahoma" w:hAnsi="Tahoma" w:cs="Tahoma"/>
          <w:b/>
          <w:i/>
          <w:sz w:val="18"/>
          <w:szCs w:val="18"/>
          <w:lang w:eastAsia="ar-SA"/>
        </w:rPr>
      </w:pPr>
    </w:p>
    <w:p w14:paraId="7CAC87A5" w14:textId="77777777" w:rsidR="00A148AA" w:rsidRPr="00D86CBA" w:rsidRDefault="00A148AA" w:rsidP="00240F60">
      <w:pPr>
        <w:keepNext/>
        <w:keepLines/>
        <w:tabs>
          <w:tab w:val="left" w:pos="567"/>
          <w:tab w:val="left" w:pos="851"/>
          <w:tab w:val="left" w:pos="993"/>
        </w:tabs>
        <w:jc w:val="both"/>
        <w:rPr>
          <w:rFonts w:ascii="Tahoma" w:hAnsi="Tahoma" w:cs="Tahoma"/>
          <w:b/>
          <w:i/>
          <w:sz w:val="18"/>
          <w:szCs w:val="18"/>
          <w:lang w:eastAsia="ar-SA"/>
        </w:rPr>
      </w:pPr>
    </w:p>
    <w:p w14:paraId="01DCC2C0" w14:textId="77777777" w:rsidR="00A148AA" w:rsidRPr="00D86CBA" w:rsidRDefault="00A148AA" w:rsidP="00240F60">
      <w:pPr>
        <w:keepNext/>
        <w:keepLines/>
        <w:spacing w:after="40"/>
        <w:jc w:val="both"/>
        <w:rPr>
          <w:rFonts w:ascii="Tahoma" w:hAnsi="Tahoma" w:cs="Tahoma"/>
          <w:b/>
          <w:i/>
          <w:sz w:val="18"/>
          <w:szCs w:val="18"/>
          <w:u w:val="single"/>
        </w:rPr>
      </w:pPr>
      <w:r w:rsidRPr="00D86CBA">
        <w:rPr>
          <w:rFonts w:ascii="Tahoma" w:hAnsi="Tahoma" w:cs="Tahoma"/>
          <w:b/>
          <w:i/>
          <w:sz w:val="18"/>
          <w:szCs w:val="18"/>
          <w:u w:val="single"/>
        </w:rPr>
        <w:t xml:space="preserve">Opomba: </w:t>
      </w:r>
      <w:r w:rsidRPr="00D86CBA">
        <w:rPr>
          <w:rFonts w:ascii="Tahoma" w:hAnsi="Tahoma" w:cs="Tahoma"/>
          <w:i/>
          <w:sz w:val="18"/>
        </w:rPr>
        <w:t>Prilogo je potrebno izpolniti, v kolikor  ponudnik uporabi zmogljivost drugih subjektov.</w:t>
      </w:r>
    </w:p>
    <w:p w14:paraId="0D27F254" w14:textId="77777777" w:rsidR="00A148AA" w:rsidRPr="00D86CBA" w:rsidRDefault="00A148AA" w:rsidP="00240F60">
      <w:pPr>
        <w:keepNext/>
        <w:keepLines/>
        <w:tabs>
          <w:tab w:val="left" w:pos="567"/>
          <w:tab w:val="left" w:pos="851"/>
          <w:tab w:val="left" w:pos="993"/>
        </w:tabs>
        <w:jc w:val="both"/>
        <w:rPr>
          <w:rFonts w:ascii="Tahoma" w:hAnsi="Tahoma" w:cs="Tahoma"/>
          <w:b/>
          <w:i/>
          <w:sz w:val="22"/>
          <w:szCs w:val="18"/>
          <w:lang w:eastAsia="ar-SA"/>
        </w:rPr>
      </w:pPr>
    </w:p>
    <w:p w14:paraId="50884B4C" w14:textId="77777777" w:rsidR="00A148AA" w:rsidRPr="00D86CBA" w:rsidRDefault="00A148AA" w:rsidP="00240F60">
      <w:pPr>
        <w:keepNext/>
        <w:keepLines/>
        <w:spacing w:after="40"/>
        <w:jc w:val="both"/>
        <w:rPr>
          <w:rFonts w:ascii="Tahoma" w:hAnsi="Tahoma" w:cs="Tahoma"/>
          <w:i/>
          <w:sz w:val="18"/>
        </w:rPr>
      </w:pPr>
      <w:r w:rsidRPr="00D86CBA">
        <w:rPr>
          <w:rFonts w:ascii="Tahoma" w:hAnsi="Tahoma" w:cs="Tahoma"/>
          <w:b/>
          <w:i/>
          <w:sz w:val="18"/>
          <w:szCs w:val="18"/>
          <w:u w:val="single"/>
        </w:rPr>
        <w:t xml:space="preserve">Navodilo: </w:t>
      </w:r>
      <w:r w:rsidRPr="00D86CBA">
        <w:rPr>
          <w:rFonts w:ascii="Tahoma" w:hAnsi="Tahoma" w:cs="Tahoma"/>
          <w:i/>
          <w:sz w:val="18"/>
        </w:rPr>
        <w:t>Obrazec se po potrebi kopira!</w:t>
      </w:r>
    </w:p>
    <w:p w14:paraId="17BD77B9" w14:textId="77777777" w:rsidR="00A148AA" w:rsidRPr="00D86CBA" w:rsidRDefault="00A148AA" w:rsidP="00240F60">
      <w:pPr>
        <w:keepNext/>
        <w:keepLines/>
        <w:jc w:val="both"/>
        <w:rPr>
          <w:rFonts w:ascii="Tahoma" w:hAnsi="Tahoma" w:cs="Tahoma"/>
        </w:rPr>
      </w:pPr>
    </w:p>
    <w:p w14:paraId="5AA6A595" w14:textId="77777777" w:rsidR="00A148AA" w:rsidRPr="00D86CBA" w:rsidRDefault="00A148AA" w:rsidP="00240F60">
      <w:pPr>
        <w:keepNext/>
        <w:keepLines/>
        <w:rPr>
          <w:rFonts w:ascii="Tahoma" w:hAnsi="Tahoma" w:cs="Tahoma"/>
        </w:rPr>
      </w:pPr>
      <w:r w:rsidRPr="00D86CBA">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A148AA" w:rsidRPr="00D86CBA" w14:paraId="6EEA9299" w14:textId="77777777" w:rsidTr="0081234E">
        <w:tc>
          <w:tcPr>
            <w:tcW w:w="8075" w:type="dxa"/>
            <w:tcBorders>
              <w:top w:val="single" w:sz="4" w:space="0" w:color="auto"/>
              <w:left w:val="single" w:sz="4" w:space="0" w:color="auto"/>
              <w:bottom w:val="single" w:sz="4" w:space="0" w:color="auto"/>
              <w:right w:val="single" w:sz="4" w:space="0" w:color="808080"/>
            </w:tcBorders>
          </w:tcPr>
          <w:p w14:paraId="21CD71CC" w14:textId="4EE0A5DB" w:rsidR="00A148AA" w:rsidRPr="00D86CBA" w:rsidRDefault="00A148AA" w:rsidP="00240F60">
            <w:pPr>
              <w:keepNext/>
              <w:keepLines/>
              <w:rPr>
                <w:rFonts w:ascii="Tahoma" w:hAnsi="Tahoma" w:cs="Tahoma"/>
              </w:rPr>
            </w:pPr>
            <w:r w:rsidRPr="00D86CBA">
              <w:rPr>
                <w:rFonts w:ascii="Tahoma" w:hAnsi="Tahoma" w:cs="Tahoma"/>
              </w:rPr>
              <w:lastRenderedPageBreak/>
              <w:br w:type="page"/>
            </w:r>
            <w:r w:rsidRPr="00D86CBA">
              <w:rPr>
                <w:rFonts w:ascii="Tahoma" w:hAnsi="Tahoma" w:cs="Tahoma"/>
                <w:b/>
              </w:rPr>
              <w:br w:type="page"/>
            </w:r>
            <w:r w:rsidR="00080052">
              <w:rPr>
                <w:rFonts w:ascii="Tahoma" w:hAnsi="Tahoma" w:cs="Tahoma"/>
              </w:rPr>
              <w:t>REFERENCA – PRAVNO SVETOVANJE</w:t>
            </w:r>
          </w:p>
        </w:tc>
        <w:tc>
          <w:tcPr>
            <w:tcW w:w="1418" w:type="dxa"/>
            <w:tcBorders>
              <w:top w:val="single" w:sz="4" w:space="0" w:color="auto"/>
              <w:left w:val="single" w:sz="4" w:space="0" w:color="808080"/>
              <w:bottom w:val="single" w:sz="4" w:space="0" w:color="auto"/>
              <w:right w:val="single" w:sz="4" w:space="0" w:color="auto"/>
            </w:tcBorders>
            <w:hideMark/>
          </w:tcPr>
          <w:p w14:paraId="61936730" w14:textId="701C38D8" w:rsidR="00A148AA" w:rsidRPr="00D86CBA" w:rsidRDefault="00A148AA" w:rsidP="00240F60">
            <w:pPr>
              <w:keepNext/>
              <w:keepLines/>
              <w:rPr>
                <w:rFonts w:ascii="Tahoma" w:hAnsi="Tahoma" w:cs="Tahoma"/>
                <w:b/>
                <w:i/>
              </w:rPr>
            </w:pPr>
            <w:r w:rsidRPr="00D86CBA">
              <w:rPr>
                <w:rFonts w:ascii="Tahoma" w:hAnsi="Tahoma" w:cs="Tahoma"/>
                <w:b/>
                <w:i/>
              </w:rPr>
              <w:t xml:space="preserve">Priloga </w:t>
            </w:r>
            <w:r w:rsidR="00A95C87" w:rsidRPr="00D86CBA">
              <w:rPr>
                <w:rFonts w:ascii="Tahoma" w:hAnsi="Tahoma" w:cs="Tahoma"/>
                <w:b/>
                <w:i/>
              </w:rPr>
              <w:t>5</w:t>
            </w:r>
          </w:p>
        </w:tc>
      </w:tr>
    </w:tbl>
    <w:p w14:paraId="3806E295" w14:textId="77777777" w:rsidR="00A148AA" w:rsidRPr="00D86CBA" w:rsidRDefault="00A148AA" w:rsidP="00240F60">
      <w:pPr>
        <w:keepNext/>
        <w:keepLines/>
        <w:tabs>
          <w:tab w:val="left" w:pos="0"/>
        </w:tabs>
        <w:jc w:val="center"/>
        <w:rPr>
          <w:rFonts w:ascii="Tahoma" w:hAnsi="Tahoma" w:cs="Tahoma"/>
          <w:b/>
        </w:rPr>
      </w:pPr>
    </w:p>
    <w:p w14:paraId="3C59AF1E" w14:textId="2364EA03" w:rsidR="00A148AA" w:rsidRDefault="007378C3" w:rsidP="00240F60">
      <w:pPr>
        <w:keepNext/>
        <w:keepLines/>
        <w:tabs>
          <w:tab w:val="left" w:pos="567"/>
          <w:tab w:val="num" w:pos="851"/>
          <w:tab w:val="left" w:pos="993"/>
        </w:tabs>
        <w:rPr>
          <w:rFonts w:ascii="Tahoma" w:hAnsi="Tahoma" w:cs="Tahoma"/>
          <w:b/>
        </w:rPr>
      </w:pP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71722857" w14:textId="25AF82EA" w:rsidR="009A7870" w:rsidRDefault="009A7870" w:rsidP="00240F60">
      <w:pPr>
        <w:keepNext/>
        <w:keepLines/>
        <w:tabs>
          <w:tab w:val="left" w:pos="567"/>
          <w:tab w:val="num" w:pos="851"/>
          <w:tab w:val="left" w:pos="993"/>
        </w:tabs>
        <w:rPr>
          <w:rFonts w:ascii="Tahoma" w:hAnsi="Tahoma" w:cs="Tahoma"/>
          <w:b/>
        </w:rPr>
      </w:pPr>
    </w:p>
    <w:p w14:paraId="220105D8" w14:textId="77777777" w:rsidR="00080052" w:rsidRPr="00D86CBA" w:rsidRDefault="00080052" w:rsidP="00240F60">
      <w:pPr>
        <w:keepNext/>
        <w:keepLines/>
        <w:tabs>
          <w:tab w:val="left" w:pos="993"/>
        </w:tabs>
        <w:ind w:left="993" w:hanging="993"/>
        <w:rPr>
          <w:rFonts w:ascii="Tahoma" w:hAnsi="Tahoma" w:cs="Tahoma"/>
          <w:b/>
        </w:rPr>
      </w:pPr>
      <w:r w:rsidRPr="00D86CBA">
        <w:rPr>
          <w:rFonts w:ascii="Tahoma" w:hAnsi="Tahoma" w:cs="Tahoma"/>
          <w:b/>
        </w:rPr>
        <w:t>IZPOLNI PONUDNIK!</w:t>
      </w:r>
    </w:p>
    <w:p w14:paraId="1C4A0364" w14:textId="77777777" w:rsidR="00080052" w:rsidRPr="00D86CBA" w:rsidRDefault="00080052" w:rsidP="00240F60">
      <w:pPr>
        <w:keepNext/>
        <w:keepLines/>
        <w:jc w:val="both"/>
        <w:rPr>
          <w:rFonts w:ascii="Tahoma" w:hAnsi="Tahoma" w:cs="Tahoma"/>
        </w:rPr>
      </w:pPr>
      <w:r w:rsidRPr="00D86CBA">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593E0168" w14:textId="77777777" w:rsidR="00080052" w:rsidRDefault="00080052" w:rsidP="00240F60">
      <w:pPr>
        <w:keepNext/>
        <w:keepLines/>
        <w:tabs>
          <w:tab w:val="left" w:pos="567"/>
          <w:tab w:val="num" w:pos="851"/>
          <w:tab w:val="left" w:pos="993"/>
        </w:tabs>
        <w:rPr>
          <w:rFonts w:ascii="Tahoma" w:hAnsi="Tahoma" w:cs="Tahoma"/>
          <w:b/>
        </w:rPr>
      </w:pPr>
    </w:p>
    <w:p w14:paraId="3609A483" w14:textId="0A9A43E5" w:rsidR="009A7870" w:rsidRPr="00080052" w:rsidRDefault="00463829" w:rsidP="00240F60">
      <w:pPr>
        <w:keepNext/>
        <w:keepLines/>
        <w:tabs>
          <w:tab w:val="left" w:pos="0"/>
        </w:tabs>
        <w:jc w:val="both"/>
        <w:rPr>
          <w:rFonts w:ascii="Tahoma" w:hAnsi="Tahoma" w:cs="Tahoma"/>
          <w:b/>
        </w:rPr>
      </w:pPr>
      <w:r>
        <w:rPr>
          <w:rFonts w:ascii="Tahoma" w:hAnsi="Tahoma" w:cs="Tahoma"/>
          <w:b/>
        </w:rPr>
        <w:t>Referenca</w:t>
      </w:r>
      <w:r w:rsidR="009A7870" w:rsidRPr="00080052">
        <w:rPr>
          <w:rFonts w:ascii="Tahoma" w:hAnsi="Tahoma" w:cs="Tahoma"/>
          <w:b/>
        </w:rPr>
        <w:t xml:space="preserve"> ponudnika </w:t>
      </w:r>
      <w:r w:rsidR="006968F9">
        <w:rPr>
          <w:rFonts w:ascii="Tahoma" w:hAnsi="Tahoma" w:cs="Tahoma"/>
          <w:b/>
        </w:rPr>
        <w:t xml:space="preserve">- </w:t>
      </w:r>
      <w:r w:rsidRPr="00463829">
        <w:rPr>
          <w:rFonts w:ascii="Tahoma" w:hAnsi="Tahoma" w:cs="Tahoma"/>
          <w:bCs/>
        </w:rPr>
        <w:t>izvajanje pravnih storitev</w:t>
      </w:r>
      <w:r w:rsidRPr="00463829">
        <w:rPr>
          <w:rFonts w:ascii="Tahoma" w:hAnsi="Tahoma" w:cs="Tahoma"/>
          <w:b/>
        </w:rPr>
        <w:t xml:space="preserve"> </w:t>
      </w:r>
      <w:r w:rsidR="009A7870" w:rsidRPr="00080052">
        <w:rPr>
          <w:rFonts w:ascii="Tahoma" w:hAnsi="Tahoma" w:cs="Tahoma"/>
        </w:rPr>
        <w:t>na</w:t>
      </w:r>
      <w:r w:rsidR="00EA5F5B" w:rsidRPr="00080052">
        <w:rPr>
          <w:rFonts w:ascii="Tahoma" w:hAnsi="Tahoma" w:cs="Tahoma"/>
        </w:rPr>
        <w:t xml:space="preserve"> infrastrukturnih</w:t>
      </w:r>
      <w:r w:rsidR="009A7870" w:rsidRPr="00080052">
        <w:rPr>
          <w:rFonts w:ascii="Tahoma" w:hAnsi="Tahoma" w:cs="Tahoma"/>
        </w:rPr>
        <w:t xml:space="preserve"> projektih</w:t>
      </w:r>
      <w:r w:rsidR="00EA5F5B" w:rsidRPr="00080052">
        <w:rPr>
          <w:rFonts w:ascii="Tahoma" w:hAnsi="Tahoma" w:cs="Tahoma"/>
        </w:rPr>
        <w:t>, gradnja termoenergetskega objekta (proizvodnja električne in toplotne energije)</w:t>
      </w:r>
      <w:r w:rsidR="009A7870" w:rsidRPr="00080052">
        <w:rPr>
          <w:rFonts w:ascii="Tahoma" w:hAnsi="Tahoma" w:cs="Tahoma"/>
        </w:rPr>
        <w:t xml:space="preserve"> v vrednosti </w:t>
      </w:r>
      <w:r w:rsidR="001867E4">
        <w:rPr>
          <w:rFonts w:ascii="Tahoma" w:hAnsi="Tahoma" w:cs="Tahoma"/>
        </w:rPr>
        <w:t xml:space="preserve">infrastrukturnega projekta </w:t>
      </w:r>
      <w:r w:rsidR="009A7870" w:rsidRPr="00080052">
        <w:rPr>
          <w:rFonts w:ascii="Tahoma" w:hAnsi="Tahoma" w:cs="Tahoma"/>
        </w:rPr>
        <w:t xml:space="preserve">najmanj </w:t>
      </w:r>
      <w:r w:rsidR="00EA5F5B" w:rsidRPr="00080052">
        <w:rPr>
          <w:rFonts w:ascii="Tahoma" w:hAnsi="Tahoma" w:cs="Tahoma"/>
        </w:rPr>
        <w:t>80.0</w:t>
      </w:r>
      <w:r w:rsidR="009A7870" w:rsidRPr="00080052">
        <w:rPr>
          <w:rFonts w:ascii="Tahoma" w:hAnsi="Tahoma" w:cs="Tahoma"/>
        </w:rPr>
        <w:t>00.000</w:t>
      </w:r>
      <w:r w:rsidR="001867E4">
        <w:rPr>
          <w:rFonts w:ascii="Tahoma" w:hAnsi="Tahoma" w:cs="Tahoma"/>
        </w:rPr>
        <w:t>,00 EUR brez DDV</w:t>
      </w:r>
      <w:r w:rsidR="009A7870" w:rsidRPr="00080052">
        <w:rPr>
          <w:rFonts w:ascii="Tahoma" w:hAnsi="Tahoma" w:cs="Tahoma"/>
        </w:rPr>
        <w:t xml:space="preserve">, pri katerih je bilo pogodbeno razmerje urejeno v skladu s FIDIC, Pogoji pogodb za dobavo, inženirske in gradbene storitve, EPC </w:t>
      </w:r>
      <w:proofErr w:type="spellStart"/>
      <w:r w:rsidR="009A7870" w:rsidRPr="00080052">
        <w:rPr>
          <w:rFonts w:ascii="Tahoma" w:hAnsi="Tahoma" w:cs="Tahoma"/>
        </w:rPr>
        <w:t>Turnkey</w:t>
      </w:r>
      <w:proofErr w:type="spellEnd"/>
      <w:r w:rsidR="009A7870" w:rsidRPr="00080052">
        <w:rPr>
          <w:rFonts w:ascii="Tahoma" w:hAnsi="Tahoma" w:cs="Tahoma"/>
        </w:rPr>
        <w:t xml:space="preserve"> </w:t>
      </w:r>
      <w:proofErr w:type="spellStart"/>
      <w:r w:rsidR="009A7870" w:rsidRPr="00080052">
        <w:rPr>
          <w:rFonts w:ascii="Tahoma" w:hAnsi="Tahoma" w:cs="Tahoma"/>
        </w:rPr>
        <w:t>Projects</w:t>
      </w:r>
      <w:proofErr w:type="spellEnd"/>
      <w:r w:rsidR="009A7870" w:rsidRPr="00080052">
        <w:rPr>
          <w:rFonts w:ascii="Tahoma" w:hAnsi="Tahoma" w:cs="Tahoma"/>
        </w:rPr>
        <w:t>, Projekti na ključ (Srebrna knjiga, prva izdaja 1999</w:t>
      </w:r>
      <w:r w:rsidR="001867E4">
        <w:rPr>
          <w:rFonts w:ascii="Tahoma" w:hAnsi="Tahoma" w:cs="Tahoma"/>
        </w:rPr>
        <w:t>)</w:t>
      </w:r>
      <w:r w:rsidR="009A7870" w:rsidRPr="00080052">
        <w:rPr>
          <w:rFonts w:ascii="Tahoma" w:hAnsi="Tahoma" w:cs="Tahoma"/>
        </w:rPr>
        <w:t>.</w:t>
      </w:r>
    </w:p>
    <w:p w14:paraId="42DB66BF" w14:textId="77777777" w:rsidR="00A148AA" w:rsidRPr="00D86CBA" w:rsidRDefault="00A148AA" w:rsidP="00240F60">
      <w:pPr>
        <w:keepNext/>
        <w:keepLines/>
        <w:jc w:val="both"/>
        <w:rPr>
          <w:rFonts w:ascii="Tahoma" w:hAnsi="Tahoma" w:cs="Tahoma"/>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39"/>
        <w:gridCol w:w="1218"/>
        <w:gridCol w:w="1474"/>
        <w:gridCol w:w="1575"/>
        <w:gridCol w:w="3050"/>
        <w:gridCol w:w="25"/>
      </w:tblGrid>
      <w:tr w:rsidR="00A148AA" w:rsidRPr="00D86CBA" w14:paraId="32549D43" w14:textId="77777777" w:rsidTr="00463829">
        <w:trPr>
          <w:gridAfter w:val="1"/>
          <w:wAfter w:w="25" w:type="dxa"/>
          <w:trHeight w:val="310"/>
        </w:trPr>
        <w:tc>
          <w:tcPr>
            <w:tcW w:w="9756" w:type="dxa"/>
            <w:gridSpan w:val="5"/>
            <w:tcBorders>
              <w:top w:val="single" w:sz="2" w:space="0" w:color="auto"/>
              <w:left w:val="single" w:sz="2" w:space="0" w:color="auto"/>
              <w:bottom w:val="single" w:sz="2" w:space="0" w:color="auto"/>
              <w:right w:val="single" w:sz="2" w:space="0" w:color="auto"/>
            </w:tcBorders>
            <w:vAlign w:val="center"/>
          </w:tcPr>
          <w:p w14:paraId="76017E3B" w14:textId="77777777" w:rsidR="00A148AA" w:rsidRPr="00D86CBA" w:rsidRDefault="00A148AA" w:rsidP="00240F60">
            <w:pPr>
              <w:keepNext/>
              <w:keepLines/>
              <w:rPr>
                <w:rFonts w:ascii="Tahoma" w:hAnsi="Tahoma" w:cs="Tahoma"/>
                <w:b/>
              </w:rPr>
            </w:pPr>
            <w:r w:rsidRPr="00D86CBA">
              <w:rPr>
                <w:rFonts w:ascii="Tahoma" w:hAnsi="Tahoma" w:cs="Tahoma"/>
                <w:b/>
              </w:rPr>
              <w:t>Podatki o investitorju del (izdajatelju reference)</w:t>
            </w:r>
          </w:p>
        </w:tc>
      </w:tr>
      <w:tr w:rsidR="00A148AA" w:rsidRPr="00D86CBA" w14:paraId="762FC125" w14:textId="77777777" w:rsidTr="00463829">
        <w:trPr>
          <w:gridAfter w:val="1"/>
          <w:wAfter w:w="25" w:type="dxa"/>
          <w:trHeight w:val="31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321E8AE" w14:textId="77777777" w:rsidR="00A148AA" w:rsidRPr="00D86CBA" w:rsidRDefault="00A148AA" w:rsidP="00240F60">
            <w:pPr>
              <w:keepNext/>
              <w:keepLines/>
              <w:rPr>
                <w:rFonts w:ascii="Tahoma" w:hAnsi="Tahoma" w:cs="Tahoma"/>
              </w:rPr>
            </w:pPr>
            <w:r w:rsidRPr="00D86CBA">
              <w:rPr>
                <w:rFonts w:ascii="Tahoma" w:hAnsi="Tahoma" w:cs="Tahoma"/>
              </w:rPr>
              <w:t>Naziv investitorja del (naročnik oz. plačnik):</w:t>
            </w:r>
          </w:p>
        </w:tc>
        <w:tc>
          <w:tcPr>
            <w:tcW w:w="6099" w:type="dxa"/>
            <w:gridSpan w:val="3"/>
            <w:tcBorders>
              <w:top w:val="single" w:sz="2" w:space="0" w:color="auto"/>
              <w:left w:val="single" w:sz="2" w:space="0" w:color="auto"/>
              <w:bottom w:val="single" w:sz="2" w:space="0" w:color="auto"/>
              <w:right w:val="single" w:sz="2" w:space="0" w:color="auto"/>
            </w:tcBorders>
          </w:tcPr>
          <w:p w14:paraId="76E85724" w14:textId="77777777" w:rsidR="00A148AA" w:rsidRPr="00D86CBA" w:rsidRDefault="00A148AA" w:rsidP="00240F60">
            <w:pPr>
              <w:keepNext/>
              <w:keepLines/>
              <w:rPr>
                <w:rFonts w:ascii="Tahoma" w:hAnsi="Tahoma" w:cs="Tahoma"/>
              </w:rPr>
            </w:pPr>
          </w:p>
          <w:p w14:paraId="4A63EAB3" w14:textId="77777777" w:rsidR="00A148AA" w:rsidRPr="00D86CBA" w:rsidRDefault="00A148AA" w:rsidP="00240F60">
            <w:pPr>
              <w:keepNext/>
              <w:keepLines/>
              <w:rPr>
                <w:rFonts w:ascii="Tahoma" w:hAnsi="Tahoma" w:cs="Tahoma"/>
              </w:rPr>
            </w:pPr>
          </w:p>
        </w:tc>
      </w:tr>
      <w:tr w:rsidR="00A148AA" w:rsidRPr="00D86CBA" w14:paraId="15377DC2" w14:textId="77777777" w:rsidTr="00463829">
        <w:trPr>
          <w:gridAfter w:val="1"/>
          <w:wAfter w:w="25" w:type="dxa"/>
          <w:trHeight w:val="375"/>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2111ACC4" w14:textId="77777777" w:rsidR="00A148AA" w:rsidRPr="00D86CBA" w:rsidRDefault="00A148AA" w:rsidP="00240F60">
            <w:pPr>
              <w:keepNext/>
              <w:keepLines/>
              <w:rPr>
                <w:rFonts w:ascii="Tahoma" w:hAnsi="Tahoma" w:cs="Tahoma"/>
              </w:rPr>
            </w:pPr>
            <w:r w:rsidRPr="00D86CBA">
              <w:rPr>
                <w:rFonts w:ascii="Tahoma" w:hAnsi="Tahoma" w:cs="Tahoma"/>
              </w:rPr>
              <w:t>Naslov (sedež) investitorja:</w:t>
            </w:r>
          </w:p>
        </w:tc>
        <w:tc>
          <w:tcPr>
            <w:tcW w:w="6099" w:type="dxa"/>
            <w:gridSpan w:val="3"/>
            <w:tcBorders>
              <w:top w:val="single" w:sz="2" w:space="0" w:color="auto"/>
              <w:left w:val="single" w:sz="2" w:space="0" w:color="auto"/>
              <w:bottom w:val="single" w:sz="2" w:space="0" w:color="auto"/>
              <w:right w:val="single" w:sz="2" w:space="0" w:color="auto"/>
            </w:tcBorders>
          </w:tcPr>
          <w:p w14:paraId="3E1DACA7" w14:textId="77777777" w:rsidR="00A148AA" w:rsidRPr="00D86CBA" w:rsidRDefault="00A148AA" w:rsidP="00240F60">
            <w:pPr>
              <w:keepNext/>
              <w:keepLines/>
              <w:rPr>
                <w:rFonts w:ascii="Tahoma" w:hAnsi="Tahoma" w:cs="Tahoma"/>
              </w:rPr>
            </w:pPr>
          </w:p>
          <w:p w14:paraId="13754728" w14:textId="77777777" w:rsidR="00A148AA" w:rsidRPr="00D86CBA" w:rsidRDefault="00A148AA" w:rsidP="00240F60">
            <w:pPr>
              <w:keepNext/>
              <w:keepLines/>
              <w:rPr>
                <w:rFonts w:ascii="Tahoma" w:hAnsi="Tahoma" w:cs="Tahoma"/>
              </w:rPr>
            </w:pPr>
          </w:p>
        </w:tc>
      </w:tr>
      <w:tr w:rsidR="00A148AA" w:rsidRPr="00D86CBA" w14:paraId="5B8D5EAA" w14:textId="77777777" w:rsidTr="00463829">
        <w:trPr>
          <w:gridAfter w:val="1"/>
          <w:wAfter w:w="25" w:type="dxa"/>
          <w:trHeight w:val="375"/>
        </w:trPr>
        <w:tc>
          <w:tcPr>
            <w:tcW w:w="3657" w:type="dxa"/>
            <w:gridSpan w:val="2"/>
            <w:vMerge w:val="restart"/>
            <w:tcBorders>
              <w:top w:val="single" w:sz="2" w:space="0" w:color="auto"/>
              <w:left w:val="single" w:sz="2" w:space="0" w:color="auto"/>
              <w:right w:val="single" w:sz="2" w:space="0" w:color="auto"/>
            </w:tcBorders>
            <w:vAlign w:val="center"/>
          </w:tcPr>
          <w:p w14:paraId="0CE0461C" w14:textId="77777777" w:rsidR="00A148AA" w:rsidRPr="00D86CBA" w:rsidRDefault="00A148AA" w:rsidP="00240F60">
            <w:pPr>
              <w:keepNext/>
              <w:keepLines/>
              <w:rPr>
                <w:rFonts w:ascii="Tahoma" w:hAnsi="Tahoma" w:cs="Tahoma"/>
              </w:rPr>
            </w:pPr>
            <w:r w:rsidRPr="00D86CBA">
              <w:rPr>
                <w:rFonts w:ascii="Tahoma" w:hAnsi="Tahoma" w:cs="Tahoma"/>
              </w:rPr>
              <w:t>Kontaktna oseba investitorja:</w:t>
            </w:r>
          </w:p>
        </w:tc>
        <w:tc>
          <w:tcPr>
            <w:tcW w:w="6099" w:type="dxa"/>
            <w:gridSpan w:val="3"/>
            <w:tcBorders>
              <w:top w:val="single" w:sz="2" w:space="0" w:color="auto"/>
              <w:left w:val="single" w:sz="2" w:space="0" w:color="auto"/>
              <w:bottom w:val="single" w:sz="2" w:space="0" w:color="auto"/>
              <w:right w:val="single" w:sz="2" w:space="0" w:color="auto"/>
            </w:tcBorders>
          </w:tcPr>
          <w:p w14:paraId="12EE505B" w14:textId="77777777" w:rsidR="00A148AA" w:rsidRPr="00D86CBA" w:rsidRDefault="00A148AA" w:rsidP="00240F60">
            <w:pPr>
              <w:keepNext/>
              <w:keepLines/>
              <w:rPr>
                <w:rFonts w:ascii="Tahoma" w:hAnsi="Tahoma" w:cs="Tahoma"/>
              </w:rPr>
            </w:pPr>
            <w:r w:rsidRPr="00D86CBA">
              <w:rPr>
                <w:rFonts w:ascii="Tahoma" w:hAnsi="Tahoma" w:cs="Tahoma"/>
              </w:rPr>
              <w:t>Ime in priimek:</w:t>
            </w:r>
          </w:p>
        </w:tc>
      </w:tr>
      <w:tr w:rsidR="00A148AA" w:rsidRPr="00D86CBA" w14:paraId="3EBD0CA9" w14:textId="77777777" w:rsidTr="00463829">
        <w:trPr>
          <w:gridAfter w:val="1"/>
          <w:wAfter w:w="25" w:type="dxa"/>
          <w:trHeight w:val="375"/>
        </w:trPr>
        <w:tc>
          <w:tcPr>
            <w:tcW w:w="3657" w:type="dxa"/>
            <w:gridSpan w:val="2"/>
            <w:vMerge/>
            <w:tcBorders>
              <w:left w:val="single" w:sz="2" w:space="0" w:color="auto"/>
              <w:bottom w:val="single" w:sz="2" w:space="0" w:color="auto"/>
              <w:right w:val="single" w:sz="2" w:space="0" w:color="auto"/>
            </w:tcBorders>
            <w:vAlign w:val="center"/>
          </w:tcPr>
          <w:p w14:paraId="59759505" w14:textId="77777777" w:rsidR="00A148AA" w:rsidRPr="00D86CBA" w:rsidRDefault="00A148AA" w:rsidP="00240F6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0EE2C4ED" w14:textId="77777777" w:rsidR="00A148AA" w:rsidRPr="00D86CBA" w:rsidRDefault="00A148AA" w:rsidP="00240F60">
            <w:pPr>
              <w:keepNext/>
              <w:keepLines/>
              <w:rPr>
                <w:rFonts w:ascii="Tahoma" w:hAnsi="Tahoma" w:cs="Tahoma"/>
              </w:rPr>
            </w:pPr>
            <w:r w:rsidRPr="00D86CBA">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2CA95EFD" w14:textId="77777777" w:rsidR="00A148AA" w:rsidRPr="00D86CBA" w:rsidRDefault="00A148AA" w:rsidP="00240F60">
            <w:pPr>
              <w:keepNext/>
              <w:keepLines/>
              <w:rPr>
                <w:rFonts w:ascii="Tahoma" w:hAnsi="Tahoma" w:cs="Tahoma"/>
              </w:rPr>
            </w:pPr>
            <w:r w:rsidRPr="00D86CBA">
              <w:rPr>
                <w:rFonts w:ascii="Tahoma" w:hAnsi="Tahoma" w:cs="Tahoma"/>
              </w:rPr>
              <w:t>E-pošta:</w:t>
            </w:r>
          </w:p>
          <w:p w14:paraId="78ADCDCC" w14:textId="77777777" w:rsidR="00A148AA" w:rsidRPr="00D86CBA" w:rsidRDefault="00A148AA" w:rsidP="00240F60">
            <w:pPr>
              <w:keepNext/>
              <w:keepLines/>
              <w:rPr>
                <w:rFonts w:ascii="Tahoma" w:hAnsi="Tahoma" w:cs="Tahoma"/>
              </w:rPr>
            </w:pPr>
          </w:p>
        </w:tc>
      </w:tr>
      <w:tr w:rsidR="00A148AA" w:rsidRPr="00D86CBA" w14:paraId="6B42D096" w14:textId="77777777" w:rsidTr="00463829">
        <w:trPr>
          <w:gridAfter w:val="1"/>
          <w:wAfter w:w="25" w:type="dxa"/>
          <w:trHeight w:val="355"/>
        </w:trPr>
        <w:tc>
          <w:tcPr>
            <w:tcW w:w="9756" w:type="dxa"/>
            <w:gridSpan w:val="5"/>
            <w:tcBorders>
              <w:top w:val="single" w:sz="2" w:space="0" w:color="auto"/>
              <w:left w:val="single" w:sz="2" w:space="0" w:color="auto"/>
              <w:bottom w:val="single" w:sz="2" w:space="0" w:color="auto"/>
              <w:right w:val="single" w:sz="2" w:space="0" w:color="auto"/>
            </w:tcBorders>
            <w:vAlign w:val="center"/>
          </w:tcPr>
          <w:p w14:paraId="759B8B7A" w14:textId="77777777" w:rsidR="00A148AA" w:rsidRPr="00D86CBA" w:rsidRDefault="00A148AA" w:rsidP="00240F60">
            <w:pPr>
              <w:keepNext/>
              <w:keepLines/>
              <w:rPr>
                <w:rFonts w:ascii="Tahoma" w:hAnsi="Tahoma" w:cs="Tahoma"/>
              </w:rPr>
            </w:pPr>
            <w:r w:rsidRPr="00D86CBA">
              <w:rPr>
                <w:rFonts w:ascii="Tahoma" w:hAnsi="Tahoma" w:cs="Tahoma"/>
                <w:b/>
              </w:rPr>
              <w:t>Podatki o izvajalcu del:</w:t>
            </w:r>
          </w:p>
        </w:tc>
      </w:tr>
      <w:tr w:rsidR="00A148AA" w:rsidRPr="00D86CBA" w14:paraId="64E299B2" w14:textId="77777777" w:rsidTr="00463829">
        <w:trPr>
          <w:gridAfter w:val="1"/>
          <w:wAfter w:w="25" w:type="dxa"/>
          <w:trHeight w:val="50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D4901B3" w14:textId="77777777" w:rsidR="00A148AA" w:rsidRPr="00D86CBA" w:rsidRDefault="00A148AA" w:rsidP="00240F60">
            <w:pPr>
              <w:keepNext/>
              <w:keepLines/>
              <w:rPr>
                <w:rFonts w:ascii="Tahoma" w:hAnsi="Tahoma" w:cs="Tahoma"/>
              </w:rPr>
            </w:pPr>
            <w:r w:rsidRPr="00D86CBA">
              <w:rPr>
                <w:rFonts w:ascii="Tahoma" w:hAnsi="Tahoma" w:cs="Tahoma"/>
              </w:rPr>
              <w:t>Izvajalec (naziv in sedež):</w:t>
            </w:r>
          </w:p>
        </w:tc>
        <w:tc>
          <w:tcPr>
            <w:tcW w:w="6099" w:type="dxa"/>
            <w:gridSpan w:val="3"/>
            <w:tcBorders>
              <w:top w:val="single" w:sz="2" w:space="0" w:color="auto"/>
              <w:left w:val="single" w:sz="2" w:space="0" w:color="auto"/>
              <w:bottom w:val="single" w:sz="2" w:space="0" w:color="auto"/>
              <w:right w:val="single" w:sz="2" w:space="0" w:color="auto"/>
            </w:tcBorders>
          </w:tcPr>
          <w:p w14:paraId="74D32FED" w14:textId="77777777" w:rsidR="00A148AA" w:rsidRPr="00D86CBA" w:rsidRDefault="00A148AA" w:rsidP="00240F60">
            <w:pPr>
              <w:keepNext/>
              <w:keepLines/>
              <w:rPr>
                <w:rFonts w:ascii="Tahoma" w:hAnsi="Tahoma" w:cs="Tahoma"/>
              </w:rPr>
            </w:pPr>
          </w:p>
        </w:tc>
      </w:tr>
      <w:tr w:rsidR="00A148AA" w:rsidRPr="00D86CBA" w14:paraId="01B44DB5" w14:textId="77777777" w:rsidTr="00463829">
        <w:trPr>
          <w:gridAfter w:val="1"/>
          <w:wAfter w:w="25" w:type="dxa"/>
          <w:trHeight w:val="344"/>
        </w:trPr>
        <w:tc>
          <w:tcPr>
            <w:tcW w:w="9756" w:type="dxa"/>
            <w:gridSpan w:val="5"/>
            <w:tcBorders>
              <w:top w:val="single" w:sz="2" w:space="0" w:color="auto"/>
              <w:left w:val="single" w:sz="2" w:space="0" w:color="auto"/>
              <w:bottom w:val="single" w:sz="2" w:space="0" w:color="auto"/>
              <w:right w:val="single" w:sz="2" w:space="0" w:color="auto"/>
            </w:tcBorders>
            <w:vAlign w:val="center"/>
            <w:hideMark/>
          </w:tcPr>
          <w:p w14:paraId="642F3294" w14:textId="77777777" w:rsidR="00A148AA" w:rsidRPr="00D86CBA" w:rsidRDefault="00A148AA" w:rsidP="00240F60">
            <w:pPr>
              <w:keepNext/>
              <w:keepLines/>
              <w:rPr>
                <w:rFonts w:ascii="Tahoma" w:hAnsi="Tahoma" w:cs="Tahoma"/>
                <w:b/>
              </w:rPr>
            </w:pPr>
            <w:r w:rsidRPr="00D86CBA">
              <w:rPr>
                <w:rFonts w:ascii="Tahoma" w:hAnsi="Tahoma" w:cs="Tahoma"/>
                <w:b/>
              </w:rPr>
              <w:t>Podatki o referenčnem poslu</w:t>
            </w:r>
          </w:p>
        </w:tc>
      </w:tr>
      <w:tr w:rsidR="00A148AA" w:rsidRPr="00D86CBA" w14:paraId="20FDDEBF" w14:textId="77777777" w:rsidTr="00463829">
        <w:trPr>
          <w:gridAfter w:val="1"/>
          <w:wAfter w:w="25" w:type="dxa"/>
          <w:trHeight w:val="48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D15C87B" w14:textId="77777777" w:rsidR="00A148AA" w:rsidRPr="00D86CBA" w:rsidRDefault="00A148AA" w:rsidP="00240F60">
            <w:pPr>
              <w:keepNext/>
              <w:keepLines/>
              <w:rPr>
                <w:rFonts w:ascii="Tahoma" w:hAnsi="Tahoma" w:cs="Tahoma"/>
              </w:rPr>
            </w:pPr>
            <w:r w:rsidRPr="00D86CBA">
              <w:rPr>
                <w:rFonts w:ascii="Tahoma" w:hAnsi="Tahoma" w:cs="Tahoma"/>
              </w:rPr>
              <w:t>Naziv projekta/pogodbe:</w:t>
            </w:r>
          </w:p>
        </w:tc>
        <w:tc>
          <w:tcPr>
            <w:tcW w:w="6099" w:type="dxa"/>
            <w:gridSpan w:val="3"/>
            <w:tcBorders>
              <w:top w:val="single" w:sz="2" w:space="0" w:color="auto"/>
              <w:left w:val="single" w:sz="2" w:space="0" w:color="auto"/>
              <w:bottom w:val="single" w:sz="2" w:space="0" w:color="auto"/>
              <w:right w:val="single" w:sz="2" w:space="0" w:color="auto"/>
            </w:tcBorders>
          </w:tcPr>
          <w:p w14:paraId="47B90B93" w14:textId="77777777" w:rsidR="00A148AA" w:rsidRPr="00D86CBA" w:rsidRDefault="00A148AA" w:rsidP="00240F60">
            <w:pPr>
              <w:keepNext/>
              <w:keepLines/>
              <w:rPr>
                <w:rFonts w:ascii="Tahoma" w:hAnsi="Tahoma" w:cs="Tahoma"/>
              </w:rPr>
            </w:pPr>
          </w:p>
        </w:tc>
      </w:tr>
      <w:tr w:rsidR="00A148AA" w:rsidRPr="00D86CBA" w14:paraId="4B76C8C1" w14:textId="77777777" w:rsidTr="00463829">
        <w:trPr>
          <w:gridAfter w:val="1"/>
          <w:wAfter w:w="25" w:type="dxa"/>
          <w:cantSplit/>
          <w:trHeight w:val="358"/>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4656FEC8" w14:textId="77777777" w:rsidR="00A148AA" w:rsidRPr="00D86CBA" w:rsidRDefault="00A148AA" w:rsidP="00240F60">
            <w:pPr>
              <w:keepNext/>
              <w:keepLines/>
              <w:rPr>
                <w:rFonts w:ascii="Tahoma" w:hAnsi="Tahoma" w:cs="Tahoma"/>
              </w:rPr>
            </w:pPr>
            <w:r w:rsidRPr="00D86CBA">
              <w:rPr>
                <w:rFonts w:ascii="Tahoma" w:hAnsi="Tahoma" w:cs="Tahoma"/>
              </w:rPr>
              <w:t>Mesec in leto izvedbe:</w:t>
            </w:r>
          </w:p>
        </w:tc>
        <w:tc>
          <w:tcPr>
            <w:tcW w:w="6099" w:type="dxa"/>
            <w:gridSpan w:val="3"/>
            <w:tcBorders>
              <w:top w:val="single" w:sz="2" w:space="0" w:color="auto"/>
              <w:left w:val="single" w:sz="2" w:space="0" w:color="auto"/>
              <w:bottom w:val="single" w:sz="2" w:space="0" w:color="auto"/>
              <w:right w:val="single" w:sz="2" w:space="0" w:color="auto"/>
            </w:tcBorders>
            <w:vAlign w:val="bottom"/>
          </w:tcPr>
          <w:p w14:paraId="12791DBE" w14:textId="77777777" w:rsidR="00A148AA" w:rsidRPr="00D86CBA" w:rsidRDefault="00A148AA" w:rsidP="00240F60">
            <w:pPr>
              <w:keepNext/>
              <w:keepLines/>
              <w:rPr>
                <w:rFonts w:ascii="Tahoma" w:hAnsi="Tahoma" w:cs="Tahoma"/>
              </w:rPr>
            </w:pPr>
            <w:r w:rsidRPr="00D86CBA">
              <w:rPr>
                <w:rFonts w:ascii="Tahoma" w:hAnsi="Tahoma" w:cs="Tahoma"/>
              </w:rPr>
              <w:t xml:space="preserve"> Od __________________    do_________________</w:t>
            </w:r>
          </w:p>
        </w:tc>
      </w:tr>
      <w:tr w:rsidR="00A148AA" w:rsidRPr="00D86CBA" w14:paraId="16BD3208" w14:textId="77777777" w:rsidTr="00463829">
        <w:trPr>
          <w:gridAfter w:val="1"/>
          <w:wAfter w:w="25" w:type="dxa"/>
          <w:trHeight w:val="36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27007FF0" w14:textId="77777777" w:rsidR="00A148AA" w:rsidRPr="00D86CBA" w:rsidRDefault="00A148AA" w:rsidP="00240F60">
            <w:pPr>
              <w:keepNext/>
              <w:keepLines/>
              <w:rPr>
                <w:rFonts w:ascii="Tahoma" w:hAnsi="Tahoma" w:cs="Tahoma"/>
              </w:rPr>
            </w:pPr>
            <w:r w:rsidRPr="00D86CBA">
              <w:rPr>
                <w:rFonts w:ascii="Tahoma" w:hAnsi="Tahoma" w:cs="Tahoma"/>
              </w:rPr>
              <w:t>Kraj izvedbe:</w:t>
            </w:r>
          </w:p>
        </w:tc>
        <w:tc>
          <w:tcPr>
            <w:tcW w:w="6099" w:type="dxa"/>
            <w:gridSpan w:val="3"/>
            <w:tcBorders>
              <w:top w:val="single" w:sz="2" w:space="0" w:color="auto"/>
              <w:left w:val="single" w:sz="2" w:space="0" w:color="auto"/>
              <w:bottom w:val="single" w:sz="4" w:space="0" w:color="auto"/>
              <w:right w:val="single" w:sz="2" w:space="0" w:color="auto"/>
            </w:tcBorders>
            <w:vAlign w:val="center"/>
          </w:tcPr>
          <w:p w14:paraId="5938DC46" w14:textId="77777777" w:rsidR="00A148AA" w:rsidRPr="00D86CBA" w:rsidRDefault="00A148AA" w:rsidP="00240F60">
            <w:pPr>
              <w:keepNext/>
              <w:keepLines/>
              <w:rPr>
                <w:rFonts w:ascii="Tahoma" w:hAnsi="Tahoma" w:cs="Tahoma"/>
              </w:rPr>
            </w:pPr>
          </w:p>
          <w:p w14:paraId="75674B35" w14:textId="77777777" w:rsidR="00A148AA" w:rsidRPr="00D86CBA" w:rsidRDefault="00A148AA" w:rsidP="00240F60">
            <w:pPr>
              <w:keepNext/>
              <w:keepLines/>
              <w:rPr>
                <w:rFonts w:ascii="Tahoma" w:hAnsi="Tahoma" w:cs="Tahoma"/>
              </w:rPr>
            </w:pPr>
          </w:p>
        </w:tc>
      </w:tr>
      <w:tr w:rsidR="00A148AA" w:rsidRPr="00D86CBA" w14:paraId="1B9F5BB6" w14:textId="77777777" w:rsidTr="00463829">
        <w:trPr>
          <w:gridAfter w:val="1"/>
          <w:wAfter w:w="25" w:type="dxa"/>
          <w:trHeight w:val="1336"/>
        </w:trPr>
        <w:tc>
          <w:tcPr>
            <w:tcW w:w="3657" w:type="dxa"/>
            <w:gridSpan w:val="2"/>
            <w:tcBorders>
              <w:top w:val="single" w:sz="2" w:space="0" w:color="auto"/>
              <w:left w:val="single" w:sz="2" w:space="0" w:color="auto"/>
              <w:right w:val="single" w:sz="2" w:space="0" w:color="auto"/>
            </w:tcBorders>
            <w:vAlign w:val="center"/>
          </w:tcPr>
          <w:p w14:paraId="73352775" w14:textId="01F97846" w:rsidR="00A148AA" w:rsidRPr="00D86CBA" w:rsidRDefault="00A148AA" w:rsidP="00240F60">
            <w:pPr>
              <w:keepNext/>
              <w:keepLines/>
              <w:shd w:val="clear" w:color="auto" w:fill="FFFFFF"/>
              <w:tabs>
                <w:tab w:val="left" w:pos="0"/>
              </w:tabs>
              <w:ind w:right="6"/>
              <w:rPr>
                <w:rFonts w:ascii="Tahoma" w:hAnsi="Tahoma" w:cs="Tahoma"/>
                <w:color w:val="000000"/>
              </w:rPr>
            </w:pPr>
            <w:r w:rsidRPr="00D86CBA">
              <w:rPr>
                <w:rFonts w:ascii="Tahoma" w:hAnsi="Tahoma" w:cs="Tahoma"/>
                <w:color w:val="000000"/>
              </w:rPr>
              <w:t>Opis predmeta naročila, za katerega se izdaja referenca</w:t>
            </w:r>
            <w:r w:rsidR="006779E1">
              <w:rPr>
                <w:rFonts w:ascii="Tahoma" w:hAnsi="Tahoma" w:cs="Tahoma"/>
                <w:color w:val="000000"/>
              </w:rPr>
              <w:t>, vključno z navedbo termoenergetskega objekta in vrednosti gradnje le-tega</w:t>
            </w:r>
            <w:r w:rsidRPr="00D86CBA">
              <w:rPr>
                <w:rFonts w:ascii="Tahoma" w:hAnsi="Tahoma" w:cs="Tahoma"/>
                <w:color w:val="000000"/>
              </w:rPr>
              <w:t>:</w:t>
            </w:r>
          </w:p>
        </w:tc>
        <w:tc>
          <w:tcPr>
            <w:tcW w:w="6099" w:type="dxa"/>
            <w:gridSpan w:val="3"/>
            <w:tcBorders>
              <w:top w:val="single" w:sz="2" w:space="0" w:color="auto"/>
              <w:left w:val="single" w:sz="2" w:space="0" w:color="auto"/>
              <w:right w:val="single" w:sz="2" w:space="0" w:color="auto"/>
            </w:tcBorders>
            <w:vAlign w:val="center"/>
          </w:tcPr>
          <w:p w14:paraId="5937A971" w14:textId="77777777" w:rsidR="00A148AA" w:rsidRPr="00D86CBA" w:rsidRDefault="00A148AA" w:rsidP="00240F60">
            <w:pPr>
              <w:keepNext/>
              <w:keepLines/>
              <w:jc w:val="center"/>
              <w:rPr>
                <w:rFonts w:ascii="Tahoma" w:hAnsi="Tahoma" w:cs="Tahoma"/>
              </w:rPr>
            </w:pPr>
            <w:r w:rsidRPr="00D86CBA">
              <w:rPr>
                <w:rFonts w:ascii="Tahoma" w:hAnsi="Tahoma" w:cs="Tahoma"/>
              </w:rPr>
              <w:t xml:space="preserve">       </w:t>
            </w:r>
          </w:p>
          <w:p w14:paraId="476C2A4B" w14:textId="77777777" w:rsidR="00A148AA" w:rsidRPr="00D86CBA" w:rsidRDefault="00A148AA" w:rsidP="00240F60">
            <w:pPr>
              <w:keepNext/>
              <w:keepLines/>
              <w:jc w:val="center"/>
              <w:rPr>
                <w:rFonts w:ascii="Tahoma" w:hAnsi="Tahoma" w:cs="Tahoma"/>
                <w:color w:val="000000"/>
              </w:rPr>
            </w:pPr>
          </w:p>
        </w:tc>
      </w:tr>
      <w:tr w:rsidR="00A148AA" w:rsidRPr="00D86CBA" w14:paraId="70015592" w14:textId="77777777" w:rsidTr="004638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nil"/>
              <w:left w:val="nil"/>
              <w:bottom w:val="single" w:sz="4" w:space="0" w:color="auto"/>
              <w:right w:val="nil"/>
            </w:tcBorders>
          </w:tcPr>
          <w:p w14:paraId="4B8E0E23" w14:textId="77777777" w:rsidR="00A148AA" w:rsidRPr="00D86CBA" w:rsidRDefault="00A148AA" w:rsidP="00240F60">
            <w:pPr>
              <w:keepNext/>
              <w:keepLines/>
              <w:jc w:val="both"/>
              <w:rPr>
                <w:rFonts w:ascii="Tahoma" w:hAnsi="Tahoma" w:cs="Tahoma"/>
                <w:snapToGrid w:val="0"/>
              </w:rPr>
            </w:pPr>
          </w:p>
        </w:tc>
        <w:tc>
          <w:tcPr>
            <w:tcW w:w="2692" w:type="dxa"/>
            <w:gridSpan w:val="2"/>
          </w:tcPr>
          <w:p w14:paraId="23C13753" w14:textId="77777777" w:rsidR="00A148AA" w:rsidRPr="00D86CBA" w:rsidRDefault="00A148AA" w:rsidP="00240F60">
            <w:pPr>
              <w:keepNext/>
              <w:keepLines/>
              <w:jc w:val="center"/>
              <w:rPr>
                <w:rFonts w:ascii="Tahoma" w:hAnsi="Tahoma" w:cs="Tahoma"/>
                <w:snapToGrid w:val="0"/>
              </w:rPr>
            </w:pPr>
          </w:p>
        </w:tc>
        <w:tc>
          <w:tcPr>
            <w:tcW w:w="4650" w:type="dxa"/>
            <w:gridSpan w:val="3"/>
            <w:tcBorders>
              <w:top w:val="nil"/>
              <w:left w:val="nil"/>
              <w:bottom w:val="single" w:sz="4" w:space="0" w:color="auto"/>
              <w:right w:val="nil"/>
            </w:tcBorders>
          </w:tcPr>
          <w:p w14:paraId="46742020" w14:textId="77777777" w:rsidR="00A148AA" w:rsidRPr="00D86CBA" w:rsidRDefault="00A148AA" w:rsidP="00240F60">
            <w:pPr>
              <w:keepNext/>
              <w:keepLines/>
              <w:jc w:val="both"/>
              <w:rPr>
                <w:rFonts w:ascii="Tahoma" w:hAnsi="Tahoma" w:cs="Tahoma"/>
                <w:snapToGrid w:val="0"/>
                <w:sz w:val="28"/>
              </w:rPr>
            </w:pPr>
          </w:p>
        </w:tc>
      </w:tr>
      <w:tr w:rsidR="00A148AA" w:rsidRPr="00D86CBA" w14:paraId="260F1006" w14:textId="77777777" w:rsidTr="004638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single" w:sz="4" w:space="0" w:color="auto"/>
              <w:left w:val="nil"/>
              <w:bottom w:val="nil"/>
              <w:right w:val="nil"/>
            </w:tcBorders>
            <w:hideMark/>
          </w:tcPr>
          <w:p w14:paraId="7E3CBC18" w14:textId="77777777" w:rsidR="00A148AA" w:rsidRPr="00D86CBA" w:rsidRDefault="00A148AA" w:rsidP="00240F60">
            <w:pPr>
              <w:keepNext/>
              <w:keepLines/>
              <w:jc w:val="center"/>
              <w:rPr>
                <w:rFonts w:ascii="Tahoma" w:hAnsi="Tahoma" w:cs="Tahoma"/>
                <w:snapToGrid w:val="0"/>
              </w:rPr>
            </w:pPr>
            <w:r w:rsidRPr="00D86CBA">
              <w:rPr>
                <w:rFonts w:ascii="Tahoma" w:hAnsi="Tahoma" w:cs="Tahoma"/>
                <w:snapToGrid w:val="0"/>
              </w:rPr>
              <w:t>(kraj, datum)</w:t>
            </w:r>
          </w:p>
        </w:tc>
        <w:tc>
          <w:tcPr>
            <w:tcW w:w="2692" w:type="dxa"/>
            <w:gridSpan w:val="2"/>
            <w:hideMark/>
          </w:tcPr>
          <w:p w14:paraId="7B08E0DF" w14:textId="77777777" w:rsidR="00A148AA" w:rsidRPr="00D86CBA" w:rsidRDefault="00A148AA" w:rsidP="00240F60">
            <w:pPr>
              <w:keepNext/>
              <w:keepLines/>
              <w:jc w:val="center"/>
              <w:rPr>
                <w:rFonts w:ascii="Tahoma" w:hAnsi="Tahoma" w:cs="Tahoma"/>
                <w:snapToGrid w:val="0"/>
              </w:rPr>
            </w:pPr>
            <w:r w:rsidRPr="00D86CBA">
              <w:rPr>
                <w:rFonts w:ascii="Tahoma" w:hAnsi="Tahoma" w:cs="Tahoma"/>
                <w:snapToGrid w:val="0"/>
              </w:rPr>
              <w:t>žig</w:t>
            </w:r>
          </w:p>
        </w:tc>
        <w:tc>
          <w:tcPr>
            <w:tcW w:w="4650" w:type="dxa"/>
            <w:gridSpan w:val="3"/>
            <w:tcBorders>
              <w:top w:val="single" w:sz="4" w:space="0" w:color="auto"/>
              <w:left w:val="nil"/>
              <w:bottom w:val="nil"/>
              <w:right w:val="nil"/>
            </w:tcBorders>
            <w:hideMark/>
          </w:tcPr>
          <w:p w14:paraId="1EA7CA78" w14:textId="77777777" w:rsidR="00A148AA" w:rsidRPr="00D86CBA" w:rsidRDefault="00A148AA" w:rsidP="00240F60">
            <w:pPr>
              <w:keepNext/>
              <w:keepLines/>
              <w:jc w:val="center"/>
              <w:rPr>
                <w:rFonts w:ascii="Tahoma" w:hAnsi="Tahoma" w:cs="Tahoma"/>
                <w:snapToGrid w:val="0"/>
              </w:rPr>
            </w:pPr>
            <w:r w:rsidRPr="00D86CBA">
              <w:rPr>
                <w:rFonts w:ascii="Tahoma" w:hAnsi="Tahoma" w:cs="Tahoma"/>
                <w:snapToGrid w:val="0"/>
              </w:rPr>
              <w:t xml:space="preserve">(Ime in priimek ter podpis </w:t>
            </w:r>
            <w:r w:rsidRPr="00D86CBA">
              <w:rPr>
                <w:rFonts w:ascii="Tahoma" w:hAnsi="Tahoma" w:cs="Tahoma"/>
                <w:snapToGrid w:val="0"/>
                <w:color w:val="000000"/>
              </w:rPr>
              <w:t>gospodarskega subjekta</w:t>
            </w:r>
            <w:r w:rsidRPr="00D86CBA">
              <w:rPr>
                <w:rFonts w:ascii="Tahoma" w:hAnsi="Tahoma" w:cs="Tahoma"/>
                <w:snapToGrid w:val="0"/>
              </w:rPr>
              <w:t>)</w:t>
            </w:r>
          </w:p>
        </w:tc>
      </w:tr>
    </w:tbl>
    <w:p w14:paraId="2AE67306" w14:textId="77777777" w:rsidR="00A148AA" w:rsidRPr="00D86CBA" w:rsidRDefault="00A148AA" w:rsidP="00240F60">
      <w:pPr>
        <w:keepNext/>
        <w:keepLines/>
        <w:rPr>
          <w:rFonts w:ascii="Tahoma" w:hAnsi="Tahoma" w:cs="Tahoma"/>
          <w:b/>
        </w:rPr>
      </w:pPr>
      <w:r w:rsidRPr="00D86CBA">
        <w:rPr>
          <w:rFonts w:ascii="Tahoma" w:hAnsi="Tahoma" w:cs="Tahoma"/>
          <w:b/>
        </w:rPr>
        <w:t>______________________________________________________________________</w:t>
      </w:r>
    </w:p>
    <w:p w14:paraId="65D77389" w14:textId="77777777" w:rsidR="00A148AA" w:rsidRPr="00D86CBA" w:rsidRDefault="00A148AA" w:rsidP="00240F60">
      <w:pPr>
        <w:keepNext/>
        <w:keepLines/>
        <w:jc w:val="both"/>
        <w:rPr>
          <w:rFonts w:ascii="Tahoma" w:hAnsi="Tahoma" w:cs="Tahoma"/>
          <w:b/>
        </w:rPr>
      </w:pPr>
      <w:r w:rsidRPr="00D86CBA">
        <w:rPr>
          <w:rFonts w:ascii="Tahoma" w:hAnsi="Tahoma" w:cs="Tahoma"/>
          <w:b/>
        </w:rPr>
        <w:t>IZPOLNI INVESTITOR (Izdajatelj reference)!</w:t>
      </w:r>
    </w:p>
    <w:p w14:paraId="15783E1E" w14:textId="77777777" w:rsidR="00A148AA" w:rsidRPr="00D86CBA" w:rsidRDefault="00A148AA" w:rsidP="00240F60">
      <w:pPr>
        <w:keepNext/>
        <w:keepLines/>
        <w:jc w:val="both"/>
        <w:rPr>
          <w:rFonts w:ascii="Tahoma" w:hAnsi="Tahoma" w:cs="Tahoma"/>
          <w:b/>
        </w:rPr>
      </w:pPr>
    </w:p>
    <w:p w14:paraId="56CB3EBA" w14:textId="698787F5" w:rsidR="007378C3" w:rsidRDefault="00A148AA" w:rsidP="00240F60">
      <w:pPr>
        <w:keepNext/>
        <w:keepLines/>
        <w:tabs>
          <w:tab w:val="left" w:pos="567"/>
          <w:tab w:val="num" w:pos="851"/>
          <w:tab w:val="left" w:pos="993"/>
        </w:tabs>
        <w:jc w:val="both"/>
        <w:rPr>
          <w:rFonts w:ascii="Tahoma" w:hAnsi="Tahoma" w:cs="Tahoma"/>
          <w:b/>
        </w:rPr>
      </w:pPr>
      <w:r w:rsidRPr="00D86CBA">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w:t>
      </w:r>
      <w:r w:rsidR="00982A72">
        <w:rPr>
          <w:rFonts w:ascii="Tahoma" w:hAnsi="Tahoma" w:cs="Tahoma"/>
        </w:rPr>
        <w:t>sodelovanju</w:t>
      </w:r>
      <w:r w:rsidRPr="00D86CBA">
        <w:rPr>
          <w:rFonts w:ascii="Tahoma" w:hAnsi="Tahoma" w:cs="Tahoma"/>
        </w:rPr>
        <w:t xml:space="preserve"> za pridobitev javnega naročila št. </w:t>
      </w:r>
      <w:r w:rsidR="007378C3" w:rsidRPr="00D86CBA">
        <w:rPr>
          <w:rFonts w:ascii="Tahoma" w:hAnsi="Tahoma" w:cs="Tahoma"/>
          <w:b/>
        </w:rPr>
        <w:t>ENLJ-</w:t>
      </w:r>
      <w:r w:rsidR="007378C3">
        <w:rPr>
          <w:rFonts w:ascii="Tahoma" w:hAnsi="Tahoma" w:cs="Tahoma"/>
          <w:b/>
        </w:rPr>
        <w:t>VOD-SP-120</w:t>
      </w:r>
      <w:r w:rsidR="007378C3" w:rsidRPr="00D86CBA">
        <w:rPr>
          <w:rFonts w:ascii="Tahoma" w:hAnsi="Tahoma" w:cs="Tahoma"/>
          <w:b/>
        </w:rPr>
        <w:t>/25 »</w:t>
      </w:r>
      <w:r w:rsidR="007378C3" w:rsidRPr="007378C3">
        <w:rPr>
          <w:rFonts w:ascii="Tahoma" w:hAnsi="Tahoma" w:cs="Tahoma"/>
          <w:b/>
        </w:rPr>
        <w:t>Pravna podpora na projektu BIOMASA</w:t>
      </w:r>
      <w:r w:rsidR="007378C3" w:rsidRPr="00D86CBA">
        <w:rPr>
          <w:rFonts w:ascii="Tahoma" w:hAnsi="Tahoma" w:cs="Tahoma"/>
          <w:b/>
        </w:rPr>
        <w:t>«</w:t>
      </w:r>
    </w:p>
    <w:p w14:paraId="1C61D0D8" w14:textId="77777777" w:rsidR="00A148AA" w:rsidRPr="00D86CBA" w:rsidRDefault="00A148AA" w:rsidP="00240F60">
      <w:pPr>
        <w:keepNext/>
        <w:keepLines/>
        <w:rPr>
          <w:rFonts w:ascii="Tahoma" w:hAnsi="Tahoma" w:cs="Tahoma"/>
        </w:rPr>
      </w:pPr>
    </w:p>
    <w:p w14:paraId="6F95ACF5" w14:textId="77777777" w:rsidR="00A148AA" w:rsidRPr="00D86CBA" w:rsidRDefault="00A148AA" w:rsidP="00240F60">
      <w:pPr>
        <w:keepNext/>
        <w:keepLines/>
        <w:jc w:val="center"/>
        <w:rPr>
          <w:rFonts w:ascii="Tahoma" w:hAnsi="Tahoma" w:cs="Tahoma"/>
        </w:rPr>
      </w:pPr>
      <w:r w:rsidRPr="00D86CBA">
        <w:rPr>
          <w:rFonts w:ascii="Tahoma" w:hAnsi="Tahoma" w:cs="Tahoma"/>
        </w:rPr>
        <w:t xml:space="preserve">Izjavljamo, da smo </w:t>
      </w:r>
      <w:r w:rsidRPr="00D86CBA">
        <w:rPr>
          <w:rFonts w:ascii="Tahoma" w:hAnsi="Tahoma" w:cs="Tahoma"/>
          <w:b/>
          <w:i/>
        </w:rPr>
        <w:t>javni / zasebni</w:t>
      </w:r>
      <w:r w:rsidRPr="00D86CBA">
        <w:rPr>
          <w:rFonts w:ascii="Tahoma" w:hAnsi="Tahoma" w:cs="Tahoma"/>
        </w:rPr>
        <w:t xml:space="preserve"> naročnik. (Ustrezno obkrožite)</w:t>
      </w:r>
    </w:p>
    <w:p w14:paraId="1187F868" w14:textId="77777777" w:rsidR="00A148AA" w:rsidRPr="00D86CBA" w:rsidRDefault="00A148AA" w:rsidP="00240F6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A148AA" w:rsidRPr="00D86CBA" w14:paraId="6F58820D" w14:textId="77777777" w:rsidTr="0081234E">
        <w:trPr>
          <w:trHeight w:val="235"/>
        </w:trPr>
        <w:tc>
          <w:tcPr>
            <w:tcW w:w="3430" w:type="dxa"/>
            <w:tcBorders>
              <w:bottom w:val="single" w:sz="4" w:space="0" w:color="auto"/>
            </w:tcBorders>
          </w:tcPr>
          <w:p w14:paraId="2851557F" w14:textId="77777777" w:rsidR="00A148AA" w:rsidRPr="00D86CBA" w:rsidRDefault="00A148AA" w:rsidP="00240F60">
            <w:pPr>
              <w:keepNext/>
              <w:keepLines/>
              <w:jc w:val="both"/>
              <w:rPr>
                <w:rFonts w:ascii="Tahoma" w:hAnsi="Tahoma" w:cs="Tahoma"/>
                <w:snapToGrid w:val="0"/>
                <w:color w:val="000000"/>
              </w:rPr>
            </w:pPr>
          </w:p>
        </w:tc>
        <w:tc>
          <w:tcPr>
            <w:tcW w:w="2574" w:type="dxa"/>
          </w:tcPr>
          <w:p w14:paraId="5349A6F4" w14:textId="77777777" w:rsidR="00A148AA" w:rsidRPr="00D86CBA" w:rsidRDefault="00A148AA" w:rsidP="00240F60">
            <w:pPr>
              <w:keepNext/>
              <w:keepLines/>
              <w:jc w:val="center"/>
              <w:rPr>
                <w:rFonts w:ascii="Tahoma" w:hAnsi="Tahoma" w:cs="Tahoma"/>
                <w:snapToGrid w:val="0"/>
                <w:color w:val="000000"/>
              </w:rPr>
            </w:pPr>
          </w:p>
        </w:tc>
        <w:tc>
          <w:tcPr>
            <w:tcW w:w="3148" w:type="dxa"/>
            <w:tcBorders>
              <w:bottom w:val="single" w:sz="4" w:space="0" w:color="auto"/>
            </w:tcBorders>
          </w:tcPr>
          <w:p w14:paraId="4B96B2DC" w14:textId="77777777" w:rsidR="00A148AA" w:rsidRPr="00D86CBA" w:rsidRDefault="00A148AA" w:rsidP="00240F60">
            <w:pPr>
              <w:keepNext/>
              <w:keepLines/>
              <w:tabs>
                <w:tab w:val="left" w:pos="567"/>
                <w:tab w:val="num" w:pos="851"/>
                <w:tab w:val="left" w:pos="993"/>
              </w:tabs>
              <w:jc w:val="both"/>
              <w:rPr>
                <w:rFonts w:ascii="Tahoma" w:hAnsi="Tahoma" w:cs="Tahoma"/>
                <w:snapToGrid w:val="0"/>
                <w:color w:val="000000"/>
              </w:rPr>
            </w:pPr>
          </w:p>
        </w:tc>
      </w:tr>
      <w:tr w:rsidR="00A148AA" w:rsidRPr="00D86CBA" w14:paraId="4C904CAC" w14:textId="77777777" w:rsidTr="0081234E">
        <w:trPr>
          <w:trHeight w:val="235"/>
        </w:trPr>
        <w:tc>
          <w:tcPr>
            <w:tcW w:w="3430" w:type="dxa"/>
            <w:tcBorders>
              <w:top w:val="single" w:sz="4" w:space="0" w:color="auto"/>
            </w:tcBorders>
          </w:tcPr>
          <w:p w14:paraId="31822EA6" w14:textId="77777777" w:rsidR="00A148AA" w:rsidRPr="00D86CBA" w:rsidRDefault="00A148AA" w:rsidP="00240F60">
            <w:pPr>
              <w:keepNext/>
              <w:keepLines/>
              <w:jc w:val="center"/>
              <w:rPr>
                <w:rFonts w:ascii="Tahoma" w:hAnsi="Tahoma" w:cs="Tahoma"/>
                <w:snapToGrid w:val="0"/>
                <w:color w:val="000000"/>
              </w:rPr>
            </w:pPr>
            <w:r w:rsidRPr="00D86CBA">
              <w:rPr>
                <w:rFonts w:ascii="Tahoma" w:hAnsi="Tahoma" w:cs="Tahoma"/>
                <w:snapToGrid w:val="0"/>
                <w:color w:val="000000"/>
              </w:rPr>
              <w:t>(kraj, datum)</w:t>
            </w:r>
          </w:p>
        </w:tc>
        <w:tc>
          <w:tcPr>
            <w:tcW w:w="2574" w:type="dxa"/>
          </w:tcPr>
          <w:p w14:paraId="6A446EF1" w14:textId="77777777" w:rsidR="00A148AA" w:rsidRPr="00D86CBA" w:rsidRDefault="00A148AA" w:rsidP="00240F60">
            <w:pPr>
              <w:keepNext/>
              <w:keepLines/>
              <w:jc w:val="center"/>
              <w:rPr>
                <w:rFonts w:ascii="Tahoma" w:hAnsi="Tahoma" w:cs="Tahoma"/>
                <w:snapToGrid w:val="0"/>
                <w:color w:val="000000"/>
              </w:rPr>
            </w:pPr>
            <w:r w:rsidRPr="00D86CBA">
              <w:rPr>
                <w:rFonts w:ascii="Tahoma" w:hAnsi="Tahoma" w:cs="Tahoma"/>
                <w:snapToGrid w:val="0"/>
                <w:color w:val="000000"/>
              </w:rPr>
              <w:t>Žig</w:t>
            </w:r>
          </w:p>
        </w:tc>
        <w:tc>
          <w:tcPr>
            <w:tcW w:w="3148" w:type="dxa"/>
            <w:tcBorders>
              <w:top w:val="single" w:sz="4" w:space="0" w:color="auto"/>
            </w:tcBorders>
          </w:tcPr>
          <w:p w14:paraId="5E610F2E" w14:textId="77777777" w:rsidR="00A148AA" w:rsidRPr="00D86CBA" w:rsidRDefault="00A148AA" w:rsidP="00240F60">
            <w:pPr>
              <w:keepNext/>
              <w:keepLines/>
              <w:jc w:val="both"/>
              <w:rPr>
                <w:rFonts w:ascii="Tahoma" w:hAnsi="Tahoma" w:cs="Tahoma"/>
                <w:snapToGrid w:val="0"/>
                <w:color w:val="000000"/>
              </w:rPr>
            </w:pPr>
            <w:r w:rsidRPr="00D86CBA">
              <w:rPr>
                <w:rFonts w:ascii="Tahoma" w:hAnsi="Tahoma" w:cs="Tahoma"/>
                <w:snapToGrid w:val="0"/>
                <w:color w:val="000000"/>
              </w:rPr>
              <w:t>(Ime in priimek ter podpis izdajatelja reference)</w:t>
            </w:r>
          </w:p>
        </w:tc>
      </w:tr>
    </w:tbl>
    <w:p w14:paraId="56DA5114" w14:textId="47981B6F" w:rsidR="00A148AA" w:rsidRDefault="00A148AA" w:rsidP="00240F60">
      <w:pPr>
        <w:keepNext/>
        <w:keepLines/>
        <w:jc w:val="both"/>
        <w:rPr>
          <w:rFonts w:ascii="Tahoma" w:hAnsi="Tahoma" w:cs="Tahoma"/>
          <w:i/>
          <w:sz w:val="18"/>
          <w:szCs w:val="18"/>
        </w:rPr>
      </w:pPr>
      <w:r w:rsidRPr="00D86CBA">
        <w:rPr>
          <w:rFonts w:ascii="Tahoma" w:hAnsi="Tahoma" w:cs="Tahoma"/>
          <w:b/>
          <w:i/>
          <w:sz w:val="18"/>
          <w:szCs w:val="18"/>
        </w:rPr>
        <w:t>Opomba</w:t>
      </w:r>
      <w:r w:rsidRPr="00D86CBA">
        <w:rPr>
          <w:rFonts w:ascii="Tahoma" w:hAnsi="Tahoma" w:cs="Tahoma"/>
          <w:i/>
          <w:sz w:val="18"/>
          <w:szCs w:val="18"/>
        </w:rPr>
        <w:t>: Obrazec se po potrebi fotokopira.</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463829" w:rsidRPr="00D86CBA" w14:paraId="328D6FB6" w14:textId="77777777" w:rsidTr="00A510B2">
        <w:tc>
          <w:tcPr>
            <w:tcW w:w="8075" w:type="dxa"/>
            <w:tcBorders>
              <w:top w:val="single" w:sz="4" w:space="0" w:color="auto"/>
              <w:left w:val="single" w:sz="4" w:space="0" w:color="auto"/>
              <w:bottom w:val="single" w:sz="4" w:space="0" w:color="auto"/>
              <w:right w:val="single" w:sz="4" w:space="0" w:color="808080"/>
            </w:tcBorders>
          </w:tcPr>
          <w:p w14:paraId="6C2F30A7" w14:textId="4FDD3B09" w:rsidR="00463829" w:rsidRPr="00D86CBA" w:rsidRDefault="00463829" w:rsidP="00240F60">
            <w:pPr>
              <w:keepNext/>
              <w:keepLines/>
              <w:rPr>
                <w:rFonts w:ascii="Tahoma" w:hAnsi="Tahoma" w:cs="Tahoma"/>
              </w:rPr>
            </w:pPr>
            <w:r w:rsidRPr="00D86CBA">
              <w:rPr>
                <w:rFonts w:ascii="Tahoma" w:hAnsi="Tahoma" w:cs="Tahoma"/>
              </w:rPr>
              <w:lastRenderedPageBreak/>
              <w:br w:type="page"/>
            </w:r>
            <w:r w:rsidRPr="00D86CBA">
              <w:rPr>
                <w:rFonts w:ascii="Tahoma" w:hAnsi="Tahoma" w:cs="Tahoma"/>
                <w:b/>
              </w:rPr>
              <w:br w:type="page"/>
            </w:r>
            <w:r>
              <w:rPr>
                <w:rFonts w:ascii="Tahoma" w:hAnsi="Tahoma" w:cs="Tahoma"/>
              </w:rPr>
              <w:t>REFERENCA – PRAVNO ZASTOPANJE</w:t>
            </w:r>
          </w:p>
        </w:tc>
        <w:tc>
          <w:tcPr>
            <w:tcW w:w="1418" w:type="dxa"/>
            <w:tcBorders>
              <w:top w:val="single" w:sz="4" w:space="0" w:color="auto"/>
              <w:left w:val="single" w:sz="4" w:space="0" w:color="808080"/>
              <w:bottom w:val="single" w:sz="4" w:space="0" w:color="auto"/>
              <w:right w:val="single" w:sz="4" w:space="0" w:color="auto"/>
            </w:tcBorders>
            <w:hideMark/>
          </w:tcPr>
          <w:p w14:paraId="696A6ABB" w14:textId="236E312F" w:rsidR="00463829" w:rsidRPr="00D86CBA" w:rsidRDefault="00463829"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6</w:t>
            </w:r>
          </w:p>
        </w:tc>
      </w:tr>
    </w:tbl>
    <w:p w14:paraId="7703628B" w14:textId="77777777" w:rsidR="00463829" w:rsidRPr="00D86CBA" w:rsidRDefault="00463829" w:rsidP="00240F60">
      <w:pPr>
        <w:keepNext/>
        <w:keepLines/>
        <w:tabs>
          <w:tab w:val="left" w:pos="0"/>
        </w:tabs>
        <w:jc w:val="center"/>
        <w:rPr>
          <w:rFonts w:ascii="Tahoma" w:hAnsi="Tahoma" w:cs="Tahoma"/>
          <w:b/>
        </w:rPr>
      </w:pPr>
    </w:p>
    <w:p w14:paraId="57E86EFF" w14:textId="77777777" w:rsidR="00463829" w:rsidRDefault="00463829" w:rsidP="00240F60">
      <w:pPr>
        <w:keepNext/>
        <w:keepLines/>
        <w:tabs>
          <w:tab w:val="left" w:pos="567"/>
          <w:tab w:val="num" w:pos="851"/>
          <w:tab w:val="left" w:pos="993"/>
        </w:tabs>
        <w:rPr>
          <w:rFonts w:ascii="Tahoma" w:hAnsi="Tahoma" w:cs="Tahoma"/>
          <w:b/>
        </w:rPr>
      </w:pP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0AF71A43" w14:textId="77777777" w:rsidR="00463829" w:rsidRDefault="00463829" w:rsidP="00240F60">
      <w:pPr>
        <w:keepNext/>
        <w:keepLines/>
        <w:tabs>
          <w:tab w:val="left" w:pos="567"/>
          <w:tab w:val="num" w:pos="851"/>
          <w:tab w:val="left" w:pos="993"/>
        </w:tabs>
        <w:rPr>
          <w:rFonts w:ascii="Tahoma" w:hAnsi="Tahoma" w:cs="Tahoma"/>
          <w:b/>
        </w:rPr>
      </w:pPr>
    </w:p>
    <w:p w14:paraId="44B725DA" w14:textId="77777777" w:rsidR="00463829" w:rsidRPr="00D86CBA" w:rsidRDefault="00463829" w:rsidP="00240F60">
      <w:pPr>
        <w:keepNext/>
        <w:keepLines/>
        <w:tabs>
          <w:tab w:val="left" w:pos="993"/>
        </w:tabs>
        <w:ind w:left="993" w:hanging="993"/>
        <w:rPr>
          <w:rFonts w:ascii="Tahoma" w:hAnsi="Tahoma" w:cs="Tahoma"/>
          <w:b/>
        </w:rPr>
      </w:pPr>
      <w:r w:rsidRPr="00D86CBA">
        <w:rPr>
          <w:rFonts w:ascii="Tahoma" w:hAnsi="Tahoma" w:cs="Tahoma"/>
          <w:b/>
        </w:rPr>
        <w:t>IZPOLNI PONUDNIK!</w:t>
      </w:r>
    </w:p>
    <w:p w14:paraId="4133E7CC" w14:textId="77777777" w:rsidR="00463829" w:rsidRPr="00D86CBA" w:rsidRDefault="00463829" w:rsidP="00240F60">
      <w:pPr>
        <w:keepNext/>
        <w:keepLines/>
        <w:jc w:val="both"/>
        <w:rPr>
          <w:rFonts w:ascii="Tahoma" w:hAnsi="Tahoma" w:cs="Tahoma"/>
        </w:rPr>
      </w:pPr>
      <w:r w:rsidRPr="00D86CBA">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7F506182" w14:textId="77777777" w:rsidR="00463829" w:rsidRDefault="00463829" w:rsidP="00240F60">
      <w:pPr>
        <w:keepNext/>
        <w:keepLines/>
        <w:tabs>
          <w:tab w:val="left" w:pos="567"/>
          <w:tab w:val="num" w:pos="851"/>
          <w:tab w:val="left" w:pos="993"/>
        </w:tabs>
        <w:rPr>
          <w:rFonts w:ascii="Tahoma" w:hAnsi="Tahoma" w:cs="Tahoma"/>
          <w:b/>
        </w:rPr>
      </w:pPr>
    </w:p>
    <w:p w14:paraId="20731427" w14:textId="5B2B6A0D" w:rsidR="006968F9" w:rsidRPr="006968F9" w:rsidRDefault="00463829" w:rsidP="00240F60">
      <w:pPr>
        <w:keepNext/>
        <w:keepLines/>
        <w:jc w:val="both"/>
        <w:rPr>
          <w:rFonts w:ascii="Tahoma" w:hAnsi="Tahoma" w:cs="Tahoma"/>
        </w:rPr>
      </w:pPr>
      <w:r w:rsidRPr="006968F9">
        <w:rPr>
          <w:rFonts w:ascii="Tahoma" w:hAnsi="Tahoma" w:cs="Tahoma"/>
          <w:b/>
        </w:rPr>
        <w:t xml:space="preserve">Referenca ponudnika </w:t>
      </w:r>
      <w:r w:rsidR="006968F9">
        <w:rPr>
          <w:rFonts w:ascii="Tahoma" w:hAnsi="Tahoma" w:cs="Tahoma"/>
          <w:b/>
        </w:rPr>
        <w:t xml:space="preserve">- </w:t>
      </w:r>
      <w:r w:rsidR="006968F9" w:rsidRPr="006968F9">
        <w:rPr>
          <w:rFonts w:ascii="Tahoma" w:hAnsi="Tahoma" w:cs="Tahoma"/>
        </w:rPr>
        <w:t>zastopanja v postopku pred Komisijo za reševanje sporov (KRS/DAB) ali v postopku arbitraže, na infrastrukturnih projektih, gradnja termoenergetskega objekta (proizvodnja električne in toplotne energije) v vrednosti najmanj 80.000.000,00</w:t>
      </w:r>
      <w:r w:rsidR="001867E4">
        <w:rPr>
          <w:rFonts w:ascii="Tahoma" w:hAnsi="Tahoma" w:cs="Tahoma"/>
        </w:rPr>
        <w:t xml:space="preserve"> EUR brez DDV</w:t>
      </w:r>
      <w:r w:rsidR="006968F9" w:rsidRPr="006968F9">
        <w:rPr>
          <w:rFonts w:ascii="Tahoma" w:hAnsi="Tahoma" w:cs="Tahoma"/>
        </w:rPr>
        <w:t xml:space="preserve">, pri katerem je bilo pogodbeno razmerje urejeno v skladu s FIDIC, Pogoji pogodb za dobavo, inženirske in gradbene storitve, EPC </w:t>
      </w:r>
      <w:proofErr w:type="spellStart"/>
      <w:r w:rsidR="006968F9" w:rsidRPr="006968F9">
        <w:rPr>
          <w:rFonts w:ascii="Tahoma" w:hAnsi="Tahoma" w:cs="Tahoma"/>
        </w:rPr>
        <w:t>Turnkey</w:t>
      </w:r>
      <w:proofErr w:type="spellEnd"/>
      <w:r w:rsidR="006968F9" w:rsidRPr="006968F9">
        <w:rPr>
          <w:rFonts w:ascii="Tahoma" w:hAnsi="Tahoma" w:cs="Tahoma"/>
        </w:rPr>
        <w:t xml:space="preserve"> </w:t>
      </w:r>
      <w:proofErr w:type="spellStart"/>
      <w:r w:rsidR="006968F9" w:rsidRPr="006968F9">
        <w:rPr>
          <w:rFonts w:ascii="Tahoma" w:hAnsi="Tahoma" w:cs="Tahoma"/>
        </w:rPr>
        <w:t>Projects</w:t>
      </w:r>
      <w:proofErr w:type="spellEnd"/>
      <w:r w:rsidR="006968F9" w:rsidRPr="006968F9">
        <w:rPr>
          <w:rFonts w:ascii="Tahoma" w:hAnsi="Tahoma" w:cs="Tahoma"/>
        </w:rPr>
        <w:t>, Projekti na ključ (Srebrna knjiga, prva izdaja 1999)</w:t>
      </w:r>
      <w:r w:rsidR="006968F9">
        <w:rPr>
          <w:rFonts w:ascii="Tahoma" w:hAnsi="Tahoma" w:cs="Tahoma"/>
        </w:rPr>
        <w:t>.</w:t>
      </w:r>
    </w:p>
    <w:p w14:paraId="772F8B52" w14:textId="79D8E5AB" w:rsidR="00463829" w:rsidRPr="00D86CBA" w:rsidRDefault="00463829" w:rsidP="00240F60">
      <w:pPr>
        <w:keepNext/>
        <w:keepLines/>
        <w:tabs>
          <w:tab w:val="left" w:pos="0"/>
        </w:tabs>
        <w:jc w:val="both"/>
        <w:rPr>
          <w:rFonts w:ascii="Tahoma" w:hAnsi="Tahoma" w:cs="Tahoma"/>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39"/>
        <w:gridCol w:w="1218"/>
        <w:gridCol w:w="1474"/>
        <w:gridCol w:w="1575"/>
        <w:gridCol w:w="3050"/>
        <w:gridCol w:w="25"/>
      </w:tblGrid>
      <w:tr w:rsidR="00463829" w:rsidRPr="00D86CBA" w14:paraId="18A41928" w14:textId="77777777" w:rsidTr="00A510B2">
        <w:trPr>
          <w:gridAfter w:val="1"/>
          <w:wAfter w:w="25" w:type="dxa"/>
          <w:trHeight w:val="310"/>
        </w:trPr>
        <w:tc>
          <w:tcPr>
            <w:tcW w:w="9756" w:type="dxa"/>
            <w:gridSpan w:val="5"/>
            <w:tcBorders>
              <w:top w:val="single" w:sz="2" w:space="0" w:color="auto"/>
              <w:left w:val="single" w:sz="2" w:space="0" w:color="auto"/>
              <w:bottom w:val="single" w:sz="2" w:space="0" w:color="auto"/>
              <w:right w:val="single" w:sz="2" w:space="0" w:color="auto"/>
            </w:tcBorders>
            <w:vAlign w:val="center"/>
          </w:tcPr>
          <w:p w14:paraId="7600D2CE" w14:textId="77777777" w:rsidR="00463829" w:rsidRPr="00D86CBA" w:rsidRDefault="00463829" w:rsidP="00240F60">
            <w:pPr>
              <w:keepNext/>
              <w:keepLines/>
              <w:rPr>
                <w:rFonts w:ascii="Tahoma" w:hAnsi="Tahoma" w:cs="Tahoma"/>
                <w:b/>
              </w:rPr>
            </w:pPr>
            <w:r w:rsidRPr="00D86CBA">
              <w:rPr>
                <w:rFonts w:ascii="Tahoma" w:hAnsi="Tahoma" w:cs="Tahoma"/>
                <w:b/>
              </w:rPr>
              <w:t>Podatki o investitorju del (izdajatelju reference)</w:t>
            </w:r>
          </w:p>
        </w:tc>
      </w:tr>
      <w:tr w:rsidR="00463829" w:rsidRPr="00D86CBA" w14:paraId="6736CBD6" w14:textId="77777777" w:rsidTr="00A510B2">
        <w:trPr>
          <w:gridAfter w:val="1"/>
          <w:wAfter w:w="25" w:type="dxa"/>
          <w:trHeight w:val="31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A65D1CB" w14:textId="77777777" w:rsidR="00463829" w:rsidRPr="00D86CBA" w:rsidRDefault="00463829" w:rsidP="00240F60">
            <w:pPr>
              <w:keepNext/>
              <w:keepLines/>
              <w:rPr>
                <w:rFonts w:ascii="Tahoma" w:hAnsi="Tahoma" w:cs="Tahoma"/>
              </w:rPr>
            </w:pPr>
            <w:r w:rsidRPr="00D86CBA">
              <w:rPr>
                <w:rFonts w:ascii="Tahoma" w:hAnsi="Tahoma" w:cs="Tahoma"/>
              </w:rPr>
              <w:t>Naziv investitorja del (naročnik oz. plačnik):</w:t>
            </w:r>
          </w:p>
        </w:tc>
        <w:tc>
          <w:tcPr>
            <w:tcW w:w="6099" w:type="dxa"/>
            <w:gridSpan w:val="3"/>
            <w:tcBorders>
              <w:top w:val="single" w:sz="2" w:space="0" w:color="auto"/>
              <w:left w:val="single" w:sz="2" w:space="0" w:color="auto"/>
              <w:bottom w:val="single" w:sz="2" w:space="0" w:color="auto"/>
              <w:right w:val="single" w:sz="2" w:space="0" w:color="auto"/>
            </w:tcBorders>
          </w:tcPr>
          <w:p w14:paraId="5F2E56C6" w14:textId="77777777" w:rsidR="00463829" w:rsidRPr="00D86CBA" w:rsidRDefault="00463829" w:rsidP="00240F60">
            <w:pPr>
              <w:keepNext/>
              <w:keepLines/>
              <w:rPr>
                <w:rFonts w:ascii="Tahoma" w:hAnsi="Tahoma" w:cs="Tahoma"/>
              </w:rPr>
            </w:pPr>
          </w:p>
          <w:p w14:paraId="0FC3D7B4" w14:textId="77777777" w:rsidR="00463829" w:rsidRPr="00D86CBA" w:rsidRDefault="00463829" w:rsidP="00240F60">
            <w:pPr>
              <w:keepNext/>
              <w:keepLines/>
              <w:rPr>
                <w:rFonts w:ascii="Tahoma" w:hAnsi="Tahoma" w:cs="Tahoma"/>
              </w:rPr>
            </w:pPr>
          </w:p>
        </w:tc>
      </w:tr>
      <w:tr w:rsidR="00463829" w:rsidRPr="00D86CBA" w14:paraId="08846380" w14:textId="77777777" w:rsidTr="00A510B2">
        <w:trPr>
          <w:gridAfter w:val="1"/>
          <w:wAfter w:w="25" w:type="dxa"/>
          <w:trHeight w:val="375"/>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3C36BA77" w14:textId="77777777" w:rsidR="00463829" w:rsidRPr="00D86CBA" w:rsidRDefault="00463829" w:rsidP="00240F60">
            <w:pPr>
              <w:keepNext/>
              <w:keepLines/>
              <w:rPr>
                <w:rFonts w:ascii="Tahoma" w:hAnsi="Tahoma" w:cs="Tahoma"/>
              </w:rPr>
            </w:pPr>
            <w:r w:rsidRPr="00D86CBA">
              <w:rPr>
                <w:rFonts w:ascii="Tahoma" w:hAnsi="Tahoma" w:cs="Tahoma"/>
              </w:rPr>
              <w:t>Naslov (sedež) investitorja:</w:t>
            </w:r>
          </w:p>
        </w:tc>
        <w:tc>
          <w:tcPr>
            <w:tcW w:w="6099" w:type="dxa"/>
            <w:gridSpan w:val="3"/>
            <w:tcBorders>
              <w:top w:val="single" w:sz="2" w:space="0" w:color="auto"/>
              <w:left w:val="single" w:sz="2" w:space="0" w:color="auto"/>
              <w:bottom w:val="single" w:sz="2" w:space="0" w:color="auto"/>
              <w:right w:val="single" w:sz="2" w:space="0" w:color="auto"/>
            </w:tcBorders>
          </w:tcPr>
          <w:p w14:paraId="1A9C4C63" w14:textId="77777777" w:rsidR="00463829" w:rsidRPr="00D86CBA" w:rsidRDefault="00463829" w:rsidP="00240F60">
            <w:pPr>
              <w:keepNext/>
              <w:keepLines/>
              <w:rPr>
                <w:rFonts w:ascii="Tahoma" w:hAnsi="Tahoma" w:cs="Tahoma"/>
              </w:rPr>
            </w:pPr>
          </w:p>
          <w:p w14:paraId="792B2DAE" w14:textId="77777777" w:rsidR="00463829" w:rsidRPr="00D86CBA" w:rsidRDefault="00463829" w:rsidP="00240F60">
            <w:pPr>
              <w:keepNext/>
              <w:keepLines/>
              <w:rPr>
                <w:rFonts w:ascii="Tahoma" w:hAnsi="Tahoma" w:cs="Tahoma"/>
              </w:rPr>
            </w:pPr>
          </w:p>
        </w:tc>
      </w:tr>
      <w:tr w:rsidR="00463829" w:rsidRPr="00D86CBA" w14:paraId="405AE18B" w14:textId="77777777" w:rsidTr="00A510B2">
        <w:trPr>
          <w:gridAfter w:val="1"/>
          <w:wAfter w:w="25" w:type="dxa"/>
          <w:trHeight w:val="375"/>
        </w:trPr>
        <w:tc>
          <w:tcPr>
            <w:tcW w:w="3657" w:type="dxa"/>
            <w:gridSpan w:val="2"/>
            <w:vMerge w:val="restart"/>
            <w:tcBorders>
              <w:top w:val="single" w:sz="2" w:space="0" w:color="auto"/>
              <w:left w:val="single" w:sz="2" w:space="0" w:color="auto"/>
              <w:right w:val="single" w:sz="2" w:space="0" w:color="auto"/>
            </w:tcBorders>
            <w:vAlign w:val="center"/>
          </w:tcPr>
          <w:p w14:paraId="59E9DF91" w14:textId="77777777" w:rsidR="00463829" w:rsidRPr="00D86CBA" w:rsidRDefault="00463829" w:rsidP="00240F60">
            <w:pPr>
              <w:keepNext/>
              <w:keepLines/>
              <w:rPr>
                <w:rFonts w:ascii="Tahoma" w:hAnsi="Tahoma" w:cs="Tahoma"/>
              </w:rPr>
            </w:pPr>
            <w:r w:rsidRPr="00D86CBA">
              <w:rPr>
                <w:rFonts w:ascii="Tahoma" w:hAnsi="Tahoma" w:cs="Tahoma"/>
              </w:rPr>
              <w:t>Kontaktna oseba investitorja:</w:t>
            </w:r>
          </w:p>
        </w:tc>
        <w:tc>
          <w:tcPr>
            <w:tcW w:w="6099" w:type="dxa"/>
            <w:gridSpan w:val="3"/>
            <w:tcBorders>
              <w:top w:val="single" w:sz="2" w:space="0" w:color="auto"/>
              <w:left w:val="single" w:sz="2" w:space="0" w:color="auto"/>
              <w:bottom w:val="single" w:sz="2" w:space="0" w:color="auto"/>
              <w:right w:val="single" w:sz="2" w:space="0" w:color="auto"/>
            </w:tcBorders>
          </w:tcPr>
          <w:p w14:paraId="7C32B51C" w14:textId="77777777" w:rsidR="00463829" w:rsidRPr="00D86CBA" w:rsidRDefault="00463829" w:rsidP="00240F60">
            <w:pPr>
              <w:keepNext/>
              <w:keepLines/>
              <w:rPr>
                <w:rFonts w:ascii="Tahoma" w:hAnsi="Tahoma" w:cs="Tahoma"/>
              </w:rPr>
            </w:pPr>
            <w:r w:rsidRPr="00D86CBA">
              <w:rPr>
                <w:rFonts w:ascii="Tahoma" w:hAnsi="Tahoma" w:cs="Tahoma"/>
              </w:rPr>
              <w:t>Ime in priimek:</w:t>
            </w:r>
          </w:p>
        </w:tc>
      </w:tr>
      <w:tr w:rsidR="00463829" w:rsidRPr="00D86CBA" w14:paraId="3F1B4863" w14:textId="77777777" w:rsidTr="00A510B2">
        <w:trPr>
          <w:gridAfter w:val="1"/>
          <w:wAfter w:w="25" w:type="dxa"/>
          <w:trHeight w:val="375"/>
        </w:trPr>
        <w:tc>
          <w:tcPr>
            <w:tcW w:w="3657" w:type="dxa"/>
            <w:gridSpan w:val="2"/>
            <w:vMerge/>
            <w:tcBorders>
              <w:left w:val="single" w:sz="2" w:space="0" w:color="auto"/>
              <w:bottom w:val="single" w:sz="2" w:space="0" w:color="auto"/>
              <w:right w:val="single" w:sz="2" w:space="0" w:color="auto"/>
            </w:tcBorders>
            <w:vAlign w:val="center"/>
          </w:tcPr>
          <w:p w14:paraId="798B5A66" w14:textId="77777777" w:rsidR="00463829" w:rsidRPr="00D86CBA" w:rsidRDefault="00463829" w:rsidP="00240F6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7217F124" w14:textId="77777777" w:rsidR="00463829" w:rsidRPr="00D86CBA" w:rsidRDefault="00463829" w:rsidP="00240F60">
            <w:pPr>
              <w:keepNext/>
              <w:keepLines/>
              <w:rPr>
                <w:rFonts w:ascii="Tahoma" w:hAnsi="Tahoma" w:cs="Tahoma"/>
              </w:rPr>
            </w:pPr>
            <w:r w:rsidRPr="00D86CBA">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1B8AD61C" w14:textId="77777777" w:rsidR="00463829" w:rsidRPr="00D86CBA" w:rsidRDefault="00463829" w:rsidP="00240F60">
            <w:pPr>
              <w:keepNext/>
              <w:keepLines/>
              <w:rPr>
                <w:rFonts w:ascii="Tahoma" w:hAnsi="Tahoma" w:cs="Tahoma"/>
              </w:rPr>
            </w:pPr>
            <w:r w:rsidRPr="00D86CBA">
              <w:rPr>
                <w:rFonts w:ascii="Tahoma" w:hAnsi="Tahoma" w:cs="Tahoma"/>
              </w:rPr>
              <w:t>E-pošta:</w:t>
            </w:r>
          </w:p>
          <w:p w14:paraId="3844B688" w14:textId="77777777" w:rsidR="00463829" w:rsidRPr="00D86CBA" w:rsidRDefault="00463829" w:rsidP="00240F60">
            <w:pPr>
              <w:keepNext/>
              <w:keepLines/>
              <w:rPr>
                <w:rFonts w:ascii="Tahoma" w:hAnsi="Tahoma" w:cs="Tahoma"/>
              </w:rPr>
            </w:pPr>
          </w:p>
        </w:tc>
      </w:tr>
      <w:tr w:rsidR="00463829" w:rsidRPr="00D86CBA" w14:paraId="784F10F0" w14:textId="77777777" w:rsidTr="00A510B2">
        <w:trPr>
          <w:gridAfter w:val="1"/>
          <w:wAfter w:w="25" w:type="dxa"/>
          <w:trHeight w:val="355"/>
        </w:trPr>
        <w:tc>
          <w:tcPr>
            <w:tcW w:w="9756" w:type="dxa"/>
            <w:gridSpan w:val="5"/>
            <w:tcBorders>
              <w:top w:val="single" w:sz="2" w:space="0" w:color="auto"/>
              <w:left w:val="single" w:sz="2" w:space="0" w:color="auto"/>
              <w:bottom w:val="single" w:sz="2" w:space="0" w:color="auto"/>
              <w:right w:val="single" w:sz="2" w:space="0" w:color="auto"/>
            </w:tcBorders>
            <w:vAlign w:val="center"/>
          </w:tcPr>
          <w:p w14:paraId="14B4D4A9" w14:textId="77777777" w:rsidR="00463829" w:rsidRPr="00D86CBA" w:rsidRDefault="00463829" w:rsidP="00240F60">
            <w:pPr>
              <w:keepNext/>
              <w:keepLines/>
              <w:rPr>
                <w:rFonts w:ascii="Tahoma" w:hAnsi="Tahoma" w:cs="Tahoma"/>
              </w:rPr>
            </w:pPr>
            <w:r w:rsidRPr="00D86CBA">
              <w:rPr>
                <w:rFonts w:ascii="Tahoma" w:hAnsi="Tahoma" w:cs="Tahoma"/>
                <w:b/>
              </w:rPr>
              <w:t>Podatki o izvajalcu del:</w:t>
            </w:r>
          </w:p>
        </w:tc>
      </w:tr>
      <w:tr w:rsidR="00463829" w:rsidRPr="00D86CBA" w14:paraId="652BEA40" w14:textId="77777777" w:rsidTr="00A510B2">
        <w:trPr>
          <w:gridAfter w:val="1"/>
          <w:wAfter w:w="25" w:type="dxa"/>
          <w:trHeight w:val="50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0C49B436" w14:textId="77777777" w:rsidR="00463829" w:rsidRPr="00D86CBA" w:rsidRDefault="00463829" w:rsidP="00240F60">
            <w:pPr>
              <w:keepNext/>
              <w:keepLines/>
              <w:rPr>
                <w:rFonts w:ascii="Tahoma" w:hAnsi="Tahoma" w:cs="Tahoma"/>
              </w:rPr>
            </w:pPr>
            <w:r w:rsidRPr="00D86CBA">
              <w:rPr>
                <w:rFonts w:ascii="Tahoma" w:hAnsi="Tahoma" w:cs="Tahoma"/>
              </w:rPr>
              <w:t>Izvajalec (naziv in sedež):</w:t>
            </w:r>
          </w:p>
        </w:tc>
        <w:tc>
          <w:tcPr>
            <w:tcW w:w="6099" w:type="dxa"/>
            <w:gridSpan w:val="3"/>
            <w:tcBorders>
              <w:top w:val="single" w:sz="2" w:space="0" w:color="auto"/>
              <w:left w:val="single" w:sz="2" w:space="0" w:color="auto"/>
              <w:bottom w:val="single" w:sz="2" w:space="0" w:color="auto"/>
              <w:right w:val="single" w:sz="2" w:space="0" w:color="auto"/>
            </w:tcBorders>
          </w:tcPr>
          <w:p w14:paraId="02933A30" w14:textId="77777777" w:rsidR="00463829" w:rsidRPr="00D86CBA" w:rsidRDefault="00463829" w:rsidP="00240F60">
            <w:pPr>
              <w:keepNext/>
              <w:keepLines/>
              <w:rPr>
                <w:rFonts w:ascii="Tahoma" w:hAnsi="Tahoma" w:cs="Tahoma"/>
              </w:rPr>
            </w:pPr>
          </w:p>
        </w:tc>
      </w:tr>
      <w:tr w:rsidR="00463829" w:rsidRPr="00D86CBA" w14:paraId="38BE5C15" w14:textId="77777777" w:rsidTr="00A510B2">
        <w:trPr>
          <w:gridAfter w:val="1"/>
          <w:wAfter w:w="25" w:type="dxa"/>
          <w:trHeight w:val="344"/>
        </w:trPr>
        <w:tc>
          <w:tcPr>
            <w:tcW w:w="9756" w:type="dxa"/>
            <w:gridSpan w:val="5"/>
            <w:tcBorders>
              <w:top w:val="single" w:sz="2" w:space="0" w:color="auto"/>
              <w:left w:val="single" w:sz="2" w:space="0" w:color="auto"/>
              <w:bottom w:val="single" w:sz="2" w:space="0" w:color="auto"/>
              <w:right w:val="single" w:sz="2" w:space="0" w:color="auto"/>
            </w:tcBorders>
            <w:vAlign w:val="center"/>
            <w:hideMark/>
          </w:tcPr>
          <w:p w14:paraId="60C67689" w14:textId="77777777" w:rsidR="00463829" w:rsidRPr="00D86CBA" w:rsidRDefault="00463829" w:rsidP="00240F60">
            <w:pPr>
              <w:keepNext/>
              <w:keepLines/>
              <w:rPr>
                <w:rFonts w:ascii="Tahoma" w:hAnsi="Tahoma" w:cs="Tahoma"/>
                <w:b/>
              </w:rPr>
            </w:pPr>
            <w:r w:rsidRPr="00D86CBA">
              <w:rPr>
                <w:rFonts w:ascii="Tahoma" w:hAnsi="Tahoma" w:cs="Tahoma"/>
                <w:b/>
              </w:rPr>
              <w:t>Podatki o referenčnem poslu</w:t>
            </w:r>
          </w:p>
        </w:tc>
      </w:tr>
      <w:tr w:rsidR="00463829" w:rsidRPr="00D86CBA" w14:paraId="367166C6" w14:textId="77777777" w:rsidTr="00A510B2">
        <w:trPr>
          <w:gridAfter w:val="1"/>
          <w:wAfter w:w="25" w:type="dxa"/>
          <w:trHeight w:val="48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9DF6432" w14:textId="77777777" w:rsidR="00463829" w:rsidRPr="00D86CBA" w:rsidRDefault="00463829" w:rsidP="00240F60">
            <w:pPr>
              <w:keepNext/>
              <w:keepLines/>
              <w:rPr>
                <w:rFonts w:ascii="Tahoma" w:hAnsi="Tahoma" w:cs="Tahoma"/>
              </w:rPr>
            </w:pPr>
            <w:r w:rsidRPr="00D86CBA">
              <w:rPr>
                <w:rFonts w:ascii="Tahoma" w:hAnsi="Tahoma" w:cs="Tahoma"/>
              </w:rPr>
              <w:t>Naziv projekta/pogodbe:</w:t>
            </w:r>
          </w:p>
        </w:tc>
        <w:tc>
          <w:tcPr>
            <w:tcW w:w="6099" w:type="dxa"/>
            <w:gridSpan w:val="3"/>
            <w:tcBorders>
              <w:top w:val="single" w:sz="2" w:space="0" w:color="auto"/>
              <w:left w:val="single" w:sz="2" w:space="0" w:color="auto"/>
              <w:bottom w:val="single" w:sz="2" w:space="0" w:color="auto"/>
              <w:right w:val="single" w:sz="2" w:space="0" w:color="auto"/>
            </w:tcBorders>
          </w:tcPr>
          <w:p w14:paraId="0A13D8D0" w14:textId="77777777" w:rsidR="00463829" w:rsidRPr="00D86CBA" w:rsidRDefault="00463829" w:rsidP="00240F60">
            <w:pPr>
              <w:keepNext/>
              <w:keepLines/>
              <w:rPr>
                <w:rFonts w:ascii="Tahoma" w:hAnsi="Tahoma" w:cs="Tahoma"/>
              </w:rPr>
            </w:pPr>
          </w:p>
        </w:tc>
      </w:tr>
      <w:tr w:rsidR="00463829" w:rsidRPr="00D86CBA" w14:paraId="5C3B8960" w14:textId="77777777" w:rsidTr="00A510B2">
        <w:trPr>
          <w:gridAfter w:val="1"/>
          <w:wAfter w:w="25" w:type="dxa"/>
          <w:cantSplit/>
          <w:trHeight w:val="358"/>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37809126" w14:textId="77777777" w:rsidR="00463829" w:rsidRPr="00D86CBA" w:rsidRDefault="00463829" w:rsidP="00240F60">
            <w:pPr>
              <w:keepNext/>
              <w:keepLines/>
              <w:rPr>
                <w:rFonts w:ascii="Tahoma" w:hAnsi="Tahoma" w:cs="Tahoma"/>
              </w:rPr>
            </w:pPr>
            <w:r w:rsidRPr="00D86CBA">
              <w:rPr>
                <w:rFonts w:ascii="Tahoma" w:hAnsi="Tahoma" w:cs="Tahoma"/>
              </w:rPr>
              <w:t>Mesec in leto izvedbe:</w:t>
            </w:r>
          </w:p>
        </w:tc>
        <w:tc>
          <w:tcPr>
            <w:tcW w:w="6099" w:type="dxa"/>
            <w:gridSpan w:val="3"/>
            <w:tcBorders>
              <w:top w:val="single" w:sz="2" w:space="0" w:color="auto"/>
              <w:left w:val="single" w:sz="2" w:space="0" w:color="auto"/>
              <w:bottom w:val="single" w:sz="2" w:space="0" w:color="auto"/>
              <w:right w:val="single" w:sz="2" w:space="0" w:color="auto"/>
            </w:tcBorders>
            <w:vAlign w:val="bottom"/>
          </w:tcPr>
          <w:p w14:paraId="5A4D22C3" w14:textId="77777777" w:rsidR="00463829" w:rsidRPr="00D86CBA" w:rsidRDefault="00463829" w:rsidP="00240F60">
            <w:pPr>
              <w:keepNext/>
              <w:keepLines/>
              <w:rPr>
                <w:rFonts w:ascii="Tahoma" w:hAnsi="Tahoma" w:cs="Tahoma"/>
              </w:rPr>
            </w:pPr>
            <w:r w:rsidRPr="00D86CBA">
              <w:rPr>
                <w:rFonts w:ascii="Tahoma" w:hAnsi="Tahoma" w:cs="Tahoma"/>
              </w:rPr>
              <w:t xml:space="preserve"> Od __________________    do_________________</w:t>
            </w:r>
          </w:p>
        </w:tc>
      </w:tr>
      <w:tr w:rsidR="00463829" w:rsidRPr="00D86CBA" w14:paraId="7CF44113" w14:textId="77777777" w:rsidTr="00A510B2">
        <w:trPr>
          <w:gridAfter w:val="1"/>
          <w:wAfter w:w="25" w:type="dxa"/>
          <w:trHeight w:val="36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3120F59" w14:textId="77777777" w:rsidR="00463829" w:rsidRPr="00D86CBA" w:rsidRDefault="00463829" w:rsidP="00240F60">
            <w:pPr>
              <w:keepNext/>
              <w:keepLines/>
              <w:rPr>
                <w:rFonts w:ascii="Tahoma" w:hAnsi="Tahoma" w:cs="Tahoma"/>
              </w:rPr>
            </w:pPr>
            <w:r w:rsidRPr="00D86CBA">
              <w:rPr>
                <w:rFonts w:ascii="Tahoma" w:hAnsi="Tahoma" w:cs="Tahoma"/>
              </w:rPr>
              <w:t>Kraj izvedbe:</w:t>
            </w:r>
          </w:p>
        </w:tc>
        <w:tc>
          <w:tcPr>
            <w:tcW w:w="6099" w:type="dxa"/>
            <w:gridSpan w:val="3"/>
            <w:tcBorders>
              <w:top w:val="single" w:sz="2" w:space="0" w:color="auto"/>
              <w:left w:val="single" w:sz="2" w:space="0" w:color="auto"/>
              <w:bottom w:val="single" w:sz="4" w:space="0" w:color="auto"/>
              <w:right w:val="single" w:sz="2" w:space="0" w:color="auto"/>
            </w:tcBorders>
            <w:vAlign w:val="center"/>
          </w:tcPr>
          <w:p w14:paraId="16E3C39E" w14:textId="77777777" w:rsidR="00463829" w:rsidRPr="00D86CBA" w:rsidRDefault="00463829" w:rsidP="00240F60">
            <w:pPr>
              <w:keepNext/>
              <w:keepLines/>
              <w:rPr>
                <w:rFonts w:ascii="Tahoma" w:hAnsi="Tahoma" w:cs="Tahoma"/>
              </w:rPr>
            </w:pPr>
          </w:p>
          <w:p w14:paraId="3AD448A9" w14:textId="77777777" w:rsidR="00463829" w:rsidRPr="00D86CBA" w:rsidRDefault="00463829" w:rsidP="00240F60">
            <w:pPr>
              <w:keepNext/>
              <w:keepLines/>
              <w:rPr>
                <w:rFonts w:ascii="Tahoma" w:hAnsi="Tahoma" w:cs="Tahoma"/>
              </w:rPr>
            </w:pPr>
          </w:p>
        </w:tc>
      </w:tr>
      <w:tr w:rsidR="00463829" w:rsidRPr="00D86CBA" w14:paraId="4EDD2450" w14:textId="77777777" w:rsidTr="00A510B2">
        <w:trPr>
          <w:gridAfter w:val="1"/>
          <w:wAfter w:w="25" w:type="dxa"/>
          <w:trHeight w:val="1336"/>
        </w:trPr>
        <w:tc>
          <w:tcPr>
            <w:tcW w:w="3657" w:type="dxa"/>
            <w:gridSpan w:val="2"/>
            <w:tcBorders>
              <w:top w:val="single" w:sz="2" w:space="0" w:color="auto"/>
              <w:left w:val="single" w:sz="2" w:space="0" w:color="auto"/>
              <w:right w:val="single" w:sz="2" w:space="0" w:color="auto"/>
            </w:tcBorders>
            <w:vAlign w:val="center"/>
          </w:tcPr>
          <w:p w14:paraId="41717342" w14:textId="234187AE" w:rsidR="00463829" w:rsidRPr="00D86CBA" w:rsidRDefault="003B5AB3" w:rsidP="00240F60">
            <w:pPr>
              <w:keepNext/>
              <w:keepLines/>
              <w:shd w:val="clear" w:color="auto" w:fill="FFFFFF"/>
              <w:tabs>
                <w:tab w:val="left" w:pos="0"/>
              </w:tabs>
              <w:ind w:right="6"/>
              <w:rPr>
                <w:rFonts w:ascii="Tahoma" w:hAnsi="Tahoma" w:cs="Tahoma"/>
                <w:color w:val="000000"/>
              </w:rPr>
            </w:pPr>
            <w:r w:rsidRPr="00D86CBA">
              <w:rPr>
                <w:rFonts w:ascii="Tahoma" w:hAnsi="Tahoma" w:cs="Tahoma"/>
                <w:color w:val="000000"/>
              </w:rPr>
              <w:t>Opis predmeta naročila, za katerega se izdaja referenca</w:t>
            </w:r>
            <w:r>
              <w:rPr>
                <w:rFonts w:ascii="Tahoma" w:hAnsi="Tahoma" w:cs="Tahoma"/>
                <w:color w:val="000000"/>
              </w:rPr>
              <w:t>, vključno z navedbo termoenergetskega objekta in vrednosti gradnje le-tega</w:t>
            </w:r>
            <w:r w:rsidRPr="00D86CBA">
              <w:rPr>
                <w:rFonts w:ascii="Tahoma" w:hAnsi="Tahoma" w:cs="Tahoma"/>
                <w:color w:val="000000"/>
              </w:rPr>
              <w:t>:</w:t>
            </w:r>
          </w:p>
        </w:tc>
        <w:tc>
          <w:tcPr>
            <w:tcW w:w="6099" w:type="dxa"/>
            <w:gridSpan w:val="3"/>
            <w:tcBorders>
              <w:top w:val="single" w:sz="2" w:space="0" w:color="auto"/>
              <w:left w:val="single" w:sz="2" w:space="0" w:color="auto"/>
              <w:right w:val="single" w:sz="2" w:space="0" w:color="auto"/>
            </w:tcBorders>
            <w:vAlign w:val="center"/>
          </w:tcPr>
          <w:p w14:paraId="385F8078" w14:textId="77777777" w:rsidR="00463829" w:rsidRPr="00D86CBA" w:rsidRDefault="00463829" w:rsidP="00240F60">
            <w:pPr>
              <w:keepNext/>
              <w:keepLines/>
              <w:jc w:val="center"/>
              <w:rPr>
                <w:rFonts w:ascii="Tahoma" w:hAnsi="Tahoma" w:cs="Tahoma"/>
              </w:rPr>
            </w:pPr>
            <w:r w:rsidRPr="00D86CBA">
              <w:rPr>
                <w:rFonts w:ascii="Tahoma" w:hAnsi="Tahoma" w:cs="Tahoma"/>
              </w:rPr>
              <w:t xml:space="preserve">       </w:t>
            </w:r>
          </w:p>
          <w:p w14:paraId="42D05F19" w14:textId="77777777" w:rsidR="00463829" w:rsidRPr="00D86CBA" w:rsidRDefault="00463829" w:rsidP="00240F60">
            <w:pPr>
              <w:keepNext/>
              <w:keepLines/>
              <w:jc w:val="center"/>
              <w:rPr>
                <w:rFonts w:ascii="Tahoma" w:hAnsi="Tahoma" w:cs="Tahoma"/>
                <w:color w:val="000000"/>
              </w:rPr>
            </w:pPr>
          </w:p>
        </w:tc>
      </w:tr>
      <w:tr w:rsidR="00463829" w:rsidRPr="00D86CBA" w14:paraId="72F247B2" w14:textId="77777777" w:rsidTr="00A5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nil"/>
              <w:left w:val="nil"/>
              <w:bottom w:val="single" w:sz="4" w:space="0" w:color="auto"/>
              <w:right w:val="nil"/>
            </w:tcBorders>
          </w:tcPr>
          <w:p w14:paraId="14C6EFED" w14:textId="77777777" w:rsidR="00463829" w:rsidRPr="00D86CBA" w:rsidRDefault="00463829" w:rsidP="00240F60">
            <w:pPr>
              <w:keepNext/>
              <w:keepLines/>
              <w:jc w:val="both"/>
              <w:rPr>
                <w:rFonts w:ascii="Tahoma" w:hAnsi="Tahoma" w:cs="Tahoma"/>
                <w:snapToGrid w:val="0"/>
              </w:rPr>
            </w:pPr>
          </w:p>
        </w:tc>
        <w:tc>
          <w:tcPr>
            <w:tcW w:w="2692" w:type="dxa"/>
            <w:gridSpan w:val="2"/>
          </w:tcPr>
          <w:p w14:paraId="2EEF08ED" w14:textId="77777777" w:rsidR="00463829" w:rsidRPr="00D86CBA" w:rsidRDefault="00463829" w:rsidP="00240F60">
            <w:pPr>
              <w:keepNext/>
              <w:keepLines/>
              <w:jc w:val="center"/>
              <w:rPr>
                <w:rFonts w:ascii="Tahoma" w:hAnsi="Tahoma" w:cs="Tahoma"/>
                <w:snapToGrid w:val="0"/>
              </w:rPr>
            </w:pPr>
          </w:p>
        </w:tc>
        <w:tc>
          <w:tcPr>
            <w:tcW w:w="4650" w:type="dxa"/>
            <w:gridSpan w:val="3"/>
            <w:tcBorders>
              <w:top w:val="nil"/>
              <w:left w:val="nil"/>
              <w:bottom w:val="single" w:sz="4" w:space="0" w:color="auto"/>
              <w:right w:val="nil"/>
            </w:tcBorders>
          </w:tcPr>
          <w:p w14:paraId="23363DEC" w14:textId="77777777" w:rsidR="00463829" w:rsidRPr="00D86CBA" w:rsidRDefault="00463829" w:rsidP="00240F60">
            <w:pPr>
              <w:keepNext/>
              <w:keepLines/>
              <w:jc w:val="both"/>
              <w:rPr>
                <w:rFonts w:ascii="Tahoma" w:hAnsi="Tahoma" w:cs="Tahoma"/>
                <w:snapToGrid w:val="0"/>
                <w:sz w:val="28"/>
              </w:rPr>
            </w:pPr>
          </w:p>
        </w:tc>
      </w:tr>
      <w:tr w:rsidR="00463829" w:rsidRPr="00D86CBA" w14:paraId="64E5D122" w14:textId="77777777" w:rsidTr="00A5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single" w:sz="4" w:space="0" w:color="auto"/>
              <w:left w:val="nil"/>
              <w:bottom w:val="nil"/>
              <w:right w:val="nil"/>
            </w:tcBorders>
            <w:hideMark/>
          </w:tcPr>
          <w:p w14:paraId="53B56402" w14:textId="77777777" w:rsidR="00463829" w:rsidRPr="00D86CBA" w:rsidRDefault="00463829" w:rsidP="00240F60">
            <w:pPr>
              <w:keepNext/>
              <w:keepLines/>
              <w:jc w:val="center"/>
              <w:rPr>
                <w:rFonts w:ascii="Tahoma" w:hAnsi="Tahoma" w:cs="Tahoma"/>
                <w:snapToGrid w:val="0"/>
              </w:rPr>
            </w:pPr>
            <w:r w:rsidRPr="00D86CBA">
              <w:rPr>
                <w:rFonts w:ascii="Tahoma" w:hAnsi="Tahoma" w:cs="Tahoma"/>
                <w:snapToGrid w:val="0"/>
              </w:rPr>
              <w:t>(kraj, datum)</w:t>
            </w:r>
          </w:p>
        </w:tc>
        <w:tc>
          <w:tcPr>
            <w:tcW w:w="2692" w:type="dxa"/>
            <w:gridSpan w:val="2"/>
            <w:hideMark/>
          </w:tcPr>
          <w:p w14:paraId="70CA93BD" w14:textId="77777777" w:rsidR="00463829" w:rsidRPr="00D86CBA" w:rsidRDefault="00463829" w:rsidP="00240F60">
            <w:pPr>
              <w:keepNext/>
              <w:keepLines/>
              <w:jc w:val="center"/>
              <w:rPr>
                <w:rFonts w:ascii="Tahoma" w:hAnsi="Tahoma" w:cs="Tahoma"/>
                <w:snapToGrid w:val="0"/>
              </w:rPr>
            </w:pPr>
            <w:r w:rsidRPr="00D86CBA">
              <w:rPr>
                <w:rFonts w:ascii="Tahoma" w:hAnsi="Tahoma" w:cs="Tahoma"/>
                <w:snapToGrid w:val="0"/>
              </w:rPr>
              <w:t>žig</w:t>
            </w:r>
          </w:p>
        </w:tc>
        <w:tc>
          <w:tcPr>
            <w:tcW w:w="4650" w:type="dxa"/>
            <w:gridSpan w:val="3"/>
            <w:tcBorders>
              <w:top w:val="single" w:sz="4" w:space="0" w:color="auto"/>
              <w:left w:val="nil"/>
              <w:bottom w:val="nil"/>
              <w:right w:val="nil"/>
            </w:tcBorders>
            <w:hideMark/>
          </w:tcPr>
          <w:p w14:paraId="2692B2E5" w14:textId="77777777" w:rsidR="00463829" w:rsidRPr="00D86CBA" w:rsidRDefault="00463829" w:rsidP="00240F60">
            <w:pPr>
              <w:keepNext/>
              <w:keepLines/>
              <w:jc w:val="center"/>
              <w:rPr>
                <w:rFonts w:ascii="Tahoma" w:hAnsi="Tahoma" w:cs="Tahoma"/>
                <w:snapToGrid w:val="0"/>
              </w:rPr>
            </w:pPr>
            <w:r w:rsidRPr="00D86CBA">
              <w:rPr>
                <w:rFonts w:ascii="Tahoma" w:hAnsi="Tahoma" w:cs="Tahoma"/>
                <w:snapToGrid w:val="0"/>
              </w:rPr>
              <w:t xml:space="preserve">(Ime in priimek ter podpis </w:t>
            </w:r>
            <w:r w:rsidRPr="00D86CBA">
              <w:rPr>
                <w:rFonts w:ascii="Tahoma" w:hAnsi="Tahoma" w:cs="Tahoma"/>
                <w:snapToGrid w:val="0"/>
                <w:color w:val="000000"/>
              </w:rPr>
              <w:t>gospodarskega subjekta</w:t>
            </w:r>
            <w:r w:rsidRPr="00D86CBA">
              <w:rPr>
                <w:rFonts w:ascii="Tahoma" w:hAnsi="Tahoma" w:cs="Tahoma"/>
                <w:snapToGrid w:val="0"/>
              </w:rPr>
              <w:t>)</w:t>
            </w:r>
          </w:p>
        </w:tc>
      </w:tr>
    </w:tbl>
    <w:p w14:paraId="5F94EC4D" w14:textId="77777777" w:rsidR="00463829" w:rsidRPr="00D86CBA" w:rsidRDefault="00463829" w:rsidP="00240F60">
      <w:pPr>
        <w:keepNext/>
        <w:keepLines/>
        <w:rPr>
          <w:rFonts w:ascii="Tahoma" w:hAnsi="Tahoma" w:cs="Tahoma"/>
          <w:b/>
        </w:rPr>
      </w:pPr>
      <w:r w:rsidRPr="00D86CBA">
        <w:rPr>
          <w:rFonts w:ascii="Tahoma" w:hAnsi="Tahoma" w:cs="Tahoma"/>
          <w:b/>
        </w:rPr>
        <w:t>______________________________________________________________________</w:t>
      </w:r>
    </w:p>
    <w:p w14:paraId="6F3A35D7" w14:textId="77777777" w:rsidR="00463829" w:rsidRPr="00D86CBA" w:rsidRDefault="00463829" w:rsidP="00240F60">
      <w:pPr>
        <w:keepNext/>
        <w:keepLines/>
        <w:jc w:val="both"/>
        <w:rPr>
          <w:rFonts w:ascii="Tahoma" w:hAnsi="Tahoma" w:cs="Tahoma"/>
          <w:b/>
        </w:rPr>
      </w:pPr>
      <w:r w:rsidRPr="00D86CBA">
        <w:rPr>
          <w:rFonts w:ascii="Tahoma" w:hAnsi="Tahoma" w:cs="Tahoma"/>
          <w:b/>
        </w:rPr>
        <w:t>IZPOLNI INVESTITOR (Izdajatelj reference)!</w:t>
      </w:r>
    </w:p>
    <w:p w14:paraId="0501B30C" w14:textId="1FED2A44" w:rsidR="00463829" w:rsidRDefault="00463829" w:rsidP="00240F60">
      <w:pPr>
        <w:keepNext/>
        <w:keepLines/>
        <w:tabs>
          <w:tab w:val="left" w:pos="567"/>
          <w:tab w:val="num" w:pos="851"/>
          <w:tab w:val="left" w:pos="993"/>
        </w:tabs>
        <w:jc w:val="both"/>
        <w:rPr>
          <w:rFonts w:ascii="Tahoma" w:hAnsi="Tahoma" w:cs="Tahoma"/>
          <w:b/>
        </w:rPr>
      </w:pPr>
      <w:r w:rsidRPr="00D86CBA">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w:t>
      </w:r>
      <w:r w:rsidR="00982A72">
        <w:rPr>
          <w:rFonts w:ascii="Tahoma" w:hAnsi="Tahoma" w:cs="Tahoma"/>
        </w:rPr>
        <w:t>sodelovanju</w:t>
      </w:r>
      <w:r w:rsidRPr="00D86CBA">
        <w:rPr>
          <w:rFonts w:ascii="Tahoma" w:hAnsi="Tahoma" w:cs="Tahoma"/>
        </w:rPr>
        <w:t xml:space="preserve"> za pridobitev javnega naročila št. </w:t>
      </w: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2D3E7647" w14:textId="77777777" w:rsidR="00463829" w:rsidRPr="00D86CBA" w:rsidRDefault="00463829" w:rsidP="00240F60">
      <w:pPr>
        <w:keepNext/>
        <w:keepLines/>
        <w:rPr>
          <w:rFonts w:ascii="Tahoma" w:hAnsi="Tahoma" w:cs="Tahoma"/>
        </w:rPr>
      </w:pPr>
    </w:p>
    <w:p w14:paraId="504C4DFF" w14:textId="77777777" w:rsidR="00463829" w:rsidRPr="00D86CBA" w:rsidRDefault="00463829" w:rsidP="00240F60">
      <w:pPr>
        <w:keepNext/>
        <w:keepLines/>
        <w:jc w:val="center"/>
        <w:rPr>
          <w:rFonts w:ascii="Tahoma" w:hAnsi="Tahoma" w:cs="Tahoma"/>
        </w:rPr>
      </w:pPr>
      <w:r w:rsidRPr="00D86CBA">
        <w:rPr>
          <w:rFonts w:ascii="Tahoma" w:hAnsi="Tahoma" w:cs="Tahoma"/>
        </w:rPr>
        <w:t xml:space="preserve">Izjavljamo, da smo </w:t>
      </w:r>
      <w:r w:rsidRPr="00D86CBA">
        <w:rPr>
          <w:rFonts w:ascii="Tahoma" w:hAnsi="Tahoma" w:cs="Tahoma"/>
          <w:b/>
          <w:i/>
        </w:rPr>
        <w:t>javni / zasebni</w:t>
      </w:r>
      <w:r w:rsidRPr="00D86CBA">
        <w:rPr>
          <w:rFonts w:ascii="Tahoma" w:hAnsi="Tahoma" w:cs="Tahoma"/>
        </w:rPr>
        <w:t xml:space="preserve"> naročnik. (Ustrezno obkrožite)</w:t>
      </w:r>
    </w:p>
    <w:p w14:paraId="1A58FF10" w14:textId="77777777" w:rsidR="00463829" w:rsidRPr="00D86CBA" w:rsidRDefault="00463829" w:rsidP="00240F6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463829" w:rsidRPr="00D86CBA" w14:paraId="38C03102" w14:textId="77777777" w:rsidTr="00A510B2">
        <w:trPr>
          <w:trHeight w:val="235"/>
        </w:trPr>
        <w:tc>
          <w:tcPr>
            <w:tcW w:w="3430" w:type="dxa"/>
            <w:tcBorders>
              <w:bottom w:val="single" w:sz="4" w:space="0" w:color="auto"/>
            </w:tcBorders>
          </w:tcPr>
          <w:p w14:paraId="633DD0F7" w14:textId="77777777" w:rsidR="00463829" w:rsidRPr="00D86CBA" w:rsidRDefault="00463829" w:rsidP="00240F60">
            <w:pPr>
              <w:keepNext/>
              <w:keepLines/>
              <w:jc w:val="both"/>
              <w:rPr>
                <w:rFonts w:ascii="Tahoma" w:hAnsi="Tahoma" w:cs="Tahoma"/>
                <w:snapToGrid w:val="0"/>
                <w:color w:val="000000"/>
              </w:rPr>
            </w:pPr>
          </w:p>
        </w:tc>
        <w:tc>
          <w:tcPr>
            <w:tcW w:w="2574" w:type="dxa"/>
          </w:tcPr>
          <w:p w14:paraId="558690DC" w14:textId="77777777" w:rsidR="00463829" w:rsidRPr="00D86CBA" w:rsidRDefault="00463829" w:rsidP="00240F60">
            <w:pPr>
              <w:keepNext/>
              <w:keepLines/>
              <w:jc w:val="center"/>
              <w:rPr>
                <w:rFonts w:ascii="Tahoma" w:hAnsi="Tahoma" w:cs="Tahoma"/>
                <w:snapToGrid w:val="0"/>
                <w:color w:val="000000"/>
              </w:rPr>
            </w:pPr>
          </w:p>
        </w:tc>
        <w:tc>
          <w:tcPr>
            <w:tcW w:w="3148" w:type="dxa"/>
            <w:tcBorders>
              <w:bottom w:val="single" w:sz="4" w:space="0" w:color="auto"/>
            </w:tcBorders>
          </w:tcPr>
          <w:p w14:paraId="26702ECD" w14:textId="77777777" w:rsidR="00463829" w:rsidRPr="00D86CBA" w:rsidRDefault="00463829" w:rsidP="00240F60">
            <w:pPr>
              <w:keepNext/>
              <w:keepLines/>
              <w:tabs>
                <w:tab w:val="left" w:pos="567"/>
                <w:tab w:val="num" w:pos="851"/>
                <w:tab w:val="left" w:pos="993"/>
              </w:tabs>
              <w:jc w:val="both"/>
              <w:rPr>
                <w:rFonts w:ascii="Tahoma" w:hAnsi="Tahoma" w:cs="Tahoma"/>
                <w:snapToGrid w:val="0"/>
                <w:color w:val="000000"/>
              </w:rPr>
            </w:pPr>
          </w:p>
        </w:tc>
      </w:tr>
      <w:tr w:rsidR="00463829" w:rsidRPr="00D86CBA" w14:paraId="7701E440" w14:textId="77777777" w:rsidTr="00A510B2">
        <w:trPr>
          <w:trHeight w:val="235"/>
        </w:trPr>
        <w:tc>
          <w:tcPr>
            <w:tcW w:w="3430" w:type="dxa"/>
            <w:tcBorders>
              <w:top w:val="single" w:sz="4" w:space="0" w:color="auto"/>
            </w:tcBorders>
          </w:tcPr>
          <w:p w14:paraId="4024FEF4" w14:textId="77777777" w:rsidR="00463829" w:rsidRPr="00D86CBA" w:rsidRDefault="00463829" w:rsidP="00240F60">
            <w:pPr>
              <w:keepNext/>
              <w:keepLines/>
              <w:jc w:val="center"/>
              <w:rPr>
                <w:rFonts w:ascii="Tahoma" w:hAnsi="Tahoma" w:cs="Tahoma"/>
                <w:snapToGrid w:val="0"/>
                <w:color w:val="000000"/>
              </w:rPr>
            </w:pPr>
            <w:r w:rsidRPr="00D86CBA">
              <w:rPr>
                <w:rFonts w:ascii="Tahoma" w:hAnsi="Tahoma" w:cs="Tahoma"/>
                <w:snapToGrid w:val="0"/>
                <w:color w:val="000000"/>
              </w:rPr>
              <w:t>(kraj, datum)</w:t>
            </w:r>
          </w:p>
        </w:tc>
        <w:tc>
          <w:tcPr>
            <w:tcW w:w="2574" w:type="dxa"/>
          </w:tcPr>
          <w:p w14:paraId="6655BFB0" w14:textId="77777777" w:rsidR="00463829" w:rsidRPr="00D86CBA" w:rsidRDefault="00463829" w:rsidP="00240F60">
            <w:pPr>
              <w:keepNext/>
              <w:keepLines/>
              <w:jc w:val="center"/>
              <w:rPr>
                <w:rFonts w:ascii="Tahoma" w:hAnsi="Tahoma" w:cs="Tahoma"/>
                <w:snapToGrid w:val="0"/>
                <w:color w:val="000000"/>
              </w:rPr>
            </w:pPr>
            <w:r w:rsidRPr="00D86CBA">
              <w:rPr>
                <w:rFonts w:ascii="Tahoma" w:hAnsi="Tahoma" w:cs="Tahoma"/>
                <w:snapToGrid w:val="0"/>
                <w:color w:val="000000"/>
              </w:rPr>
              <w:t>Žig</w:t>
            </w:r>
          </w:p>
        </w:tc>
        <w:tc>
          <w:tcPr>
            <w:tcW w:w="3148" w:type="dxa"/>
            <w:tcBorders>
              <w:top w:val="single" w:sz="4" w:space="0" w:color="auto"/>
            </w:tcBorders>
          </w:tcPr>
          <w:p w14:paraId="02A7B61B" w14:textId="77777777" w:rsidR="00463829" w:rsidRPr="00D86CBA" w:rsidRDefault="00463829" w:rsidP="00240F60">
            <w:pPr>
              <w:keepNext/>
              <w:keepLines/>
              <w:jc w:val="both"/>
              <w:rPr>
                <w:rFonts w:ascii="Tahoma" w:hAnsi="Tahoma" w:cs="Tahoma"/>
                <w:snapToGrid w:val="0"/>
                <w:color w:val="000000"/>
              </w:rPr>
            </w:pPr>
            <w:r w:rsidRPr="00D86CBA">
              <w:rPr>
                <w:rFonts w:ascii="Tahoma" w:hAnsi="Tahoma" w:cs="Tahoma"/>
                <w:snapToGrid w:val="0"/>
                <w:color w:val="000000"/>
              </w:rPr>
              <w:t>(Ime in priimek ter podpis izdajatelja reference)</w:t>
            </w:r>
          </w:p>
        </w:tc>
      </w:tr>
    </w:tbl>
    <w:p w14:paraId="1E9E5F2B" w14:textId="3C045FCC" w:rsidR="00463829" w:rsidRDefault="00463829" w:rsidP="00240F60">
      <w:pPr>
        <w:keepNext/>
        <w:keepLines/>
        <w:jc w:val="both"/>
        <w:rPr>
          <w:rFonts w:ascii="Tahoma" w:hAnsi="Tahoma" w:cs="Tahoma"/>
          <w:i/>
          <w:sz w:val="18"/>
          <w:szCs w:val="18"/>
        </w:rPr>
      </w:pPr>
      <w:r w:rsidRPr="00D86CBA">
        <w:rPr>
          <w:rFonts w:ascii="Tahoma" w:hAnsi="Tahoma" w:cs="Tahoma"/>
          <w:b/>
          <w:i/>
          <w:sz w:val="18"/>
          <w:szCs w:val="18"/>
        </w:rPr>
        <w:t>Opomba</w:t>
      </w:r>
      <w:r w:rsidRPr="00D86CBA">
        <w:rPr>
          <w:rFonts w:ascii="Tahoma" w:hAnsi="Tahoma" w:cs="Tahoma"/>
          <w:i/>
          <w:sz w:val="18"/>
          <w:szCs w:val="18"/>
        </w:rPr>
        <w:t>: Obrazec se po potrebi fotokopira.</w:t>
      </w:r>
    </w:p>
    <w:p w14:paraId="0EDBF672" w14:textId="77777777" w:rsidR="00FA284C" w:rsidRPr="00D86CBA" w:rsidRDefault="00FA284C" w:rsidP="00240F60">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E43E5A" w:rsidRPr="00D86CBA" w14:paraId="04F00A87" w14:textId="77777777" w:rsidTr="00A510B2">
        <w:tc>
          <w:tcPr>
            <w:tcW w:w="8075" w:type="dxa"/>
            <w:tcBorders>
              <w:top w:val="single" w:sz="4" w:space="0" w:color="auto"/>
              <w:left w:val="single" w:sz="4" w:space="0" w:color="auto"/>
              <w:bottom w:val="single" w:sz="4" w:space="0" w:color="auto"/>
              <w:right w:val="single" w:sz="4" w:space="0" w:color="808080"/>
            </w:tcBorders>
          </w:tcPr>
          <w:p w14:paraId="26E7D55C" w14:textId="4DB77734" w:rsidR="00E43E5A" w:rsidRPr="00D86CBA" w:rsidRDefault="00E43E5A" w:rsidP="00240F60">
            <w:pPr>
              <w:keepNext/>
              <w:keepLines/>
              <w:rPr>
                <w:rFonts w:ascii="Tahoma" w:hAnsi="Tahoma" w:cs="Tahoma"/>
              </w:rPr>
            </w:pPr>
            <w:r w:rsidRPr="00D86CBA">
              <w:rPr>
                <w:rFonts w:ascii="Tahoma" w:hAnsi="Tahoma" w:cs="Tahoma"/>
              </w:rPr>
              <w:lastRenderedPageBreak/>
              <w:br w:type="page"/>
            </w:r>
            <w:r w:rsidRPr="00D86CBA">
              <w:rPr>
                <w:rFonts w:ascii="Tahoma" w:hAnsi="Tahoma" w:cs="Tahoma"/>
                <w:b/>
              </w:rPr>
              <w:br w:type="page"/>
            </w:r>
            <w:r>
              <w:rPr>
                <w:rFonts w:ascii="Tahoma" w:hAnsi="Tahoma" w:cs="Tahoma"/>
              </w:rPr>
              <w:t>REFERENCA – VODJA PRAVNEGA SVETOVANJA</w:t>
            </w:r>
          </w:p>
        </w:tc>
        <w:tc>
          <w:tcPr>
            <w:tcW w:w="1418" w:type="dxa"/>
            <w:tcBorders>
              <w:top w:val="single" w:sz="4" w:space="0" w:color="auto"/>
              <w:left w:val="single" w:sz="4" w:space="0" w:color="808080"/>
              <w:bottom w:val="single" w:sz="4" w:space="0" w:color="auto"/>
              <w:right w:val="single" w:sz="4" w:space="0" w:color="auto"/>
            </w:tcBorders>
            <w:hideMark/>
          </w:tcPr>
          <w:p w14:paraId="26F0F4E7" w14:textId="44E78396" w:rsidR="00E43E5A" w:rsidRPr="00D86CBA" w:rsidRDefault="00E43E5A"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7</w:t>
            </w:r>
          </w:p>
        </w:tc>
      </w:tr>
    </w:tbl>
    <w:p w14:paraId="07D090E6" w14:textId="77777777" w:rsidR="00E43E5A" w:rsidRPr="00D86CBA" w:rsidRDefault="00E43E5A" w:rsidP="00240F60">
      <w:pPr>
        <w:keepNext/>
        <w:keepLines/>
        <w:tabs>
          <w:tab w:val="left" w:pos="0"/>
        </w:tabs>
        <w:jc w:val="center"/>
        <w:rPr>
          <w:rFonts w:ascii="Tahoma" w:hAnsi="Tahoma" w:cs="Tahoma"/>
          <w:b/>
        </w:rPr>
      </w:pPr>
    </w:p>
    <w:p w14:paraId="67536F57" w14:textId="77777777" w:rsidR="00E43E5A" w:rsidRDefault="00E43E5A" w:rsidP="00240F60">
      <w:pPr>
        <w:keepNext/>
        <w:keepLines/>
        <w:tabs>
          <w:tab w:val="left" w:pos="567"/>
          <w:tab w:val="num" w:pos="851"/>
          <w:tab w:val="left" w:pos="993"/>
        </w:tabs>
        <w:rPr>
          <w:rFonts w:ascii="Tahoma" w:hAnsi="Tahoma" w:cs="Tahoma"/>
          <w:b/>
        </w:rPr>
      </w:pP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174EB7BB" w14:textId="77777777" w:rsidR="0056560D" w:rsidRDefault="0056560D" w:rsidP="00240F60">
      <w:pPr>
        <w:keepNext/>
        <w:keepLines/>
        <w:tabs>
          <w:tab w:val="left" w:pos="567"/>
          <w:tab w:val="num" w:pos="851"/>
          <w:tab w:val="left" w:pos="993"/>
        </w:tabs>
        <w:rPr>
          <w:rFonts w:ascii="Tahoma" w:hAnsi="Tahoma" w:cs="Tahoma"/>
          <w:b/>
        </w:rPr>
      </w:pPr>
    </w:p>
    <w:p w14:paraId="58448736" w14:textId="77777777" w:rsidR="00E43E5A" w:rsidRPr="00D86CBA" w:rsidRDefault="00E43E5A" w:rsidP="00240F60">
      <w:pPr>
        <w:keepNext/>
        <w:keepLines/>
        <w:tabs>
          <w:tab w:val="left" w:pos="993"/>
        </w:tabs>
        <w:ind w:left="993" w:hanging="993"/>
        <w:rPr>
          <w:rFonts w:ascii="Tahoma" w:hAnsi="Tahoma" w:cs="Tahoma"/>
          <w:b/>
        </w:rPr>
      </w:pPr>
      <w:r w:rsidRPr="00D86CBA">
        <w:rPr>
          <w:rFonts w:ascii="Tahoma" w:hAnsi="Tahoma" w:cs="Tahoma"/>
          <w:b/>
        </w:rPr>
        <w:t>IZPOLNI PONUDNIK!</w:t>
      </w:r>
    </w:p>
    <w:p w14:paraId="58040320" w14:textId="1738391F" w:rsidR="00E43E5A" w:rsidRPr="00D86CBA" w:rsidRDefault="00E43E5A" w:rsidP="00240F60">
      <w:pPr>
        <w:keepNext/>
        <w:keepLines/>
        <w:jc w:val="both"/>
        <w:rPr>
          <w:rFonts w:ascii="Tahoma" w:hAnsi="Tahoma" w:cs="Tahoma"/>
        </w:rPr>
      </w:pPr>
      <w:r w:rsidRPr="00D86CBA">
        <w:rPr>
          <w:rFonts w:ascii="Tahoma" w:hAnsi="Tahoma" w:cs="Tahoma"/>
        </w:rPr>
        <w:t>Pod kazensko in materialno odgovornostjo izjavljamo, da so spodaj navedeni podatki resnični. Na podlagi poziva bomo naročniku v zahtevanem roku predložili dodatna dokazila.</w:t>
      </w:r>
    </w:p>
    <w:p w14:paraId="7A45EF48" w14:textId="77777777" w:rsidR="0056560D" w:rsidRDefault="0056560D" w:rsidP="00240F60">
      <w:pPr>
        <w:keepNext/>
        <w:keepLines/>
        <w:tabs>
          <w:tab w:val="left" w:pos="567"/>
          <w:tab w:val="num" w:pos="851"/>
          <w:tab w:val="left" w:pos="993"/>
        </w:tabs>
        <w:rPr>
          <w:rFonts w:ascii="Tahoma" w:hAnsi="Tahoma" w:cs="Tahoma"/>
          <w:b/>
        </w:rPr>
      </w:pPr>
    </w:p>
    <w:p w14:paraId="617373EE" w14:textId="08D0C4E0" w:rsidR="00E43E5A" w:rsidRDefault="00E43E5A" w:rsidP="00240F60">
      <w:pPr>
        <w:keepNext/>
        <w:keepLines/>
        <w:jc w:val="both"/>
        <w:rPr>
          <w:rFonts w:ascii="Tahoma" w:hAnsi="Tahoma" w:cs="Tahoma"/>
        </w:rPr>
      </w:pPr>
      <w:r w:rsidRPr="006968F9">
        <w:rPr>
          <w:rFonts w:ascii="Tahoma" w:hAnsi="Tahoma" w:cs="Tahoma"/>
          <w:b/>
        </w:rPr>
        <w:t xml:space="preserve">Referenca </w:t>
      </w:r>
      <w:r>
        <w:rPr>
          <w:rFonts w:ascii="Tahoma" w:hAnsi="Tahoma" w:cs="Tahoma"/>
          <w:b/>
        </w:rPr>
        <w:t>vodje pravnega svetovanja</w:t>
      </w:r>
      <w:r w:rsidRPr="006968F9">
        <w:rPr>
          <w:rFonts w:ascii="Tahoma" w:hAnsi="Tahoma" w:cs="Tahoma"/>
          <w:b/>
        </w:rPr>
        <w:t xml:space="preserve"> </w:t>
      </w:r>
      <w:r w:rsidRPr="00E43E5A">
        <w:rPr>
          <w:rFonts w:ascii="Tahoma" w:hAnsi="Tahoma" w:cs="Tahoma"/>
          <w:bCs/>
        </w:rPr>
        <w:t>- najmanj 15 let vpisan v imenik odvetnikov pri Odvetniški zbornici Slovenije,</w:t>
      </w:r>
      <w:r w:rsidRPr="009439AA">
        <w:rPr>
          <w:rFonts w:ascii="Tahoma" w:hAnsi="Tahoma" w:cs="Tahoma"/>
        </w:rPr>
        <w:t xml:space="preserve"> ter je v zadnjih 10 letih bil vodja pravnega svetovanja na infrastrukturnem področju, gradnja termoenergetskega objekta (proizvodnja električne in toplotne energije) v vrednosti najmanj 80.000.000,00</w:t>
      </w:r>
      <w:r w:rsidR="003C508D">
        <w:rPr>
          <w:rFonts w:ascii="Tahoma" w:hAnsi="Tahoma" w:cs="Tahoma"/>
        </w:rPr>
        <w:t xml:space="preserve"> EUR brez DDV</w:t>
      </w:r>
      <w:r w:rsidRPr="009439AA">
        <w:rPr>
          <w:rFonts w:ascii="Tahoma" w:hAnsi="Tahoma" w:cs="Tahoma"/>
        </w:rPr>
        <w:t xml:space="preserve">, pri katerem je bilo pogodbeno razmerje urejeno v skladu s FIDIC, Pogoji pogodb za dobavo, inženirske in gradbene storitve, EPC </w:t>
      </w:r>
      <w:proofErr w:type="spellStart"/>
      <w:r w:rsidRPr="009439AA">
        <w:rPr>
          <w:rFonts w:ascii="Tahoma" w:hAnsi="Tahoma" w:cs="Tahoma"/>
        </w:rPr>
        <w:t>Turnkey</w:t>
      </w:r>
      <w:proofErr w:type="spellEnd"/>
      <w:r w:rsidRPr="009439AA">
        <w:rPr>
          <w:rFonts w:ascii="Tahoma" w:hAnsi="Tahoma" w:cs="Tahoma"/>
        </w:rPr>
        <w:t xml:space="preserve"> </w:t>
      </w:r>
      <w:proofErr w:type="spellStart"/>
      <w:r w:rsidRPr="009439AA">
        <w:rPr>
          <w:rFonts w:ascii="Tahoma" w:hAnsi="Tahoma" w:cs="Tahoma"/>
        </w:rPr>
        <w:t>Projects</w:t>
      </w:r>
      <w:proofErr w:type="spellEnd"/>
      <w:r w:rsidRPr="009439AA">
        <w:rPr>
          <w:rFonts w:ascii="Tahoma" w:hAnsi="Tahoma" w:cs="Tahoma"/>
        </w:rPr>
        <w:t>, Projekti na ključ (Srebrna knjiga, prva izdaja 1999)</w:t>
      </w:r>
      <w:r>
        <w:rPr>
          <w:rFonts w:ascii="Tahoma" w:hAnsi="Tahoma" w:cs="Tahoma"/>
        </w:rPr>
        <w:t>.</w:t>
      </w:r>
    </w:p>
    <w:p w14:paraId="3373464F" w14:textId="77777777" w:rsidR="00E43E5A" w:rsidRPr="00D86CBA" w:rsidRDefault="00E43E5A" w:rsidP="00240F60">
      <w:pPr>
        <w:keepNext/>
        <w:keepLines/>
        <w:jc w:val="both"/>
        <w:rPr>
          <w:rFonts w:ascii="Tahoma" w:hAnsi="Tahoma" w:cs="Tahoma"/>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39"/>
        <w:gridCol w:w="1218"/>
        <w:gridCol w:w="1474"/>
        <w:gridCol w:w="1575"/>
        <w:gridCol w:w="3050"/>
        <w:gridCol w:w="25"/>
      </w:tblGrid>
      <w:tr w:rsidR="00E43E5A" w:rsidRPr="00D86CBA" w14:paraId="3E85DBFF" w14:textId="77777777" w:rsidTr="00A510B2">
        <w:trPr>
          <w:gridAfter w:val="1"/>
          <w:wAfter w:w="25" w:type="dxa"/>
          <w:trHeight w:val="310"/>
        </w:trPr>
        <w:tc>
          <w:tcPr>
            <w:tcW w:w="9756" w:type="dxa"/>
            <w:gridSpan w:val="5"/>
            <w:tcBorders>
              <w:top w:val="single" w:sz="2" w:space="0" w:color="auto"/>
              <w:left w:val="single" w:sz="2" w:space="0" w:color="auto"/>
              <w:bottom w:val="single" w:sz="2" w:space="0" w:color="auto"/>
              <w:right w:val="single" w:sz="2" w:space="0" w:color="auto"/>
            </w:tcBorders>
            <w:vAlign w:val="center"/>
          </w:tcPr>
          <w:p w14:paraId="25335D0F" w14:textId="77777777" w:rsidR="00E43E5A" w:rsidRPr="00D86CBA" w:rsidRDefault="00E43E5A" w:rsidP="00240F60">
            <w:pPr>
              <w:keepNext/>
              <w:keepLines/>
              <w:rPr>
                <w:rFonts w:ascii="Tahoma" w:hAnsi="Tahoma" w:cs="Tahoma"/>
                <w:b/>
              </w:rPr>
            </w:pPr>
            <w:r w:rsidRPr="00D86CBA">
              <w:rPr>
                <w:rFonts w:ascii="Tahoma" w:hAnsi="Tahoma" w:cs="Tahoma"/>
                <w:b/>
              </w:rPr>
              <w:t>Podatki o investitorju del (izdajatelju reference)</w:t>
            </w:r>
          </w:p>
        </w:tc>
      </w:tr>
      <w:tr w:rsidR="00E43E5A" w:rsidRPr="00D86CBA" w14:paraId="3B27281E" w14:textId="77777777" w:rsidTr="00A510B2">
        <w:trPr>
          <w:gridAfter w:val="1"/>
          <w:wAfter w:w="25" w:type="dxa"/>
          <w:trHeight w:val="31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30558D6B" w14:textId="77777777" w:rsidR="00E43E5A" w:rsidRPr="00D86CBA" w:rsidRDefault="00E43E5A" w:rsidP="00240F60">
            <w:pPr>
              <w:keepNext/>
              <w:keepLines/>
              <w:rPr>
                <w:rFonts w:ascii="Tahoma" w:hAnsi="Tahoma" w:cs="Tahoma"/>
              </w:rPr>
            </w:pPr>
            <w:r w:rsidRPr="00D86CBA">
              <w:rPr>
                <w:rFonts w:ascii="Tahoma" w:hAnsi="Tahoma" w:cs="Tahoma"/>
              </w:rPr>
              <w:t>Naziv investitorja del (naročnik oz. plačnik):</w:t>
            </w:r>
          </w:p>
        </w:tc>
        <w:tc>
          <w:tcPr>
            <w:tcW w:w="6099" w:type="dxa"/>
            <w:gridSpan w:val="3"/>
            <w:tcBorders>
              <w:top w:val="single" w:sz="2" w:space="0" w:color="auto"/>
              <w:left w:val="single" w:sz="2" w:space="0" w:color="auto"/>
              <w:bottom w:val="single" w:sz="2" w:space="0" w:color="auto"/>
              <w:right w:val="single" w:sz="2" w:space="0" w:color="auto"/>
            </w:tcBorders>
          </w:tcPr>
          <w:p w14:paraId="5D1F1C29" w14:textId="77777777" w:rsidR="00E43E5A" w:rsidRPr="00D86CBA" w:rsidRDefault="00E43E5A" w:rsidP="00240F60">
            <w:pPr>
              <w:keepNext/>
              <w:keepLines/>
              <w:rPr>
                <w:rFonts w:ascii="Tahoma" w:hAnsi="Tahoma" w:cs="Tahoma"/>
              </w:rPr>
            </w:pPr>
          </w:p>
          <w:p w14:paraId="0D882604" w14:textId="77777777" w:rsidR="00E43E5A" w:rsidRPr="00D86CBA" w:rsidRDefault="00E43E5A" w:rsidP="00240F60">
            <w:pPr>
              <w:keepNext/>
              <w:keepLines/>
              <w:rPr>
                <w:rFonts w:ascii="Tahoma" w:hAnsi="Tahoma" w:cs="Tahoma"/>
              </w:rPr>
            </w:pPr>
          </w:p>
        </w:tc>
      </w:tr>
      <w:tr w:rsidR="00E43E5A" w:rsidRPr="00D86CBA" w14:paraId="5A6B1DF2" w14:textId="77777777" w:rsidTr="00A510B2">
        <w:trPr>
          <w:gridAfter w:val="1"/>
          <w:wAfter w:w="25" w:type="dxa"/>
          <w:trHeight w:val="375"/>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83AD75F" w14:textId="77777777" w:rsidR="00E43E5A" w:rsidRPr="00D86CBA" w:rsidRDefault="00E43E5A" w:rsidP="00240F60">
            <w:pPr>
              <w:keepNext/>
              <w:keepLines/>
              <w:rPr>
                <w:rFonts w:ascii="Tahoma" w:hAnsi="Tahoma" w:cs="Tahoma"/>
              </w:rPr>
            </w:pPr>
            <w:r w:rsidRPr="00D86CBA">
              <w:rPr>
                <w:rFonts w:ascii="Tahoma" w:hAnsi="Tahoma" w:cs="Tahoma"/>
              </w:rPr>
              <w:t>Naslov (sedež) investitorja:</w:t>
            </w:r>
          </w:p>
        </w:tc>
        <w:tc>
          <w:tcPr>
            <w:tcW w:w="6099" w:type="dxa"/>
            <w:gridSpan w:val="3"/>
            <w:tcBorders>
              <w:top w:val="single" w:sz="2" w:space="0" w:color="auto"/>
              <w:left w:val="single" w:sz="2" w:space="0" w:color="auto"/>
              <w:bottom w:val="single" w:sz="2" w:space="0" w:color="auto"/>
              <w:right w:val="single" w:sz="2" w:space="0" w:color="auto"/>
            </w:tcBorders>
          </w:tcPr>
          <w:p w14:paraId="34653480" w14:textId="77777777" w:rsidR="00E43E5A" w:rsidRPr="00D86CBA" w:rsidRDefault="00E43E5A" w:rsidP="00240F60">
            <w:pPr>
              <w:keepNext/>
              <w:keepLines/>
              <w:rPr>
                <w:rFonts w:ascii="Tahoma" w:hAnsi="Tahoma" w:cs="Tahoma"/>
              </w:rPr>
            </w:pPr>
          </w:p>
          <w:p w14:paraId="299BD5F0" w14:textId="77777777" w:rsidR="00E43E5A" w:rsidRPr="00D86CBA" w:rsidRDefault="00E43E5A" w:rsidP="00240F60">
            <w:pPr>
              <w:keepNext/>
              <w:keepLines/>
              <w:rPr>
                <w:rFonts w:ascii="Tahoma" w:hAnsi="Tahoma" w:cs="Tahoma"/>
              </w:rPr>
            </w:pPr>
          </w:p>
        </w:tc>
      </w:tr>
      <w:tr w:rsidR="00E43E5A" w:rsidRPr="00D86CBA" w14:paraId="753BB764" w14:textId="77777777" w:rsidTr="00A510B2">
        <w:trPr>
          <w:gridAfter w:val="1"/>
          <w:wAfter w:w="25" w:type="dxa"/>
          <w:trHeight w:val="375"/>
        </w:trPr>
        <w:tc>
          <w:tcPr>
            <w:tcW w:w="3657" w:type="dxa"/>
            <w:gridSpan w:val="2"/>
            <w:vMerge w:val="restart"/>
            <w:tcBorders>
              <w:top w:val="single" w:sz="2" w:space="0" w:color="auto"/>
              <w:left w:val="single" w:sz="2" w:space="0" w:color="auto"/>
              <w:right w:val="single" w:sz="2" w:space="0" w:color="auto"/>
            </w:tcBorders>
            <w:vAlign w:val="center"/>
          </w:tcPr>
          <w:p w14:paraId="5A68AADF" w14:textId="77777777" w:rsidR="00E43E5A" w:rsidRPr="00D86CBA" w:rsidRDefault="00E43E5A" w:rsidP="00240F60">
            <w:pPr>
              <w:keepNext/>
              <w:keepLines/>
              <w:rPr>
                <w:rFonts w:ascii="Tahoma" w:hAnsi="Tahoma" w:cs="Tahoma"/>
              </w:rPr>
            </w:pPr>
            <w:r w:rsidRPr="00D86CBA">
              <w:rPr>
                <w:rFonts w:ascii="Tahoma" w:hAnsi="Tahoma" w:cs="Tahoma"/>
              </w:rPr>
              <w:t>Kontaktna oseba investitorja:</w:t>
            </w:r>
          </w:p>
        </w:tc>
        <w:tc>
          <w:tcPr>
            <w:tcW w:w="6099" w:type="dxa"/>
            <w:gridSpan w:val="3"/>
            <w:tcBorders>
              <w:top w:val="single" w:sz="2" w:space="0" w:color="auto"/>
              <w:left w:val="single" w:sz="2" w:space="0" w:color="auto"/>
              <w:bottom w:val="single" w:sz="2" w:space="0" w:color="auto"/>
              <w:right w:val="single" w:sz="2" w:space="0" w:color="auto"/>
            </w:tcBorders>
          </w:tcPr>
          <w:p w14:paraId="7C7024AB" w14:textId="77777777" w:rsidR="00E43E5A" w:rsidRPr="00D86CBA" w:rsidRDefault="00E43E5A" w:rsidP="00240F60">
            <w:pPr>
              <w:keepNext/>
              <w:keepLines/>
              <w:rPr>
                <w:rFonts w:ascii="Tahoma" w:hAnsi="Tahoma" w:cs="Tahoma"/>
              </w:rPr>
            </w:pPr>
            <w:r w:rsidRPr="00D86CBA">
              <w:rPr>
                <w:rFonts w:ascii="Tahoma" w:hAnsi="Tahoma" w:cs="Tahoma"/>
              </w:rPr>
              <w:t>Ime in priimek:</w:t>
            </w:r>
          </w:p>
        </w:tc>
      </w:tr>
      <w:tr w:rsidR="00E43E5A" w:rsidRPr="00D86CBA" w14:paraId="7D25E135" w14:textId="77777777" w:rsidTr="00A510B2">
        <w:trPr>
          <w:gridAfter w:val="1"/>
          <w:wAfter w:w="25" w:type="dxa"/>
          <w:trHeight w:val="375"/>
        </w:trPr>
        <w:tc>
          <w:tcPr>
            <w:tcW w:w="3657" w:type="dxa"/>
            <w:gridSpan w:val="2"/>
            <w:vMerge/>
            <w:tcBorders>
              <w:left w:val="single" w:sz="2" w:space="0" w:color="auto"/>
              <w:bottom w:val="single" w:sz="2" w:space="0" w:color="auto"/>
              <w:right w:val="single" w:sz="2" w:space="0" w:color="auto"/>
            </w:tcBorders>
            <w:vAlign w:val="center"/>
          </w:tcPr>
          <w:p w14:paraId="0EF78086" w14:textId="77777777" w:rsidR="00E43E5A" w:rsidRPr="00D86CBA" w:rsidRDefault="00E43E5A" w:rsidP="00240F6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480A5EA2" w14:textId="77777777" w:rsidR="00E43E5A" w:rsidRPr="00D86CBA" w:rsidRDefault="00E43E5A" w:rsidP="00240F60">
            <w:pPr>
              <w:keepNext/>
              <w:keepLines/>
              <w:rPr>
                <w:rFonts w:ascii="Tahoma" w:hAnsi="Tahoma" w:cs="Tahoma"/>
              </w:rPr>
            </w:pPr>
            <w:r w:rsidRPr="00D86CBA">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50DD5168" w14:textId="77777777" w:rsidR="00E43E5A" w:rsidRPr="00D86CBA" w:rsidRDefault="00E43E5A" w:rsidP="00240F60">
            <w:pPr>
              <w:keepNext/>
              <w:keepLines/>
              <w:rPr>
                <w:rFonts w:ascii="Tahoma" w:hAnsi="Tahoma" w:cs="Tahoma"/>
              </w:rPr>
            </w:pPr>
            <w:r w:rsidRPr="00D86CBA">
              <w:rPr>
                <w:rFonts w:ascii="Tahoma" w:hAnsi="Tahoma" w:cs="Tahoma"/>
              </w:rPr>
              <w:t>E-pošta:</w:t>
            </w:r>
          </w:p>
          <w:p w14:paraId="5588D37A" w14:textId="77777777" w:rsidR="00E43E5A" w:rsidRPr="00D86CBA" w:rsidRDefault="00E43E5A" w:rsidP="00240F60">
            <w:pPr>
              <w:keepNext/>
              <w:keepLines/>
              <w:rPr>
                <w:rFonts w:ascii="Tahoma" w:hAnsi="Tahoma" w:cs="Tahoma"/>
              </w:rPr>
            </w:pPr>
          </w:p>
        </w:tc>
      </w:tr>
      <w:tr w:rsidR="00E43E5A" w:rsidRPr="00D86CBA" w14:paraId="26E48A0B" w14:textId="77777777" w:rsidTr="00A510B2">
        <w:trPr>
          <w:gridAfter w:val="1"/>
          <w:wAfter w:w="25" w:type="dxa"/>
          <w:trHeight w:val="355"/>
        </w:trPr>
        <w:tc>
          <w:tcPr>
            <w:tcW w:w="9756" w:type="dxa"/>
            <w:gridSpan w:val="5"/>
            <w:tcBorders>
              <w:top w:val="single" w:sz="2" w:space="0" w:color="auto"/>
              <w:left w:val="single" w:sz="2" w:space="0" w:color="auto"/>
              <w:bottom w:val="single" w:sz="2" w:space="0" w:color="auto"/>
              <w:right w:val="single" w:sz="2" w:space="0" w:color="auto"/>
            </w:tcBorders>
            <w:vAlign w:val="center"/>
          </w:tcPr>
          <w:p w14:paraId="313DB20E" w14:textId="64603893" w:rsidR="00E43E5A" w:rsidRPr="00D86CBA" w:rsidRDefault="00E43E5A" w:rsidP="00240F60">
            <w:pPr>
              <w:keepNext/>
              <w:keepLines/>
              <w:rPr>
                <w:rFonts w:ascii="Tahoma" w:hAnsi="Tahoma" w:cs="Tahoma"/>
              </w:rPr>
            </w:pPr>
            <w:r>
              <w:rPr>
                <w:rFonts w:ascii="Tahoma" w:hAnsi="Tahoma" w:cs="Tahoma"/>
                <w:b/>
              </w:rPr>
              <w:t>Ime in priimek vodje pravnega svetovanja</w:t>
            </w:r>
            <w:r w:rsidRPr="00D86CBA">
              <w:rPr>
                <w:rFonts w:ascii="Tahoma" w:hAnsi="Tahoma" w:cs="Tahoma"/>
                <w:b/>
              </w:rPr>
              <w:t>:</w:t>
            </w:r>
          </w:p>
        </w:tc>
      </w:tr>
      <w:tr w:rsidR="00E43E5A" w:rsidRPr="00D86CBA" w14:paraId="67758121" w14:textId="77777777" w:rsidTr="00A510B2">
        <w:trPr>
          <w:gridAfter w:val="1"/>
          <w:wAfter w:w="25" w:type="dxa"/>
          <w:trHeight w:val="50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2890A25D" w14:textId="7B463210" w:rsidR="00E43E5A" w:rsidRPr="00D86CBA" w:rsidRDefault="00982A72" w:rsidP="00240F60">
            <w:pPr>
              <w:keepNext/>
              <w:keepLines/>
              <w:rPr>
                <w:rFonts w:ascii="Tahoma" w:hAnsi="Tahoma" w:cs="Tahoma"/>
              </w:rPr>
            </w:pPr>
            <w:r>
              <w:rPr>
                <w:rFonts w:ascii="Tahoma" w:hAnsi="Tahoma" w:cs="Tahoma"/>
              </w:rPr>
              <w:t>Datum</w:t>
            </w:r>
            <w:r w:rsidR="00E43E5A">
              <w:rPr>
                <w:rFonts w:ascii="Tahoma" w:hAnsi="Tahoma" w:cs="Tahoma"/>
              </w:rPr>
              <w:t xml:space="preserve"> vpisa </w:t>
            </w:r>
            <w:r w:rsidR="00E43E5A" w:rsidRPr="00E43E5A">
              <w:rPr>
                <w:rFonts w:ascii="Tahoma" w:hAnsi="Tahoma" w:cs="Tahoma"/>
                <w:bCs/>
              </w:rPr>
              <w:t>v imenik odvetnikov pri Odvetniški zbornici Slovenije</w:t>
            </w:r>
            <w:r w:rsidR="00E43E5A" w:rsidRPr="00D86CBA">
              <w:rPr>
                <w:rFonts w:ascii="Tahoma" w:hAnsi="Tahoma" w:cs="Tahoma"/>
              </w:rPr>
              <w:t>:</w:t>
            </w:r>
          </w:p>
        </w:tc>
        <w:tc>
          <w:tcPr>
            <w:tcW w:w="6099" w:type="dxa"/>
            <w:gridSpan w:val="3"/>
            <w:tcBorders>
              <w:top w:val="single" w:sz="2" w:space="0" w:color="auto"/>
              <w:left w:val="single" w:sz="2" w:space="0" w:color="auto"/>
              <w:bottom w:val="single" w:sz="2" w:space="0" w:color="auto"/>
              <w:right w:val="single" w:sz="2" w:space="0" w:color="auto"/>
            </w:tcBorders>
          </w:tcPr>
          <w:p w14:paraId="4FB17F82" w14:textId="77777777" w:rsidR="00E43E5A" w:rsidRPr="00D86CBA" w:rsidRDefault="00E43E5A" w:rsidP="00240F60">
            <w:pPr>
              <w:keepNext/>
              <w:keepLines/>
              <w:rPr>
                <w:rFonts w:ascii="Tahoma" w:hAnsi="Tahoma" w:cs="Tahoma"/>
              </w:rPr>
            </w:pPr>
          </w:p>
        </w:tc>
      </w:tr>
      <w:tr w:rsidR="00E43E5A" w:rsidRPr="00D86CBA" w14:paraId="53AB6BFE" w14:textId="77777777" w:rsidTr="00A510B2">
        <w:trPr>
          <w:gridAfter w:val="1"/>
          <w:wAfter w:w="25" w:type="dxa"/>
          <w:trHeight w:val="344"/>
        </w:trPr>
        <w:tc>
          <w:tcPr>
            <w:tcW w:w="9756" w:type="dxa"/>
            <w:gridSpan w:val="5"/>
            <w:tcBorders>
              <w:top w:val="single" w:sz="2" w:space="0" w:color="auto"/>
              <w:left w:val="single" w:sz="2" w:space="0" w:color="auto"/>
              <w:bottom w:val="single" w:sz="2" w:space="0" w:color="auto"/>
              <w:right w:val="single" w:sz="2" w:space="0" w:color="auto"/>
            </w:tcBorders>
            <w:vAlign w:val="center"/>
            <w:hideMark/>
          </w:tcPr>
          <w:p w14:paraId="21E7C634" w14:textId="77777777" w:rsidR="00E43E5A" w:rsidRPr="00D86CBA" w:rsidRDefault="00E43E5A" w:rsidP="00240F60">
            <w:pPr>
              <w:keepNext/>
              <w:keepLines/>
              <w:rPr>
                <w:rFonts w:ascii="Tahoma" w:hAnsi="Tahoma" w:cs="Tahoma"/>
                <w:b/>
              </w:rPr>
            </w:pPr>
            <w:r w:rsidRPr="00D86CBA">
              <w:rPr>
                <w:rFonts w:ascii="Tahoma" w:hAnsi="Tahoma" w:cs="Tahoma"/>
                <w:b/>
              </w:rPr>
              <w:t>Podatki o referenčnem poslu</w:t>
            </w:r>
          </w:p>
        </w:tc>
      </w:tr>
      <w:tr w:rsidR="00E43E5A" w:rsidRPr="00D86CBA" w14:paraId="0E2C386D" w14:textId="77777777" w:rsidTr="00A510B2">
        <w:trPr>
          <w:gridAfter w:val="1"/>
          <w:wAfter w:w="25" w:type="dxa"/>
          <w:trHeight w:val="48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25AC477" w14:textId="77777777" w:rsidR="00E43E5A" w:rsidRPr="00D86CBA" w:rsidRDefault="00E43E5A" w:rsidP="00240F60">
            <w:pPr>
              <w:keepNext/>
              <w:keepLines/>
              <w:rPr>
                <w:rFonts w:ascii="Tahoma" w:hAnsi="Tahoma" w:cs="Tahoma"/>
              </w:rPr>
            </w:pPr>
            <w:r w:rsidRPr="00D86CBA">
              <w:rPr>
                <w:rFonts w:ascii="Tahoma" w:hAnsi="Tahoma" w:cs="Tahoma"/>
              </w:rPr>
              <w:t>Naziv projekta/pogodbe:</w:t>
            </w:r>
          </w:p>
        </w:tc>
        <w:tc>
          <w:tcPr>
            <w:tcW w:w="6099" w:type="dxa"/>
            <w:gridSpan w:val="3"/>
            <w:tcBorders>
              <w:top w:val="single" w:sz="2" w:space="0" w:color="auto"/>
              <w:left w:val="single" w:sz="2" w:space="0" w:color="auto"/>
              <w:bottom w:val="single" w:sz="2" w:space="0" w:color="auto"/>
              <w:right w:val="single" w:sz="2" w:space="0" w:color="auto"/>
            </w:tcBorders>
          </w:tcPr>
          <w:p w14:paraId="1F2FF73A" w14:textId="77777777" w:rsidR="00E43E5A" w:rsidRPr="00D86CBA" w:rsidRDefault="00E43E5A" w:rsidP="00240F60">
            <w:pPr>
              <w:keepNext/>
              <w:keepLines/>
              <w:rPr>
                <w:rFonts w:ascii="Tahoma" w:hAnsi="Tahoma" w:cs="Tahoma"/>
              </w:rPr>
            </w:pPr>
          </w:p>
        </w:tc>
      </w:tr>
      <w:tr w:rsidR="00E43E5A" w:rsidRPr="00D86CBA" w14:paraId="6D0B3CA7" w14:textId="77777777" w:rsidTr="00A510B2">
        <w:trPr>
          <w:gridAfter w:val="1"/>
          <w:wAfter w:w="25" w:type="dxa"/>
          <w:cantSplit/>
          <w:trHeight w:val="358"/>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517D6498" w14:textId="77777777" w:rsidR="00E43E5A" w:rsidRPr="00D86CBA" w:rsidRDefault="00E43E5A" w:rsidP="00240F60">
            <w:pPr>
              <w:keepNext/>
              <w:keepLines/>
              <w:rPr>
                <w:rFonts w:ascii="Tahoma" w:hAnsi="Tahoma" w:cs="Tahoma"/>
              </w:rPr>
            </w:pPr>
            <w:r w:rsidRPr="00D86CBA">
              <w:rPr>
                <w:rFonts w:ascii="Tahoma" w:hAnsi="Tahoma" w:cs="Tahoma"/>
              </w:rPr>
              <w:t>Mesec in leto izvedbe:</w:t>
            </w:r>
          </w:p>
        </w:tc>
        <w:tc>
          <w:tcPr>
            <w:tcW w:w="6099" w:type="dxa"/>
            <w:gridSpan w:val="3"/>
            <w:tcBorders>
              <w:top w:val="single" w:sz="2" w:space="0" w:color="auto"/>
              <w:left w:val="single" w:sz="2" w:space="0" w:color="auto"/>
              <w:bottom w:val="single" w:sz="2" w:space="0" w:color="auto"/>
              <w:right w:val="single" w:sz="2" w:space="0" w:color="auto"/>
            </w:tcBorders>
            <w:vAlign w:val="bottom"/>
          </w:tcPr>
          <w:p w14:paraId="5289017F" w14:textId="77777777" w:rsidR="00E43E5A" w:rsidRPr="00D86CBA" w:rsidRDefault="00E43E5A" w:rsidP="00240F60">
            <w:pPr>
              <w:keepNext/>
              <w:keepLines/>
              <w:rPr>
                <w:rFonts w:ascii="Tahoma" w:hAnsi="Tahoma" w:cs="Tahoma"/>
              </w:rPr>
            </w:pPr>
            <w:r w:rsidRPr="00D86CBA">
              <w:rPr>
                <w:rFonts w:ascii="Tahoma" w:hAnsi="Tahoma" w:cs="Tahoma"/>
              </w:rPr>
              <w:t xml:space="preserve"> Od __________________    do_________________</w:t>
            </w:r>
          </w:p>
        </w:tc>
      </w:tr>
      <w:tr w:rsidR="00E43E5A" w:rsidRPr="00D86CBA" w14:paraId="19E5A441" w14:textId="77777777" w:rsidTr="00A510B2">
        <w:trPr>
          <w:gridAfter w:val="1"/>
          <w:wAfter w:w="25" w:type="dxa"/>
          <w:trHeight w:val="36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322B280" w14:textId="77777777" w:rsidR="00E43E5A" w:rsidRPr="00D86CBA" w:rsidRDefault="00E43E5A" w:rsidP="00240F60">
            <w:pPr>
              <w:keepNext/>
              <w:keepLines/>
              <w:rPr>
                <w:rFonts w:ascii="Tahoma" w:hAnsi="Tahoma" w:cs="Tahoma"/>
              </w:rPr>
            </w:pPr>
            <w:r w:rsidRPr="00D86CBA">
              <w:rPr>
                <w:rFonts w:ascii="Tahoma" w:hAnsi="Tahoma" w:cs="Tahoma"/>
              </w:rPr>
              <w:t>Kraj izvedbe:</w:t>
            </w:r>
          </w:p>
        </w:tc>
        <w:tc>
          <w:tcPr>
            <w:tcW w:w="6099" w:type="dxa"/>
            <w:gridSpan w:val="3"/>
            <w:tcBorders>
              <w:top w:val="single" w:sz="2" w:space="0" w:color="auto"/>
              <w:left w:val="single" w:sz="2" w:space="0" w:color="auto"/>
              <w:bottom w:val="single" w:sz="4" w:space="0" w:color="auto"/>
              <w:right w:val="single" w:sz="2" w:space="0" w:color="auto"/>
            </w:tcBorders>
            <w:vAlign w:val="center"/>
          </w:tcPr>
          <w:p w14:paraId="4526BEA1" w14:textId="77777777" w:rsidR="00E43E5A" w:rsidRPr="00D86CBA" w:rsidRDefault="00E43E5A" w:rsidP="00240F60">
            <w:pPr>
              <w:keepNext/>
              <w:keepLines/>
              <w:rPr>
                <w:rFonts w:ascii="Tahoma" w:hAnsi="Tahoma" w:cs="Tahoma"/>
              </w:rPr>
            </w:pPr>
          </w:p>
          <w:p w14:paraId="7A6BF011" w14:textId="77777777" w:rsidR="00E43E5A" w:rsidRPr="00D86CBA" w:rsidRDefault="00E43E5A" w:rsidP="00240F60">
            <w:pPr>
              <w:keepNext/>
              <w:keepLines/>
              <w:rPr>
                <w:rFonts w:ascii="Tahoma" w:hAnsi="Tahoma" w:cs="Tahoma"/>
              </w:rPr>
            </w:pPr>
          </w:p>
        </w:tc>
      </w:tr>
      <w:tr w:rsidR="00E43E5A" w:rsidRPr="00D86CBA" w14:paraId="354B8C47" w14:textId="77777777" w:rsidTr="00A510B2">
        <w:trPr>
          <w:gridAfter w:val="1"/>
          <w:wAfter w:w="25" w:type="dxa"/>
          <w:trHeight w:val="1336"/>
        </w:trPr>
        <w:tc>
          <w:tcPr>
            <w:tcW w:w="3657" w:type="dxa"/>
            <w:gridSpan w:val="2"/>
            <w:tcBorders>
              <w:top w:val="single" w:sz="2" w:space="0" w:color="auto"/>
              <w:left w:val="single" w:sz="2" w:space="0" w:color="auto"/>
              <w:right w:val="single" w:sz="2" w:space="0" w:color="auto"/>
            </w:tcBorders>
            <w:vAlign w:val="center"/>
          </w:tcPr>
          <w:p w14:paraId="19DB10A1" w14:textId="23FED68F" w:rsidR="00E43E5A" w:rsidRPr="00D86CBA" w:rsidRDefault="00A61B7E" w:rsidP="00240F60">
            <w:pPr>
              <w:keepNext/>
              <w:keepLines/>
              <w:shd w:val="clear" w:color="auto" w:fill="FFFFFF"/>
              <w:tabs>
                <w:tab w:val="left" w:pos="0"/>
              </w:tabs>
              <w:ind w:right="6"/>
              <w:rPr>
                <w:rFonts w:ascii="Tahoma" w:hAnsi="Tahoma" w:cs="Tahoma"/>
                <w:color w:val="000000"/>
              </w:rPr>
            </w:pPr>
            <w:r w:rsidRPr="00D86CBA">
              <w:rPr>
                <w:rFonts w:ascii="Tahoma" w:hAnsi="Tahoma" w:cs="Tahoma"/>
                <w:color w:val="000000"/>
              </w:rPr>
              <w:t>Opis predmeta naročila, za katerega se izdaja referenca</w:t>
            </w:r>
            <w:r>
              <w:rPr>
                <w:rFonts w:ascii="Tahoma" w:hAnsi="Tahoma" w:cs="Tahoma"/>
                <w:color w:val="000000"/>
              </w:rPr>
              <w:t>, vključno z navedbo termoenergetskega objekta in vrednosti gradnje le-tega</w:t>
            </w:r>
            <w:r w:rsidRPr="00D86CBA">
              <w:rPr>
                <w:rFonts w:ascii="Tahoma" w:hAnsi="Tahoma" w:cs="Tahoma"/>
                <w:color w:val="000000"/>
              </w:rPr>
              <w:t>:</w:t>
            </w:r>
          </w:p>
        </w:tc>
        <w:tc>
          <w:tcPr>
            <w:tcW w:w="6099" w:type="dxa"/>
            <w:gridSpan w:val="3"/>
            <w:tcBorders>
              <w:top w:val="single" w:sz="2" w:space="0" w:color="auto"/>
              <w:left w:val="single" w:sz="2" w:space="0" w:color="auto"/>
              <w:right w:val="single" w:sz="2" w:space="0" w:color="auto"/>
            </w:tcBorders>
            <w:vAlign w:val="center"/>
          </w:tcPr>
          <w:p w14:paraId="0419C11D" w14:textId="77777777" w:rsidR="00E43E5A" w:rsidRPr="00D86CBA" w:rsidRDefault="00E43E5A" w:rsidP="00240F60">
            <w:pPr>
              <w:keepNext/>
              <w:keepLines/>
              <w:jc w:val="center"/>
              <w:rPr>
                <w:rFonts w:ascii="Tahoma" w:hAnsi="Tahoma" w:cs="Tahoma"/>
              </w:rPr>
            </w:pPr>
            <w:r w:rsidRPr="00D86CBA">
              <w:rPr>
                <w:rFonts w:ascii="Tahoma" w:hAnsi="Tahoma" w:cs="Tahoma"/>
              </w:rPr>
              <w:t xml:space="preserve">       </w:t>
            </w:r>
          </w:p>
          <w:p w14:paraId="6B123A18" w14:textId="77777777" w:rsidR="00E43E5A" w:rsidRPr="00D86CBA" w:rsidRDefault="00E43E5A" w:rsidP="00240F60">
            <w:pPr>
              <w:keepNext/>
              <w:keepLines/>
              <w:jc w:val="center"/>
              <w:rPr>
                <w:rFonts w:ascii="Tahoma" w:hAnsi="Tahoma" w:cs="Tahoma"/>
                <w:color w:val="000000"/>
              </w:rPr>
            </w:pPr>
          </w:p>
        </w:tc>
      </w:tr>
      <w:tr w:rsidR="00E43E5A" w:rsidRPr="00D86CBA" w14:paraId="780057EE" w14:textId="77777777" w:rsidTr="00A5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nil"/>
              <w:left w:val="nil"/>
              <w:bottom w:val="single" w:sz="4" w:space="0" w:color="auto"/>
              <w:right w:val="nil"/>
            </w:tcBorders>
          </w:tcPr>
          <w:p w14:paraId="2E514674" w14:textId="32008136" w:rsidR="00E43E5A" w:rsidRPr="00D86CBA" w:rsidRDefault="00E43E5A" w:rsidP="00240F60">
            <w:pPr>
              <w:keepNext/>
              <w:keepLines/>
              <w:jc w:val="both"/>
              <w:rPr>
                <w:rFonts w:ascii="Tahoma" w:hAnsi="Tahoma" w:cs="Tahoma"/>
                <w:snapToGrid w:val="0"/>
              </w:rPr>
            </w:pPr>
          </w:p>
        </w:tc>
        <w:tc>
          <w:tcPr>
            <w:tcW w:w="2692" w:type="dxa"/>
            <w:gridSpan w:val="2"/>
          </w:tcPr>
          <w:p w14:paraId="7F088EA1" w14:textId="77777777" w:rsidR="00E43E5A" w:rsidRPr="00D86CBA" w:rsidRDefault="00E43E5A" w:rsidP="00240F60">
            <w:pPr>
              <w:keepNext/>
              <w:keepLines/>
              <w:jc w:val="center"/>
              <w:rPr>
                <w:rFonts w:ascii="Tahoma" w:hAnsi="Tahoma" w:cs="Tahoma"/>
                <w:snapToGrid w:val="0"/>
              </w:rPr>
            </w:pPr>
          </w:p>
        </w:tc>
        <w:tc>
          <w:tcPr>
            <w:tcW w:w="4650" w:type="dxa"/>
            <w:gridSpan w:val="3"/>
            <w:tcBorders>
              <w:top w:val="nil"/>
              <w:left w:val="nil"/>
              <w:bottom w:val="single" w:sz="4" w:space="0" w:color="auto"/>
              <w:right w:val="nil"/>
            </w:tcBorders>
          </w:tcPr>
          <w:p w14:paraId="0654A310" w14:textId="77777777" w:rsidR="00E43E5A" w:rsidRPr="00D86CBA" w:rsidRDefault="00E43E5A" w:rsidP="00240F60">
            <w:pPr>
              <w:keepNext/>
              <w:keepLines/>
              <w:jc w:val="both"/>
              <w:rPr>
                <w:rFonts w:ascii="Tahoma" w:hAnsi="Tahoma" w:cs="Tahoma"/>
                <w:snapToGrid w:val="0"/>
                <w:sz w:val="28"/>
              </w:rPr>
            </w:pPr>
          </w:p>
        </w:tc>
      </w:tr>
      <w:tr w:rsidR="00E43E5A" w:rsidRPr="00D86CBA" w14:paraId="7B3970BF" w14:textId="77777777" w:rsidTr="00A5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single" w:sz="4" w:space="0" w:color="auto"/>
              <w:left w:val="nil"/>
              <w:bottom w:val="nil"/>
              <w:right w:val="nil"/>
            </w:tcBorders>
            <w:hideMark/>
          </w:tcPr>
          <w:p w14:paraId="403A2B5D" w14:textId="77777777" w:rsidR="00E43E5A" w:rsidRPr="00D86CBA" w:rsidRDefault="00E43E5A" w:rsidP="00240F60">
            <w:pPr>
              <w:keepNext/>
              <w:keepLines/>
              <w:jc w:val="center"/>
              <w:rPr>
                <w:rFonts w:ascii="Tahoma" w:hAnsi="Tahoma" w:cs="Tahoma"/>
                <w:snapToGrid w:val="0"/>
              </w:rPr>
            </w:pPr>
            <w:r w:rsidRPr="00D86CBA">
              <w:rPr>
                <w:rFonts w:ascii="Tahoma" w:hAnsi="Tahoma" w:cs="Tahoma"/>
                <w:snapToGrid w:val="0"/>
              </w:rPr>
              <w:t>(kraj, datum)</w:t>
            </w:r>
          </w:p>
        </w:tc>
        <w:tc>
          <w:tcPr>
            <w:tcW w:w="2692" w:type="dxa"/>
            <w:gridSpan w:val="2"/>
            <w:hideMark/>
          </w:tcPr>
          <w:p w14:paraId="129E69D3" w14:textId="77777777" w:rsidR="00E43E5A" w:rsidRPr="00D86CBA" w:rsidRDefault="00E43E5A" w:rsidP="00240F60">
            <w:pPr>
              <w:keepNext/>
              <w:keepLines/>
              <w:jc w:val="center"/>
              <w:rPr>
                <w:rFonts w:ascii="Tahoma" w:hAnsi="Tahoma" w:cs="Tahoma"/>
                <w:snapToGrid w:val="0"/>
              </w:rPr>
            </w:pPr>
            <w:r w:rsidRPr="00D86CBA">
              <w:rPr>
                <w:rFonts w:ascii="Tahoma" w:hAnsi="Tahoma" w:cs="Tahoma"/>
                <w:snapToGrid w:val="0"/>
              </w:rPr>
              <w:t>žig</w:t>
            </w:r>
          </w:p>
        </w:tc>
        <w:tc>
          <w:tcPr>
            <w:tcW w:w="4650" w:type="dxa"/>
            <w:gridSpan w:val="3"/>
            <w:tcBorders>
              <w:top w:val="single" w:sz="4" w:space="0" w:color="auto"/>
              <w:left w:val="nil"/>
              <w:bottom w:val="nil"/>
              <w:right w:val="nil"/>
            </w:tcBorders>
            <w:hideMark/>
          </w:tcPr>
          <w:p w14:paraId="624E91BA" w14:textId="77777777" w:rsidR="00E43E5A" w:rsidRPr="00D86CBA" w:rsidRDefault="00E43E5A" w:rsidP="00240F60">
            <w:pPr>
              <w:keepNext/>
              <w:keepLines/>
              <w:jc w:val="center"/>
              <w:rPr>
                <w:rFonts w:ascii="Tahoma" w:hAnsi="Tahoma" w:cs="Tahoma"/>
                <w:snapToGrid w:val="0"/>
              </w:rPr>
            </w:pPr>
            <w:r w:rsidRPr="00D86CBA">
              <w:rPr>
                <w:rFonts w:ascii="Tahoma" w:hAnsi="Tahoma" w:cs="Tahoma"/>
                <w:snapToGrid w:val="0"/>
              </w:rPr>
              <w:t xml:space="preserve">(Ime in priimek ter podpis </w:t>
            </w:r>
            <w:r w:rsidRPr="00D86CBA">
              <w:rPr>
                <w:rFonts w:ascii="Tahoma" w:hAnsi="Tahoma" w:cs="Tahoma"/>
                <w:snapToGrid w:val="0"/>
                <w:color w:val="000000"/>
              </w:rPr>
              <w:t>gospodarskega subjekta</w:t>
            </w:r>
            <w:r w:rsidRPr="00D86CBA">
              <w:rPr>
                <w:rFonts w:ascii="Tahoma" w:hAnsi="Tahoma" w:cs="Tahoma"/>
                <w:snapToGrid w:val="0"/>
              </w:rPr>
              <w:t>)</w:t>
            </w:r>
          </w:p>
        </w:tc>
      </w:tr>
    </w:tbl>
    <w:p w14:paraId="65A749F8" w14:textId="3B7BDBB1" w:rsidR="00E43E5A" w:rsidRPr="00D86CBA" w:rsidRDefault="00E43E5A" w:rsidP="00240F60">
      <w:pPr>
        <w:keepNext/>
        <w:keepLines/>
        <w:rPr>
          <w:rFonts w:ascii="Tahoma" w:hAnsi="Tahoma" w:cs="Tahoma"/>
          <w:b/>
        </w:rPr>
      </w:pPr>
      <w:r w:rsidRPr="00D86CBA">
        <w:rPr>
          <w:rFonts w:ascii="Tahoma" w:hAnsi="Tahoma" w:cs="Tahoma"/>
          <w:b/>
        </w:rPr>
        <w:t>____________________________________________________________________</w:t>
      </w:r>
    </w:p>
    <w:p w14:paraId="5DCD8F3A" w14:textId="77777777" w:rsidR="00E43E5A" w:rsidRPr="00D86CBA" w:rsidRDefault="00E43E5A" w:rsidP="00240F60">
      <w:pPr>
        <w:keepNext/>
        <w:keepLines/>
        <w:jc w:val="both"/>
        <w:rPr>
          <w:rFonts w:ascii="Tahoma" w:hAnsi="Tahoma" w:cs="Tahoma"/>
          <w:b/>
        </w:rPr>
      </w:pPr>
      <w:r w:rsidRPr="00D86CBA">
        <w:rPr>
          <w:rFonts w:ascii="Tahoma" w:hAnsi="Tahoma" w:cs="Tahoma"/>
          <w:b/>
        </w:rPr>
        <w:t>IZPOLNI INVESTITOR (Izdajatelj reference)!</w:t>
      </w:r>
    </w:p>
    <w:p w14:paraId="31FC7FA2" w14:textId="77777777" w:rsidR="00E43E5A" w:rsidRPr="00D86CBA" w:rsidRDefault="00E43E5A" w:rsidP="00240F60">
      <w:pPr>
        <w:keepNext/>
        <w:keepLines/>
        <w:jc w:val="both"/>
        <w:rPr>
          <w:rFonts w:ascii="Tahoma" w:hAnsi="Tahoma" w:cs="Tahoma"/>
          <w:b/>
        </w:rPr>
      </w:pPr>
    </w:p>
    <w:p w14:paraId="3EB94258" w14:textId="77777777" w:rsidR="00E43E5A" w:rsidRDefault="00E43E5A" w:rsidP="00240F60">
      <w:pPr>
        <w:keepNext/>
        <w:keepLines/>
        <w:tabs>
          <w:tab w:val="left" w:pos="567"/>
          <w:tab w:val="num" w:pos="851"/>
          <w:tab w:val="left" w:pos="993"/>
        </w:tabs>
        <w:jc w:val="both"/>
        <w:rPr>
          <w:rFonts w:ascii="Tahoma" w:hAnsi="Tahoma" w:cs="Tahoma"/>
          <w:b/>
        </w:rPr>
      </w:pPr>
      <w:r w:rsidRPr="00D86CBA">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6432F14C" w14:textId="77777777" w:rsidR="00E43E5A" w:rsidRPr="00D86CBA" w:rsidRDefault="00E43E5A" w:rsidP="00240F60">
      <w:pPr>
        <w:keepNext/>
        <w:keepLines/>
        <w:rPr>
          <w:rFonts w:ascii="Tahoma" w:hAnsi="Tahoma" w:cs="Tahoma"/>
        </w:rPr>
      </w:pPr>
    </w:p>
    <w:p w14:paraId="115FEDD1" w14:textId="77777777" w:rsidR="00E43E5A" w:rsidRPr="00D86CBA" w:rsidRDefault="00E43E5A" w:rsidP="00240F60">
      <w:pPr>
        <w:keepNext/>
        <w:keepLines/>
        <w:jc w:val="center"/>
        <w:rPr>
          <w:rFonts w:ascii="Tahoma" w:hAnsi="Tahoma" w:cs="Tahoma"/>
        </w:rPr>
      </w:pPr>
      <w:r w:rsidRPr="00D86CBA">
        <w:rPr>
          <w:rFonts w:ascii="Tahoma" w:hAnsi="Tahoma" w:cs="Tahoma"/>
        </w:rPr>
        <w:t xml:space="preserve">Izjavljamo, da smo </w:t>
      </w:r>
      <w:r w:rsidRPr="00D86CBA">
        <w:rPr>
          <w:rFonts w:ascii="Tahoma" w:hAnsi="Tahoma" w:cs="Tahoma"/>
          <w:b/>
          <w:i/>
        </w:rPr>
        <w:t>javni / zasebni</w:t>
      </w:r>
      <w:r w:rsidRPr="00D86CBA">
        <w:rPr>
          <w:rFonts w:ascii="Tahoma" w:hAnsi="Tahoma" w:cs="Tahoma"/>
        </w:rPr>
        <w:t xml:space="preserve"> naročnik. (Ustrezno obkrožite)</w:t>
      </w:r>
    </w:p>
    <w:p w14:paraId="28333269" w14:textId="77777777" w:rsidR="00E43E5A" w:rsidRPr="00D86CBA" w:rsidRDefault="00E43E5A" w:rsidP="00240F6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E43E5A" w:rsidRPr="00D86CBA" w14:paraId="156C3150" w14:textId="77777777" w:rsidTr="00A510B2">
        <w:trPr>
          <w:trHeight w:val="235"/>
        </w:trPr>
        <w:tc>
          <w:tcPr>
            <w:tcW w:w="3430" w:type="dxa"/>
            <w:tcBorders>
              <w:bottom w:val="single" w:sz="4" w:space="0" w:color="auto"/>
            </w:tcBorders>
          </w:tcPr>
          <w:p w14:paraId="4F21A48F" w14:textId="77777777" w:rsidR="00E43E5A" w:rsidRPr="00D86CBA" w:rsidRDefault="00E43E5A" w:rsidP="00240F60">
            <w:pPr>
              <w:keepNext/>
              <w:keepLines/>
              <w:jc w:val="both"/>
              <w:rPr>
                <w:rFonts w:ascii="Tahoma" w:hAnsi="Tahoma" w:cs="Tahoma"/>
                <w:snapToGrid w:val="0"/>
                <w:color w:val="000000"/>
              </w:rPr>
            </w:pPr>
          </w:p>
        </w:tc>
        <w:tc>
          <w:tcPr>
            <w:tcW w:w="2574" w:type="dxa"/>
          </w:tcPr>
          <w:p w14:paraId="58B2E78D" w14:textId="77777777" w:rsidR="00E43E5A" w:rsidRPr="00D86CBA" w:rsidRDefault="00E43E5A" w:rsidP="00240F60">
            <w:pPr>
              <w:keepNext/>
              <w:keepLines/>
              <w:jc w:val="center"/>
              <w:rPr>
                <w:rFonts w:ascii="Tahoma" w:hAnsi="Tahoma" w:cs="Tahoma"/>
                <w:snapToGrid w:val="0"/>
                <w:color w:val="000000"/>
              </w:rPr>
            </w:pPr>
          </w:p>
        </w:tc>
        <w:tc>
          <w:tcPr>
            <w:tcW w:w="3148" w:type="dxa"/>
            <w:tcBorders>
              <w:bottom w:val="single" w:sz="4" w:space="0" w:color="auto"/>
            </w:tcBorders>
          </w:tcPr>
          <w:p w14:paraId="6269F1C0" w14:textId="77777777" w:rsidR="00E43E5A" w:rsidRPr="00D86CBA" w:rsidRDefault="00E43E5A" w:rsidP="00240F60">
            <w:pPr>
              <w:keepNext/>
              <w:keepLines/>
              <w:tabs>
                <w:tab w:val="left" w:pos="567"/>
                <w:tab w:val="num" w:pos="851"/>
                <w:tab w:val="left" w:pos="993"/>
              </w:tabs>
              <w:jc w:val="both"/>
              <w:rPr>
                <w:rFonts w:ascii="Tahoma" w:hAnsi="Tahoma" w:cs="Tahoma"/>
                <w:snapToGrid w:val="0"/>
                <w:color w:val="000000"/>
              </w:rPr>
            </w:pPr>
          </w:p>
        </w:tc>
      </w:tr>
      <w:tr w:rsidR="00E43E5A" w:rsidRPr="00D86CBA" w14:paraId="4B8A7739" w14:textId="77777777" w:rsidTr="00A510B2">
        <w:trPr>
          <w:trHeight w:val="235"/>
        </w:trPr>
        <w:tc>
          <w:tcPr>
            <w:tcW w:w="3430" w:type="dxa"/>
            <w:tcBorders>
              <w:top w:val="single" w:sz="4" w:space="0" w:color="auto"/>
            </w:tcBorders>
          </w:tcPr>
          <w:p w14:paraId="72AC8661" w14:textId="77777777" w:rsidR="00E43E5A" w:rsidRPr="00D86CBA" w:rsidRDefault="00E43E5A" w:rsidP="00240F60">
            <w:pPr>
              <w:keepNext/>
              <w:keepLines/>
              <w:jc w:val="center"/>
              <w:rPr>
                <w:rFonts w:ascii="Tahoma" w:hAnsi="Tahoma" w:cs="Tahoma"/>
                <w:snapToGrid w:val="0"/>
                <w:color w:val="000000"/>
              </w:rPr>
            </w:pPr>
            <w:r w:rsidRPr="00D86CBA">
              <w:rPr>
                <w:rFonts w:ascii="Tahoma" w:hAnsi="Tahoma" w:cs="Tahoma"/>
                <w:snapToGrid w:val="0"/>
                <w:color w:val="000000"/>
              </w:rPr>
              <w:t>(kraj, datum)</w:t>
            </w:r>
          </w:p>
        </w:tc>
        <w:tc>
          <w:tcPr>
            <w:tcW w:w="2574" w:type="dxa"/>
          </w:tcPr>
          <w:p w14:paraId="5FAC198B" w14:textId="77777777" w:rsidR="00E43E5A" w:rsidRPr="00D86CBA" w:rsidRDefault="00E43E5A" w:rsidP="00240F60">
            <w:pPr>
              <w:keepNext/>
              <w:keepLines/>
              <w:jc w:val="center"/>
              <w:rPr>
                <w:rFonts w:ascii="Tahoma" w:hAnsi="Tahoma" w:cs="Tahoma"/>
                <w:snapToGrid w:val="0"/>
                <w:color w:val="000000"/>
              </w:rPr>
            </w:pPr>
            <w:r w:rsidRPr="00D86CBA">
              <w:rPr>
                <w:rFonts w:ascii="Tahoma" w:hAnsi="Tahoma" w:cs="Tahoma"/>
                <w:snapToGrid w:val="0"/>
                <w:color w:val="000000"/>
              </w:rPr>
              <w:t>Žig</w:t>
            </w:r>
          </w:p>
        </w:tc>
        <w:tc>
          <w:tcPr>
            <w:tcW w:w="3148" w:type="dxa"/>
            <w:tcBorders>
              <w:top w:val="single" w:sz="4" w:space="0" w:color="auto"/>
            </w:tcBorders>
          </w:tcPr>
          <w:p w14:paraId="685CCF52" w14:textId="77777777" w:rsidR="00E43E5A" w:rsidRPr="00D86CBA" w:rsidRDefault="00E43E5A" w:rsidP="00240F60">
            <w:pPr>
              <w:keepNext/>
              <w:keepLines/>
              <w:jc w:val="both"/>
              <w:rPr>
                <w:rFonts w:ascii="Tahoma" w:hAnsi="Tahoma" w:cs="Tahoma"/>
                <w:snapToGrid w:val="0"/>
                <w:color w:val="000000"/>
              </w:rPr>
            </w:pPr>
            <w:r w:rsidRPr="00D86CBA">
              <w:rPr>
                <w:rFonts w:ascii="Tahoma" w:hAnsi="Tahoma" w:cs="Tahoma"/>
                <w:snapToGrid w:val="0"/>
                <w:color w:val="000000"/>
              </w:rPr>
              <w:t>(Ime in priimek ter podpis izdajatelja reference)</w:t>
            </w:r>
          </w:p>
        </w:tc>
      </w:tr>
    </w:tbl>
    <w:p w14:paraId="1A0C97E8" w14:textId="7942708C" w:rsidR="00E43E5A" w:rsidRDefault="00E43E5A" w:rsidP="00240F60">
      <w:pPr>
        <w:keepNext/>
        <w:keepLines/>
        <w:jc w:val="both"/>
        <w:rPr>
          <w:rFonts w:ascii="Tahoma" w:hAnsi="Tahoma" w:cs="Tahoma"/>
          <w:i/>
          <w:sz w:val="18"/>
          <w:szCs w:val="18"/>
        </w:rPr>
      </w:pPr>
      <w:r w:rsidRPr="00D86CBA">
        <w:rPr>
          <w:rFonts w:ascii="Tahoma" w:hAnsi="Tahoma" w:cs="Tahoma"/>
          <w:b/>
          <w:i/>
          <w:sz w:val="18"/>
          <w:szCs w:val="18"/>
        </w:rPr>
        <w:t>Opomba</w:t>
      </w:r>
      <w:r w:rsidRPr="00D86CBA">
        <w:rPr>
          <w:rFonts w:ascii="Tahoma" w:hAnsi="Tahoma" w:cs="Tahoma"/>
          <w:i/>
          <w:sz w:val="18"/>
          <w:szCs w:val="18"/>
        </w:rPr>
        <w:t>: Obrazec se po potrebi fotokopira.</w:t>
      </w:r>
    </w:p>
    <w:p w14:paraId="04E4A8F8" w14:textId="77777777" w:rsidR="00756C83" w:rsidRPr="00D86CBA" w:rsidRDefault="00756C83" w:rsidP="00240F60">
      <w:pPr>
        <w:keepNext/>
        <w:keepLines/>
        <w:jc w:val="both"/>
        <w:rPr>
          <w:rFonts w:ascii="Tahoma" w:hAnsi="Tahoma" w:cs="Tahoma"/>
          <w:i/>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559"/>
      </w:tblGrid>
      <w:tr w:rsidR="0056560D" w:rsidRPr="00D86CBA" w14:paraId="5144CB9B" w14:textId="77777777" w:rsidTr="007D0E5F">
        <w:tc>
          <w:tcPr>
            <w:tcW w:w="8075" w:type="dxa"/>
            <w:tcBorders>
              <w:top w:val="single" w:sz="4" w:space="0" w:color="auto"/>
              <w:left w:val="single" w:sz="4" w:space="0" w:color="auto"/>
              <w:bottom w:val="single" w:sz="4" w:space="0" w:color="auto"/>
              <w:right w:val="single" w:sz="4" w:space="0" w:color="808080"/>
            </w:tcBorders>
          </w:tcPr>
          <w:p w14:paraId="5909F329" w14:textId="75F5CA65" w:rsidR="0056560D" w:rsidRPr="00D86CBA" w:rsidRDefault="0056560D" w:rsidP="00240F60">
            <w:pPr>
              <w:keepNext/>
              <w:keepLines/>
              <w:rPr>
                <w:rFonts w:ascii="Tahoma" w:hAnsi="Tahoma" w:cs="Tahoma"/>
              </w:rPr>
            </w:pPr>
            <w:r w:rsidRPr="00D86CBA">
              <w:rPr>
                <w:rFonts w:ascii="Tahoma" w:hAnsi="Tahoma" w:cs="Tahoma"/>
              </w:rPr>
              <w:lastRenderedPageBreak/>
              <w:br w:type="page"/>
            </w:r>
            <w:r w:rsidRPr="00D86CBA">
              <w:rPr>
                <w:rFonts w:ascii="Tahoma" w:hAnsi="Tahoma" w:cs="Tahoma"/>
                <w:b/>
              </w:rPr>
              <w:br w:type="page"/>
            </w:r>
            <w:r>
              <w:rPr>
                <w:rFonts w:ascii="Tahoma" w:hAnsi="Tahoma" w:cs="Tahoma"/>
              </w:rPr>
              <w:t>REFERENCA – ODVETNIK 1</w:t>
            </w:r>
          </w:p>
        </w:tc>
        <w:tc>
          <w:tcPr>
            <w:tcW w:w="1559" w:type="dxa"/>
            <w:tcBorders>
              <w:top w:val="single" w:sz="4" w:space="0" w:color="auto"/>
              <w:left w:val="single" w:sz="4" w:space="0" w:color="808080"/>
              <w:bottom w:val="single" w:sz="4" w:space="0" w:color="auto"/>
              <w:right w:val="single" w:sz="4" w:space="0" w:color="auto"/>
            </w:tcBorders>
            <w:hideMark/>
          </w:tcPr>
          <w:p w14:paraId="6DC247AE" w14:textId="6901B46C" w:rsidR="0056560D" w:rsidRPr="00D86CBA" w:rsidRDefault="0056560D"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8</w:t>
            </w:r>
          </w:p>
        </w:tc>
      </w:tr>
    </w:tbl>
    <w:p w14:paraId="5743DAA4" w14:textId="77777777" w:rsidR="0056560D" w:rsidRPr="00D86CBA" w:rsidRDefault="0056560D" w:rsidP="00240F60">
      <w:pPr>
        <w:keepNext/>
        <w:keepLines/>
        <w:tabs>
          <w:tab w:val="left" w:pos="0"/>
        </w:tabs>
        <w:jc w:val="center"/>
        <w:rPr>
          <w:rFonts w:ascii="Tahoma" w:hAnsi="Tahoma" w:cs="Tahoma"/>
          <w:b/>
        </w:rPr>
      </w:pPr>
    </w:p>
    <w:p w14:paraId="61279D8B" w14:textId="77777777" w:rsidR="0056560D" w:rsidRDefault="0056560D" w:rsidP="00240F60">
      <w:pPr>
        <w:keepNext/>
        <w:keepLines/>
        <w:tabs>
          <w:tab w:val="left" w:pos="567"/>
          <w:tab w:val="num" w:pos="851"/>
          <w:tab w:val="left" w:pos="993"/>
        </w:tabs>
        <w:rPr>
          <w:rFonts w:ascii="Tahoma" w:hAnsi="Tahoma" w:cs="Tahoma"/>
          <w:b/>
        </w:rPr>
      </w:pP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47D3C0C7" w14:textId="77777777" w:rsidR="0056560D" w:rsidRDefault="0056560D" w:rsidP="00240F60">
      <w:pPr>
        <w:keepNext/>
        <w:keepLines/>
        <w:tabs>
          <w:tab w:val="left" w:pos="567"/>
          <w:tab w:val="num" w:pos="851"/>
          <w:tab w:val="left" w:pos="993"/>
        </w:tabs>
        <w:rPr>
          <w:rFonts w:ascii="Tahoma" w:hAnsi="Tahoma" w:cs="Tahoma"/>
          <w:b/>
        </w:rPr>
      </w:pPr>
    </w:p>
    <w:p w14:paraId="46AE570A" w14:textId="77777777" w:rsidR="00982A72" w:rsidRPr="00D86CBA" w:rsidRDefault="00982A72" w:rsidP="00240F60">
      <w:pPr>
        <w:keepNext/>
        <w:keepLines/>
        <w:tabs>
          <w:tab w:val="left" w:pos="993"/>
        </w:tabs>
        <w:ind w:left="993" w:hanging="993"/>
        <w:rPr>
          <w:rFonts w:ascii="Tahoma" w:hAnsi="Tahoma" w:cs="Tahoma"/>
          <w:b/>
        </w:rPr>
      </w:pPr>
      <w:r w:rsidRPr="00D86CBA">
        <w:rPr>
          <w:rFonts w:ascii="Tahoma" w:hAnsi="Tahoma" w:cs="Tahoma"/>
          <w:b/>
        </w:rPr>
        <w:t>IZPOLNI PONUDNIK!</w:t>
      </w:r>
    </w:p>
    <w:p w14:paraId="294E05DB" w14:textId="77777777" w:rsidR="00982A72" w:rsidRPr="00D86CBA" w:rsidRDefault="00982A72" w:rsidP="00240F60">
      <w:pPr>
        <w:keepNext/>
        <w:keepLines/>
        <w:jc w:val="both"/>
        <w:rPr>
          <w:rFonts w:ascii="Tahoma" w:hAnsi="Tahoma" w:cs="Tahoma"/>
        </w:rPr>
      </w:pPr>
      <w:r w:rsidRPr="00D86CBA">
        <w:rPr>
          <w:rFonts w:ascii="Tahoma" w:hAnsi="Tahoma" w:cs="Tahoma"/>
        </w:rPr>
        <w:t>Pod kazensko in materialno odgovornostjo izjavljamo, da so spodaj navedeni podatki resnični. Na podlagi poziva bomo naročniku v zahtevanem roku predložili dodatna dokazila.</w:t>
      </w:r>
    </w:p>
    <w:p w14:paraId="6BC8C5D5" w14:textId="77777777" w:rsidR="0056560D" w:rsidRDefault="0056560D" w:rsidP="00240F60">
      <w:pPr>
        <w:keepNext/>
        <w:keepLines/>
        <w:tabs>
          <w:tab w:val="left" w:pos="567"/>
          <w:tab w:val="num" w:pos="851"/>
          <w:tab w:val="left" w:pos="993"/>
        </w:tabs>
        <w:rPr>
          <w:rFonts w:ascii="Tahoma" w:hAnsi="Tahoma" w:cs="Tahoma"/>
          <w:b/>
        </w:rPr>
      </w:pPr>
    </w:p>
    <w:p w14:paraId="105A631C" w14:textId="21BD945A" w:rsidR="0056560D" w:rsidRDefault="0056560D" w:rsidP="00240F60">
      <w:pPr>
        <w:keepNext/>
        <w:keepLines/>
        <w:jc w:val="both"/>
        <w:rPr>
          <w:rFonts w:ascii="Tahoma" w:hAnsi="Tahoma" w:cs="Tahoma"/>
        </w:rPr>
      </w:pPr>
      <w:r w:rsidRPr="006968F9">
        <w:rPr>
          <w:rFonts w:ascii="Tahoma" w:hAnsi="Tahoma" w:cs="Tahoma"/>
          <w:b/>
        </w:rPr>
        <w:t xml:space="preserve">Referenca </w:t>
      </w:r>
      <w:r>
        <w:rPr>
          <w:rFonts w:ascii="Tahoma" w:hAnsi="Tahoma" w:cs="Tahoma"/>
          <w:b/>
        </w:rPr>
        <w:t>odvetnika 1</w:t>
      </w:r>
      <w:r w:rsidRPr="006968F9">
        <w:rPr>
          <w:rFonts w:ascii="Tahoma" w:hAnsi="Tahoma" w:cs="Tahoma"/>
          <w:b/>
        </w:rPr>
        <w:t xml:space="preserve"> </w:t>
      </w:r>
      <w:r w:rsidRPr="00E43E5A">
        <w:rPr>
          <w:rFonts w:ascii="Tahoma" w:hAnsi="Tahoma" w:cs="Tahoma"/>
          <w:bCs/>
        </w:rPr>
        <w:t xml:space="preserve">- najmanj </w:t>
      </w:r>
      <w:r>
        <w:rPr>
          <w:rFonts w:ascii="Tahoma" w:hAnsi="Tahoma" w:cs="Tahoma"/>
          <w:bCs/>
        </w:rPr>
        <w:t>10</w:t>
      </w:r>
      <w:r w:rsidRPr="00E43E5A">
        <w:rPr>
          <w:rFonts w:ascii="Tahoma" w:hAnsi="Tahoma" w:cs="Tahoma"/>
          <w:bCs/>
        </w:rPr>
        <w:t xml:space="preserve"> let vpisan v imenik odvetnikov pri Odvetniški zbornici Slovenije,</w:t>
      </w:r>
      <w:r w:rsidRPr="009439AA">
        <w:rPr>
          <w:rFonts w:ascii="Tahoma" w:hAnsi="Tahoma" w:cs="Tahoma"/>
        </w:rPr>
        <w:t xml:space="preserve"> ter je v zadnjih 10 letih sodeloval pri pravnem ali poslovnem svetovanju </w:t>
      </w:r>
      <w:r w:rsidR="00982A72">
        <w:rPr>
          <w:rFonts w:ascii="Tahoma" w:hAnsi="Tahoma" w:cs="Tahoma"/>
        </w:rPr>
        <w:t xml:space="preserve">na </w:t>
      </w:r>
      <w:r w:rsidRPr="009439AA">
        <w:rPr>
          <w:rFonts w:ascii="Tahoma" w:hAnsi="Tahoma" w:cs="Tahoma"/>
        </w:rPr>
        <w:t xml:space="preserve"> </w:t>
      </w:r>
      <w:r w:rsidR="00982A72" w:rsidRPr="009439AA">
        <w:rPr>
          <w:rFonts w:ascii="Tahoma" w:hAnsi="Tahoma" w:cs="Tahoma"/>
        </w:rPr>
        <w:t>infrastrukturne</w:t>
      </w:r>
      <w:r w:rsidR="00982A72">
        <w:rPr>
          <w:rFonts w:ascii="Tahoma" w:hAnsi="Tahoma" w:cs="Tahoma"/>
        </w:rPr>
        <w:t>m</w:t>
      </w:r>
      <w:r w:rsidRPr="009439AA">
        <w:rPr>
          <w:rFonts w:ascii="Tahoma" w:hAnsi="Tahoma" w:cs="Tahoma"/>
        </w:rPr>
        <w:t xml:space="preserve"> področj</w:t>
      </w:r>
      <w:r w:rsidR="00982A72">
        <w:rPr>
          <w:rFonts w:ascii="Tahoma" w:hAnsi="Tahoma" w:cs="Tahoma"/>
        </w:rPr>
        <w:t>u</w:t>
      </w:r>
      <w:r w:rsidRPr="009439AA">
        <w:rPr>
          <w:rFonts w:ascii="Tahoma" w:hAnsi="Tahoma" w:cs="Tahoma"/>
        </w:rPr>
        <w:t>, gradnja termoenergetskega objekta (proizvodnja električne in toplotne energije) v vrednosti najmanj 80.000.000,00</w:t>
      </w:r>
      <w:r w:rsidR="003C508D">
        <w:rPr>
          <w:rFonts w:ascii="Tahoma" w:hAnsi="Tahoma" w:cs="Tahoma"/>
        </w:rPr>
        <w:t xml:space="preserve"> EUR brez DDV</w:t>
      </w:r>
      <w:r w:rsidRPr="009439AA">
        <w:rPr>
          <w:rFonts w:ascii="Tahoma" w:hAnsi="Tahoma" w:cs="Tahoma"/>
        </w:rPr>
        <w:t xml:space="preserve">, pri katerem je bilo pogodbeno razmerje urejeno v skladu s FIDIC, Pogoji pogodb za dobavo, inženirske in gradbene storitve, EPC </w:t>
      </w:r>
      <w:proofErr w:type="spellStart"/>
      <w:r w:rsidRPr="009439AA">
        <w:rPr>
          <w:rFonts w:ascii="Tahoma" w:hAnsi="Tahoma" w:cs="Tahoma"/>
        </w:rPr>
        <w:t>Turnkey</w:t>
      </w:r>
      <w:proofErr w:type="spellEnd"/>
      <w:r w:rsidRPr="009439AA">
        <w:rPr>
          <w:rFonts w:ascii="Tahoma" w:hAnsi="Tahoma" w:cs="Tahoma"/>
        </w:rPr>
        <w:t xml:space="preserve"> </w:t>
      </w:r>
      <w:proofErr w:type="spellStart"/>
      <w:r w:rsidRPr="009439AA">
        <w:rPr>
          <w:rFonts w:ascii="Tahoma" w:hAnsi="Tahoma" w:cs="Tahoma"/>
        </w:rPr>
        <w:t>Projects</w:t>
      </w:r>
      <w:proofErr w:type="spellEnd"/>
      <w:r w:rsidRPr="009439AA">
        <w:rPr>
          <w:rFonts w:ascii="Tahoma" w:hAnsi="Tahoma" w:cs="Tahoma"/>
        </w:rPr>
        <w:t>, Projekti na ključ (Srebrna knjiga, prva izdaja 1999)</w:t>
      </w:r>
      <w:r>
        <w:rPr>
          <w:rFonts w:ascii="Tahoma" w:hAnsi="Tahoma" w:cs="Tahoma"/>
        </w:rPr>
        <w:t>.</w:t>
      </w:r>
    </w:p>
    <w:p w14:paraId="7698DDD8" w14:textId="77777777" w:rsidR="0056560D" w:rsidRPr="00D86CBA" w:rsidRDefault="0056560D" w:rsidP="00240F60">
      <w:pPr>
        <w:keepNext/>
        <w:keepLines/>
        <w:jc w:val="both"/>
        <w:rPr>
          <w:rFonts w:ascii="Tahoma" w:hAnsi="Tahoma" w:cs="Tahoma"/>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39"/>
        <w:gridCol w:w="1218"/>
        <w:gridCol w:w="1474"/>
        <w:gridCol w:w="1575"/>
        <w:gridCol w:w="3050"/>
        <w:gridCol w:w="25"/>
      </w:tblGrid>
      <w:tr w:rsidR="0056560D" w:rsidRPr="00D86CBA" w14:paraId="1100F79D" w14:textId="77777777" w:rsidTr="00A510B2">
        <w:trPr>
          <w:gridAfter w:val="1"/>
          <w:wAfter w:w="25" w:type="dxa"/>
          <w:trHeight w:val="310"/>
        </w:trPr>
        <w:tc>
          <w:tcPr>
            <w:tcW w:w="9756" w:type="dxa"/>
            <w:gridSpan w:val="5"/>
            <w:tcBorders>
              <w:top w:val="single" w:sz="2" w:space="0" w:color="auto"/>
              <w:left w:val="single" w:sz="2" w:space="0" w:color="auto"/>
              <w:bottom w:val="single" w:sz="2" w:space="0" w:color="auto"/>
              <w:right w:val="single" w:sz="2" w:space="0" w:color="auto"/>
            </w:tcBorders>
            <w:vAlign w:val="center"/>
          </w:tcPr>
          <w:p w14:paraId="61839BE8" w14:textId="77777777" w:rsidR="0056560D" w:rsidRPr="00D86CBA" w:rsidRDefault="0056560D" w:rsidP="00240F60">
            <w:pPr>
              <w:keepNext/>
              <w:keepLines/>
              <w:rPr>
                <w:rFonts w:ascii="Tahoma" w:hAnsi="Tahoma" w:cs="Tahoma"/>
                <w:b/>
              </w:rPr>
            </w:pPr>
            <w:r w:rsidRPr="00D86CBA">
              <w:rPr>
                <w:rFonts w:ascii="Tahoma" w:hAnsi="Tahoma" w:cs="Tahoma"/>
                <w:b/>
              </w:rPr>
              <w:t>Podatki o investitorju del (izdajatelju reference)</w:t>
            </w:r>
          </w:p>
        </w:tc>
      </w:tr>
      <w:tr w:rsidR="0056560D" w:rsidRPr="00D86CBA" w14:paraId="1CD6058A" w14:textId="77777777" w:rsidTr="00A510B2">
        <w:trPr>
          <w:gridAfter w:val="1"/>
          <w:wAfter w:w="25" w:type="dxa"/>
          <w:trHeight w:val="31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D27FDD3" w14:textId="77777777" w:rsidR="0056560D" w:rsidRPr="00D86CBA" w:rsidRDefault="0056560D" w:rsidP="00240F60">
            <w:pPr>
              <w:keepNext/>
              <w:keepLines/>
              <w:rPr>
                <w:rFonts w:ascii="Tahoma" w:hAnsi="Tahoma" w:cs="Tahoma"/>
              </w:rPr>
            </w:pPr>
            <w:r w:rsidRPr="00D86CBA">
              <w:rPr>
                <w:rFonts w:ascii="Tahoma" w:hAnsi="Tahoma" w:cs="Tahoma"/>
              </w:rPr>
              <w:t>Naziv investitorja del (naročnik oz. plačnik):</w:t>
            </w:r>
          </w:p>
        </w:tc>
        <w:tc>
          <w:tcPr>
            <w:tcW w:w="6099" w:type="dxa"/>
            <w:gridSpan w:val="3"/>
            <w:tcBorders>
              <w:top w:val="single" w:sz="2" w:space="0" w:color="auto"/>
              <w:left w:val="single" w:sz="2" w:space="0" w:color="auto"/>
              <w:bottom w:val="single" w:sz="2" w:space="0" w:color="auto"/>
              <w:right w:val="single" w:sz="2" w:space="0" w:color="auto"/>
            </w:tcBorders>
          </w:tcPr>
          <w:p w14:paraId="324185E8" w14:textId="77777777" w:rsidR="0056560D" w:rsidRPr="00D86CBA" w:rsidRDefault="0056560D" w:rsidP="00240F60">
            <w:pPr>
              <w:keepNext/>
              <w:keepLines/>
              <w:rPr>
                <w:rFonts w:ascii="Tahoma" w:hAnsi="Tahoma" w:cs="Tahoma"/>
              </w:rPr>
            </w:pPr>
          </w:p>
          <w:p w14:paraId="16BAF1AC" w14:textId="77777777" w:rsidR="0056560D" w:rsidRPr="00D86CBA" w:rsidRDefault="0056560D" w:rsidP="00240F60">
            <w:pPr>
              <w:keepNext/>
              <w:keepLines/>
              <w:rPr>
                <w:rFonts w:ascii="Tahoma" w:hAnsi="Tahoma" w:cs="Tahoma"/>
              </w:rPr>
            </w:pPr>
          </w:p>
        </w:tc>
      </w:tr>
      <w:tr w:rsidR="0056560D" w:rsidRPr="00D86CBA" w14:paraId="33ACFB86" w14:textId="77777777" w:rsidTr="00A510B2">
        <w:trPr>
          <w:gridAfter w:val="1"/>
          <w:wAfter w:w="25" w:type="dxa"/>
          <w:trHeight w:val="375"/>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599F3F7F" w14:textId="77777777" w:rsidR="0056560D" w:rsidRPr="00D86CBA" w:rsidRDefault="0056560D" w:rsidP="00240F60">
            <w:pPr>
              <w:keepNext/>
              <w:keepLines/>
              <w:rPr>
                <w:rFonts w:ascii="Tahoma" w:hAnsi="Tahoma" w:cs="Tahoma"/>
              </w:rPr>
            </w:pPr>
            <w:r w:rsidRPr="00D86CBA">
              <w:rPr>
                <w:rFonts w:ascii="Tahoma" w:hAnsi="Tahoma" w:cs="Tahoma"/>
              </w:rPr>
              <w:t>Naslov (sedež) investitorja:</w:t>
            </w:r>
          </w:p>
        </w:tc>
        <w:tc>
          <w:tcPr>
            <w:tcW w:w="6099" w:type="dxa"/>
            <w:gridSpan w:val="3"/>
            <w:tcBorders>
              <w:top w:val="single" w:sz="2" w:space="0" w:color="auto"/>
              <w:left w:val="single" w:sz="2" w:space="0" w:color="auto"/>
              <w:bottom w:val="single" w:sz="2" w:space="0" w:color="auto"/>
              <w:right w:val="single" w:sz="2" w:space="0" w:color="auto"/>
            </w:tcBorders>
          </w:tcPr>
          <w:p w14:paraId="4D53C619" w14:textId="77777777" w:rsidR="0056560D" w:rsidRPr="00D86CBA" w:rsidRDefault="0056560D" w:rsidP="00240F60">
            <w:pPr>
              <w:keepNext/>
              <w:keepLines/>
              <w:rPr>
                <w:rFonts w:ascii="Tahoma" w:hAnsi="Tahoma" w:cs="Tahoma"/>
              </w:rPr>
            </w:pPr>
          </w:p>
          <w:p w14:paraId="21E39A8E" w14:textId="77777777" w:rsidR="0056560D" w:rsidRPr="00D86CBA" w:rsidRDefault="0056560D" w:rsidP="00240F60">
            <w:pPr>
              <w:keepNext/>
              <w:keepLines/>
              <w:rPr>
                <w:rFonts w:ascii="Tahoma" w:hAnsi="Tahoma" w:cs="Tahoma"/>
              </w:rPr>
            </w:pPr>
          </w:p>
        </w:tc>
      </w:tr>
      <w:tr w:rsidR="0056560D" w:rsidRPr="00D86CBA" w14:paraId="127AD40D" w14:textId="77777777" w:rsidTr="00A510B2">
        <w:trPr>
          <w:gridAfter w:val="1"/>
          <w:wAfter w:w="25" w:type="dxa"/>
          <w:trHeight w:val="375"/>
        </w:trPr>
        <w:tc>
          <w:tcPr>
            <w:tcW w:w="3657" w:type="dxa"/>
            <w:gridSpan w:val="2"/>
            <w:vMerge w:val="restart"/>
            <w:tcBorders>
              <w:top w:val="single" w:sz="2" w:space="0" w:color="auto"/>
              <w:left w:val="single" w:sz="2" w:space="0" w:color="auto"/>
              <w:right w:val="single" w:sz="2" w:space="0" w:color="auto"/>
            </w:tcBorders>
            <w:vAlign w:val="center"/>
          </w:tcPr>
          <w:p w14:paraId="0E3A1787" w14:textId="77777777" w:rsidR="0056560D" w:rsidRPr="00D86CBA" w:rsidRDefault="0056560D" w:rsidP="00240F60">
            <w:pPr>
              <w:keepNext/>
              <w:keepLines/>
              <w:rPr>
                <w:rFonts w:ascii="Tahoma" w:hAnsi="Tahoma" w:cs="Tahoma"/>
              </w:rPr>
            </w:pPr>
            <w:r w:rsidRPr="00D86CBA">
              <w:rPr>
                <w:rFonts w:ascii="Tahoma" w:hAnsi="Tahoma" w:cs="Tahoma"/>
              </w:rPr>
              <w:t>Kontaktna oseba investitorja:</w:t>
            </w:r>
          </w:p>
        </w:tc>
        <w:tc>
          <w:tcPr>
            <w:tcW w:w="6099" w:type="dxa"/>
            <w:gridSpan w:val="3"/>
            <w:tcBorders>
              <w:top w:val="single" w:sz="2" w:space="0" w:color="auto"/>
              <w:left w:val="single" w:sz="2" w:space="0" w:color="auto"/>
              <w:bottom w:val="single" w:sz="2" w:space="0" w:color="auto"/>
              <w:right w:val="single" w:sz="2" w:space="0" w:color="auto"/>
            </w:tcBorders>
          </w:tcPr>
          <w:p w14:paraId="65A55355" w14:textId="77777777" w:rsidR="0056560D" w:rsidRPr="00D86CBA" w:rsidRDefault="0056560D" w:rsidP="00240F60">
            <w:pPr>
              <w:keepNext/>
              <w:keepLines/>
              <w:rPr>
                <w:rFonts w:ascii="Tahoma" w:hAnsi="Tahoma" w:cs="Tahoma"/>
              </w:rPr>
            </w:pPr>
            <w:r w:rsidRPr="00D86CBA">
              <w:rPr>
                <w:rFonts w:ascii="Tahoma" w:hAnsi="Tahoma" w:cs="Tahoma"/>
              </w:rPr>
              <w:t>Ime in priimek:</w:t>
            </w:r>
          </w:p>
        </w:tc>
      </w:tr>
      <w:tr w:rsidR="0056560D" w:rsidRPr="00D86CBA" w14:paraId="0E705A4A" w14:textId="77777777" w:rsidTr="00A510B2">
        <w:trPr>
          <w:gridAfter w:val="1"/>
          <w:wAfter w:w="25" w:type="dxa"/>
          <w:trHeight w:val="375"/>
        </w:trPr>
        <w:tc>
          <w:tcPr>
            <w:tcW w:w="3657" w:type="dxa"/>
            <w:gridSpan w:val="2"/>
            <w:vMerge/>
            <w:tcBorders>
              <w:left w:val="single" w:sz="2" w:space="0" w:color="auto"/>
              <w:bottom w:val="single" w:sz="2" w:space="0" w:color="auto"/>
              <w:right w:val="single" w:sz="2" w:space="0" w:color="auto"/>
            </w:tcBorders>
            <w:vAlign w:val="center"/>
          </w:tcPr>
          <w:p w14:paraId="0D25A6FB" w14:textId="77777777" w:rsidR="0056560D" w:rsidRPr="00D86CBA" w:rsidRDefault="0056560D" w:rsidP="00240F6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78839DC2" w14:textId="77777777" w:rsidR="0056560D" w:rsidRPr="00D86CBA" w:rsidRDefault="0056560D" w:rsidP="00240F60">
            <w:pPr>
              <w:keepNext/>
              <w:keepLines/>
              <w:rPr>
                <w:rFonts w:ascii="Tahoma" w:hAnsi="Tahoma" w:cs="Tahoma"/>
              </w:rPr>
            </w:pPr>
            <w:r w:rsidRPr="00D86CBA">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6C480C9E" w14:textId="77777777" w:rsidR="0056560D" w:rsidRPr="00D86CBA" w:rsidRDefault="0056560D" w:rsidP="00240F60">
            <w:pPr>
              <w:keepNext/>
              <w:keepLines/>
              <w:rPr>
                <w:rFonts w:ascii="Tahoma" w:hAnsi="Tahoma" w:cs="Tahoma"/>
              </w:rPr>
            </w:pPr>
            <w:r w:rsidRPr="00D86CBA">
              <w:rPr>
                <w:rFonts w:ascii="Tahoma" w:hAnsi="Tahoma" w:cs="Tahoma"/>
              </w:rPr>
              <w:t>E-pošta:</w:t>
            </w:r>
          </w:p>
          <w:p w14:paraId="2318EE07" w14:textId="77777777" w:rsidR="0056560D" w:rsidRPr="00D86CBA" w:rsidRDefault="0056560D" w:rsidP="00240F60">
            <w:pPr>
              <w:keepNext/>
              <w:keepLines/>
              <w:rPr>
                <w:rFonts w:ascii="Tahoma" w:hAnsi="Tahoma" w:cs="Tahoma"/>
              </w:rPr>
            </w:pPr>
          </w:p>
        </w:tc>
      </w:tr>
      <w:tr w:rsidR="0056560D" w:rsidRPr="00D86CBA" w14:paraId="67ABDAE1" w14:textId="77777777" w:rsidTr="00A510B2">
        <w:trPr>
          <w:gridAfter w:val="1"/>
          <w:wAfter w:w="25" w:type="dxa"/>
          <w:trHeight w:val="355"/>
        </w:trPr>
        <w:tc>
          <w:tcPr>
            <w:tcW w:w="9756" w:type="dxa"/>
            <w:gridSpan w:val="5"/>
            <w:tcBorders>
              <w:top w:val="single" w:sz="2" w:space="0" w:color="auto"/>
              <w:left w:val="single" w:sz="2" w:space="0" w:color="auto"/>
              <w:bottom w:val="single" w:sz="2" w:space="0" w:color="auto"/>
              <w:right w:val="single" w:sz="2" w:space="0" w:color="auto"/>
            </w:tcBorders>
            <w:vAlign w:val="center"/>
          </w:tcPr>
          <w:p w14:paraId="074470E6" w14:textId="6C53DE20" w:rsidR="0056560D" w:rsidRPr="00D86CBA" w:rsidRDefault="0056560D" w:rsidP="00240F60">
            <w:pPr>
              <w:keepNext/>
              <w:keepLines/>
              <w:rPr>
                <w:rFonts w:ascii="Tahoma" w:hAnsi="Tahoma" w:cs="Tahoma"/>
              </w:rPr>
            </w:pPr>
            <w:r>
              <w:rPr>
                <w:rFonts w:ascii="Tahoma" w:hAnsi="Tahoma" w:cs="Tahoma"/>
                <w:b/>
              </w:rPr>
              <w:t xml:space="preserve">Ime in priimek </w:t>
            </w:r>
            <w:r w:rsidR="00CB6200">
              <w:rPr>
                <w:rFonts w:ascii="Tahoma" w:hAnsi="Tahoma" w:cs="Tahoma"/>
                <w:b/>
              </w:rPr>
              <w:t>odvetnika 1</w:t>
            </w:r>
            <w:r w:rsidRPr="00D86CBA">
              <w:rPr>
                <w:rFonts w:ascii="Tahoma" w:hAnsi="Tahoma" w:cs="Tahoma"/>
                <w:b/>
              </w:rPr>
              <w:t>:</w:t>
            </w:r>
          </w:p>
        </w:tc>
      </w:tr>
      <w:tr w:rsidR="0056560D" w:rsidRPr="00D86CBA" w14:paraId="00A6225B" w14:textId="77777777" w:rsidTr="00A510B2">
        <w:trPr>
          <w:gridAfter w:val="1"/>
          <w:wAfter w:w="25" w:type="dxa"/>
          <w:trHeight w:val="50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46F8D3D6" w14:textId="79E4E59F" w:rsidR="0056560D" w:rsidRPr="00D86CBA" w:rsidRDefault="00CB6200" w:rsidP="00240F60">
            <w:pPr>
              <w:keepNext/>
              <w:keepLines/>
              <w:rPr>
                <w:rFonts w:ascii="Tahoma" w:hAnsi="Tahoma" w:cs="Tahoma"/>
              </w:rPr>
            </w:pPr>
            <w:r>
              <w:rPr>
                <w:rFonts w:ascii="Tahoma" w:hAnsi="Tahoma" w:cs="Tahoma"/>
              </w:rPr>
              <w:t>Datum</w:t>
            </w:r>
            <w:r w:rsidR="0056560D">
              <w:rPr>
                <w:rFonts w:ascii="Tahoma" w:hAnsi="Tahoma" w:cs="Tahoma"/>
              </w:rPr>
              <w:t xml:space="preserve"> vpisa </w:t>
            </w:r>
            <w:r w:rsidR="0056560D" w:rsidRPr="00E43E5A">
              <w:rPr>
                <w:rFonts w:ascii="Tahoma" w:hAnsi="Tahoma" w:cs="Tahoma"/>
                <w:bCs/>
              </w:rPr>
              <w:t>v imenik odvetnikov pri Odvetniški zbornici Slovenije</w:t>
            </w:r>
            <w:r w:rsidR="0056560D" w:rsidRPr="00D86CBA">
              <w:rPr>
                <w:rFonts w:ascii="Tahoma" w:hAnsi="Tahoma" w:cs="Tahoma"/>
              </w:rPr>
              <w:t>:</w:t>
            </w:r>
          </w:p>
        </w:tc>
        <w:tc>
          <w:tcPr>
            <w:tcW w:w="6099" w:type="dxa"/>
            <w:gridSpan w:val="3"/>
            <w:tcBorders>
              <w:top w:val="single" w:sz="2" w:space="0" w:color="auto"/>
              <w:left w:val="single" w:sz="2" w:space="0" w:color="auto"/>
              <w:bottom w:val="single" w:sz="2" w:space="0" w:color="auto"/>
              <w:right w:val="single" w:sz="2" w:space="0" w:color="auto"/>
            </w:tcBorders>
          </w:tcPr>
          <w:p w14:paraId="52E39A5F" w14:textId="77777777" w:rsidR="0056560D" w:rsidRPr="00D86CBA" w:rsidRDefault="0056560D" w:rsidP="00240F60">
            <w:pPr>
              <w:keepNext/>
              <w:keepLines/>
              <w:rPr>
                <w:rFonts w:ascii="Tahoma" w:hAnsi="Tahoma" w:cs="Tahoma"/>
              </w:rPr>
            </w:pPr>
          </w:p>
        </w:tc>
      </w:tr>
      <w:tr w:rsidR="0056560D" w:rsidRPr="00D86CBA" w14:paraId="2AC3EEB7" w14:textId="77777777" w:rsidTr="00A510B2">
        <w:trPr>
          <w:gridAfter w:val="1"/>
          <w:wAfter w:w="25" w:type="dxa"/>
          <w:trHeight w:val="344"/>
        </w:trPr>
        <w:tc>
          <w:tcPr>
            <w:tcW w:w="9756" w:type="dxa"/>
            <w:gridSpan w:val="5"/>
            <w:tcBorders>
              <w:top w:val="single" w:sz="2" w:space="0" w:color="auto"/>
              <w:left w:val="single" w:sz="2" w:space="0" w:color="auto"/>
              <w:bottom w:val="single" w:sz="2" w:space="0" w:color="auto"/>
              <w:right w:val="single" w:sz="2" w:space="0" w:color="auto"/>
            </w:tcBorders>
            <w:vAlign w:val="center"/>
            <w:hideMark/>
          </w:tcPr>
          <w:p w14:paraId="1B3A6867" w14:textId="77777777" w:rsidR="0056560D" w:rsidRPr="00D86CBA" w:rsidRDefault="0056560D" w:rsidP="00240F60">
            <w:pPr>
              <w:keepNext/>
              <w:keepLines/>
              <w:rPr>
                <w:rFonts w:ascii="Tahoma" w:hAnsi="Tahoma" w:cs="Tahoma"/>
                <w:b/>
              </w:rPr>
            </w:pPr>
            <w:r w:rsidRPr="00D86CBA">
              <w:rPr>
                <w:rFonts w:ascii="Tahoma" w:hAnsi="Tahoma" w:cs="Tahoma"/>
                <w:b/>
              </w:rPr>
              <w:t>Podatki o referenčnem poslu</w:t>
            </w:r>
          </w:p>
        </w:tc>
      </w:tr>
      <w:tr w:rsidR="0056560D" w:rsidRPr="00D86CBA" w14:paraId="3A76B46A" w14:textId="77777777" w:rsidTr="00A510B2">
        <w:trPr>
          <w:gridAfter w:val="1"/>
          <w:wAfter w:w="25" w:type="dxa"/>
          <w:trHeight w:val="48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39A9BE45" w14:textId="77777777" w:rsidR="0056560D" w:rsidRPr="00D86CBA" w:rsidRDefault="0056560D" w:rsidP="00240F60">
            <w:pPr>
              <w:keepNext/>
              <w:keepLines/>
              <w:rPr>
                <w:rFonts w:ascii="Tahoma" w:hAnsi="Tahoma" w:cs="Tahoma"/>
              </w:rPr>
            </w:pPr>
            <w:r w:rsidRPr="00D86CBA">
              <w:rPr>
                <w:rFonts w:ascii="Tahoma" w:hAnsi="Tahoma" w:cs="Tahoma"/>
              </w:rPr>
              <w:t>Naziv projekta/pogodbe:</w:t>
            </w:r>
          </w:p>
        </w:tc>
        <w:tc>
          <w:tcPr>
            <w:tcW w:w="6099" w:type="dxa"/>
            <w:gridSpan w:val="3"/>
            <w:tcBorders>
              <w:top w:val="single" w:sz="2" w:space="0" w:color="auto"/>
              <w:left w:val="single" w:sz="2" w:space="0" w:color="auto"/>
              <w:bottom w:val="single" w:sz="2" w:space="0" w:color="auto"/>
              <w:right w:val="single" w:sz="2" w:space="0" w:color="auto"/>
            </w:tcBorders>
          </w:tcPr>
          <w:p w14:paraId="3FF52419" w14:textId="77777777" w:rsidR="0056560D" w:rsidRPr="00D86CBA" w:rsidRDefault="0056560D" w:rsidP="00240F60">
            <w:pPr>
              <w:keepNext/>
              <w:keepLines/>
              <w:rPr>
                <w:rFonts w:ascii="Tahoma" w:hAnsi="Tahoma" w:cs="Tahoma"/>
              </w:rPr>
            </w:pPr>
          </w:p>
        </w:tc>
      </w:tr>
      <w:tr w:rsidR="0056560D" w:rsidRPr="00D86CBA" w14:paraId="11EA5090" w14:textId="77777777" w:rsidTr="00A510B2">
        <w:trPr>
          <w:gridAfter w:val="1"/>
          <w:wAfter w:w="25" w:type="dxa"/>
          <w:cantSplit/>
          <w:trHeight w:val="358"/>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6F41E78" w14:textId="77777777" w:rsidR="0056560D" w:rsidRPr="00D86CBA" w:rsidRDefault="0056560D" w:rsidP="00240F60">
            <w:pPr>
              <w:keepNext/>
              <w:keepLines/>
              <w:rPr>
                <w:rFonts w:ascii="Tahoma" w:hAnsi="Tahoma" w:cs="Tahoma"/>
              </w:rPr>
            </w:pPr>
            <w:r w:rsidRPr="00D86CBA">
              <w:rPr>
                <w:rFonts w:ascii="Tahoma" w:hAnsi="Tahoma" w:cs="Tahoma"/>
              </w:rPr>
              <w:t>Mesec in leto izvedbe:</w:t>
            </w:r>
          </w:p>
        </w:tc>
        <w:tc>
          <w:tcPr>
            <w:tcW w:w="6099" w:type="dxa"/>
            <w:gridSpan w:val="3"/>
            <w:tcBorders>
              <w:top w:val="single" w:sz="2" w:space="0" w:color="auto"/>
              <w:left w:val="single" w:sz="2" w:space="0" w:color="auto"/>
              <w:bottom w:val="single" w:sz="2" w:space="0" w:color="auto"/>
              <w:right w:val="single" w:sz="2" w:space="0" w:color="auto"/>
            </w:tcBorders>
            <w:vAlign w:val="bottom"/>
          </w:tcPr>
          <w:p w14:paraId="0E41EB3E" w14:textId="77777777" w:rsidR="0056560D" w:rsidRPr="00D86CBA" w:rsidRDefault="0056560D" w:rsidP="00240F60">
            <w:pPr>
              <w:keepNext/>
              <w:keepLines/>
              <w:rPr>
                <w:rFonts w:ascii="Tahoma" w:hAnsi="Tahoma" w:cs="Tahoma"/>
              </w:rPr>
            </w:pPr>
            <w:r w:rsidRPr="00D86CBA">
              <w:rPr>
                <w:rFonts w:ascii="Tahoma" w:hAnsi="Tahoma" w:cs="Tahoma"/>
              </w:rPr>
              <w:t xml:space="preserve"> Od __________________    do_________________</w:t>
            </w:r>
          </w:p>
        </w:tc>
      </w:tr>
      <w:tr w:rsidR="0056560D" w:rsidRPr="00D86CBA" w14:paraId="5FC99471" w14:textId="77777777" w:rsidTr="00A510B2">
        <w:trPr>
          <w:gridAfter w:val="1"/>
          <w:wAfter w:w="25" w:type="dxa"/>
          <w:trHeight w:val="36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5217023" w14:textId="77777777" w:rsidR="0056560D" w:rsidRPr="00D86CBA" w:rsidRDefault="0056560D" w:rsidP="00240F60">
            <w:pPr>
              <w:keepNext/>
              <w:keepLines/>
              <w:rPr>
                <w:rFonts w:ascii="Tahoma" w:hAnsi="Tahoma" w:cs="Tahoma"/>
              </w:rPr>
            </w:pPr>
            <w:r w:rsidRPr="00D86CBA">
              <w:rPr>
                <w:rFonts w:ascii="Tahoma" w:hAnsi="Tahoma" w:cs="Tahoma"/>
              </w:rPr>
              <w:t>Kraj izvedbe:</w:t>
            </w:r>
          </w:p>
        </w:tc>
        <w:tc>
          <w:tcPr>
            <w:tcW w:w="6099" w:type="dxa"/>
            <w:gridSpan w:val="3"/>
            <w:tcBorders>
              <w:top w:val="single" w:sz="2" w:space="0" w:color="auto"/>
              <w:left w:val="single" w:sz="2" w:space="0" w:color="auto"/>
              <w:bottom w:val="single" w:sz="4" w:space="0" w:color="auto"/>
              <w:right w:val="single" w:sz="2" w:space="0" w:color="auto"/>
            </w:tcBorders>
            <w:vAlign w:val="center"/>
          </w:tcPr>
          <w:p w14:paraId="4ED7E806" w14:textId="77777777" w:rsidR="0056560D" w:rsidRPr="00D86CBA" w:rsidRDefault="0056560D" w:rsidP="00240F60">
            <w:pPr>
              <w:keepNext/>
              <w:keepLines/>
              <w:rPr>
                <w:rFonts w:ascii="Tahoma" w:hAnsi="Tahoma" w:cs="Tahoma"/>
              </w:rPr>
            </w:pPr>
          </w:p>
          <w:p w14:paraId="4BED0AF1" w14:textId="77777777" w:rsidR="0056560D" w:rsidRPr="00D86CBA" w:rsidRDefault="0056560D" w:rsidP="00240F60">
            <w:pPr>
              <w:keepNext/>
              <w:keepLines/>
              <w:rPr>
                <w:rFonts w:ascii="Tahoma" w:hAnsi="Tahoma" w:cs="Tahoma"/>
              </w:rPr>
            </w:pPr>
          </w:p>
        </w:tc>
      </w:tr>
      <w:tr w:rsidR="0056560D" w:rsidRPr="00D86CBA" w14:paraId="79AA3EFB" w14:textId="77777777" w:rsidTr="00A510B2">
        <w:trPr>
          <w:gridAfter w:val="1"/>
          <w:wAfter w:w="25" w:type="dxa"/>
          <w:trHeight w:val="1336"/>
        </w:trPr>
        <w:tc>
          <w:tcPr>
            <w:tcW w:w="3657" w:type="dxa"/>
            <w:gridSpan w:val="2"/>
            <w:tcBorders>
              <w:top w:val="single" w:sz="2" w:space="0" w:color="auto"/>
              <w:left w:val="single" w:sz="2" w:space="0" w:color="auto"/>
              <w:right w:val="single" w:sz="2" w:space="0" w:color="auto"/>
            </w:tcBorders>
            <w:vAlign w:val="center"/>
          </w:tcPr>
          <w:p w14:paraId="5350AB89" w14:textId="0279F635" w:rsidR="0056560D" w:rsidRPr="00D86CBA" w:rsidRDefault="00A61B7E" w:rsidP="00240F60">
            <w:pPr>
              <w:keepNext/>
              <w:keepLines/>
              <w:shd w:val="clear" w:color="auto" w:fill="FFFFFF"/>
              <w:tabs>
                <w:tab w:val="left" w:pos="0"/>
              </w:tabs>
              <w:ind w:right="6"/>
              <w:rPr>
                <w:rFonts w:ascii="Tahoma" w:hAnsi="Tahoma" w:cs="Tahoma"/>
                <w:color w:val="000000"/>
              </w:rPr>
            </w:pPr>
            <w:r w:rsidRPr="00D86CBA">
              <w:rPr>
                <w:rFonts w:ascii="Tahoma" w:hAnsi="Tahoma" w:cs="Tahoma"/>
                <w:color w:val="000000"/>
              </w:rPr>
              <w:t>Opis predmeta naročila, za katerega se izdaja referenca</w:t>
            </w:r>
            <w:r>
              <w:rPr>
                <w:rFonts w:ascii="Tahoma" w:hAnsi="Tahoma" w:cs="Tahoma"/>
                <w:color w:val="000000"/>
              </w:rPr>
              <w:t>, vključno z navedbo termoenergetskega objekta in vrednosti gradnje le-tega</w:t>
            </w:r>
            <w:r w:rsidRPr="00D86CBA">
              <w:rPr>
                <w:rFonts w:ascii="Tahoma" w:hAnsi="Tahoma" w:cs="Tahoma"/>
                <w:color w:val="000000"/>
              </w:rPr>
              <w:t>:</w:t>
            </w:r>
          </w:p>
        </w:tc>
        <w:tc>
          <w:tcPr>
            <w:tcW w:w="6099" w:type="dxa"/>
            <w:gridSpan w:val="3"/>
            <w:tcBorders>
              <w:top w:val="single" w:sz="2" w:space="0" w:color="auto"/>
              <w:left w:val="single" w:sz="2" w:space="0" w:color="auto"/>
              <w:right w:val="single" w:sz="2" w:space="0" w:color="auto"/>
            </w:tcBorders>
            <w:vAlign w:val="center"/>
          </w:tcPr>
          <w:p w14:paraId="58D1839B" w14:textId="77777777" w:rsidR="0056560D" w:rsidRPr="00D86CBA" w:rsidRDefault="0056560D" w:rsidP="00240F60">
            <w:pPr>
              <w:keepNext/>
              <w:keepLines/>
              <w:jc w:val="center"/>
              <w:rPr>
                <w:rFonts w:ascii="Tahoma" w:hAnsi="Tahoma" w:cs="Tahoma"/>
              </w:rPr>
            </w:pPr>
            <w:r w:rsidRPr="00D86CBA">
              <w:rPr>
                <w:rFonts w:ascii="Tahoma" w:hAnsi="Tahoma" w:cs="Tahoma"/>
              </w:rPr>
              <w:t xml:space="preserve">       </w:t>
            </w:r>
          </w:p>
          <w:p w14:paraId="78B2AD2B" w14:textId="77777777" w:rsidR="0056560D" w:rsidRPr="00D86CBA" w:rsidRDefault="0056560D" w:rsidP="00240F60">
            <w:pPr>
              <w:keepNext/>
              <w:keepLines/>
              <w:jc w:val="center"/>
              <w:rPr>
                <w:rFonts w:ascii="Tahoma" w:hAnsi="Tahoma" w:cs="Tahoma"/>
                <w:color w:val="000000"/>
              </w:rPr>
            </w:pPr>
          </w:p>
        </w:tc>
      </w:tr>
      <w:tr w:rsidR="0056560D" w:rsidRPr="00D86CBA" w14:paraId="461748B9" w14:textId="77777777" w:rsidTr="00A5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nil"/>
              <w:left w:val="nil"/>
              <w:bottom w:val="single" w:sz="4" w:space="0" w:color="auto"/>
              <w:right w:val="nil"/>
            </w:tcBorders>
          </w:tcPr>
          <w:p w14:paraId="360E5372" w14:textId="77777777" w:rsidR="0056560D" w:rsidRPr="00D86CBA" w:rsidRDefault="0056560D" w:rsidP="00240F60">
            <w:pPr>
              <w:keepNext/>
              <w:keepLines/>
              <w:jc w:val="both"/>
              <w:rPr>
                <w:rFonts w:ascii="Tahoma" w:hAnsi="Tahoma" w:cs="Tahoma"/>
                <w:snapToGrid w:val="0"/>
              </w:rPr>
            </w:pPr>
          </w:p>
        </w:tc>
        <w:tc>
          <w:tcPr>
            <w:tcW w:w="2692" w:type="dxa"/>
            <w:gridSpan w:val="2"/>
          </w:tcPr>
          <w:p w14:paraId="5EA417C0" w14:textId="77777777" w:rsidR="0056560D" w:rsidRPr="00D86CBA" w:rsidRDefault="0056560D" w:rsidP="00240F60">
            <w:pPr>
              <w:keepNext/>
              <w:keepLines/>
              <w:jc w:val="center"/>
              <w:rPr>
                <w:rFonts w:ascii="Tahoma" w:hAnsi="Tahoma" w:cs="Tahoma"/>
                <w:snapToGrid w:val="0"/>
              </w:rPr>
            </w:pPr>
          </w:p>
        </w:tc>
        <w:tc>
          <w:tcPr>
            <w:tcW w:w="4650" w:type="dxa"/>
            <w:gridSpan w:val="3"/>
            <w:tcBorders>
              <w:top w:val="nil"/>
              <w:left w:val="nil"/>
              <w:bottom w:val="single" w:sz="4" w:space="0" w:color="auto"/>
              <w:right w:val="nil"/>
            </w:tcBorders>
          </w:tcPr>
          <w:p w14:paraId="58300AB3" w14:textId="77777777" w:rsidR="0056560D" w:rsidRPr="00D86CBA" w:rsidRDefault="0056560D" w:rsidP="00240F60">
            <w:pPr>
              <w:keepNext/>
              <w:keepLines/>
              <w:jc w:val="both"/>
              <w:rPr>
                <w:rFonts w:ascii="Tahoma" w:hAnsi="Tahoma" w:cs="Tahoma"/>
                <w:snapToGrid w:val="0"/>
                <w:sz w:val="28"/>
              </w:rPr>
            </w:pPr>
          </w:p>
        </w:tc>
      </w:tr>
      <w:tr w:rsidR="0056560D" w:rsidRPr="00D86CBA" w14:paraId="355207D5" w14:textId="77777777" w:rsidTr="00A5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single" w:sz="4" w:space="0" w:color="auto"/>
              <w:left w:val="nil"/>
              <w:bottom w:val="nil"/>
              <w:right w:val="nil"/>
            </w:tcBorders>
            <w:hideMark/>
          </w:tcPr>
          <w:p w14:paraId="064DB6EE" w14:textId="77777777" w:rsidR="0056560D" w:rsidRPr="00D86CBA" w:rsidRDefault="0056560D" w:rsidP="00240F60">
            <w:pPr>
              <w:keepNext/>
              <w:keepLines/>
              <w:jc w:val="center"/>
              <w:rPr>
                <w:rFonts w:ascii="Tahoma" w:hAnsi="Tahoma" w:cs="Tahoma"/>
                <w:snapToGrid w:val="0"/>
              </w:rPr>
            </w:pPr>
            <w:r w:rsidRPr="00D86CBA">
              <w:rPr>
                <w:rFonts w:ascii="Tahoma" w:hAnsi="Tahoma" w:cs="Tahoma"/>
                <w:snapToGrid w:val="0"/>
              </w:rPr>
              <w:t>(kraj, datum)</w:t>
            </w:r>
          </w:p>
        </w:tc>
        <w:tc>
          <w:tcPr>
            <w:tcW w:w="2692" w:type="dxa"/>
            <w:gridSpan w:val="2"/>
            <w:hideMark/>
          </w:tcPr>
          <w:p w14:paraId="6E6F7424" w14:textId="77777777" w:rsidR="0056560D" w:rsidRPr="00D86CBA" w:rsidRDefault="0056560D" w:rsidP="00240F60">
            <w:pPr>
              <w:keepNext/>
              <w:keepLines/>
              <w:jc w:val="center"/>
              <w:rPr>
                <w:rFonts w:ascii="Tahoma" w:hAnsi="Tahoma" w:cs="Tahoma"/>
                <w:snapToGrid w:val="0"/>
              </w:rPr>
            </w:pPr>
            <w:r w:rsidRPr="00D86CBA">
              <w:rPr>
                <w:rFonts w:ascii="Tahoma" w:hAnsi="Tahoma" w:cs="Tahoma"/>
                <w:snapToGrid w:val="0"/>
              </w:rPr>
              <w:t>žig</w:t>
            </w:r>
          </w:p>
        </w:tc>
        <w:tc>
          <w:tcPr>
            <w:tcW w:w="4650" w:type="dxa"/>
            <w:gridSpan w:val="3"/>
            <w:tcBorders>
              <w:top w:val="single" w:sz="4" w:space="0" w:color="auto"/>
              <w:left w:val="nil"/>
              <w:bottom w:val="nil"/>
              <w:right w:val="nil"/>
            </w:tcBorders>
            <w:hideMark/>
          </w:tcPr>
          <w:p w14:paraId="44C7854F" w14:textId="77777777" w:rsidR="0056560D" w:rsidRPr="00D86CBA" w:rsidRDefault="0056560D" w:rsidP="00240F60">
            <w:pPr>
              <w:keepNext/>
              <w:keepLines/>
              <w:jc w:val="center"/>
              <w:rPr>
                <w:rFonts w:ascii="Tahoma" w:hAnsi="Tahoma" w:cs="Tahoma"/>
                <w:snapToGrid w:val="0"/>
              </w:rPr>
            </w:pPr>
            <w:r w:rsidRPr="00D86CBA">
              <w:rPr>
                <w:rFonts w:ascii="Tahoma" w:hAnsi="Tahoma" w:cs="Tahoma"/>
                <w:snapToGrid w:val="0"/>
              </w:rPr>
              <w:t xml:space="preserve">(Ime in priimek ter podpis </w:t>
            </w:r>
            <w:r w:rsidRPr="00D86CBA">
              <w:rPr>
                <w:rFonts w:ascii="Tahoma" w:hAnsi="Tahoma" w:cs="Tahoma"/>
                <w:snapToGrid w:val="0"/>
                <w:color w:val="000000"/>
              </w:rPr>
              <w:t>gospodarskega subjekta</w:t>
            </w:r>
            <w:r w:rsidRPr="00D86CBA">
              <w:rPr>
                <w:rFonts w:ascii="Tahoma" w:hAnsi="Tahoma" w:cs="Tahoma"/>
                <w:snapToGrid w:val="0"/>
              </w:rPr>
              <w:t>)</w:t>
            </w:r>
          </w:p>
        </w:tc>
      </w:tr>
    </w:tbl>
    <w:p w14:paraId="39ECC15C" w14:textId="77777777" w:rsidR="0056560D" w:rsidRPr="00D86CBA" w:rsidRDefault="0056560D" w:rsidP="00240F60">
      <w:pPr>
        <w:keepNext/>
        <w:keepLines/>
        <w:rPr>
          <w:rFonts w:ascii="Tahoma" w:hAnsi="Tahoma" w:cs="Tahoma"/>
          <w:b/>
        </w:rPr>
      </w:pPr>
      <w:r w:rsidRPr="00D86CBA">
        <w:rPr>
          <w:rFonts w:ascii="Tahoma" w:hAnsi="Tahoma" w:cs="Tahoma"/>
          <w:b/>
        </w:rPr>
        <w:t>____________________________________________________________________</w:t>
      </w:r>
    </w:p>
    <w:p w14:paraId="4AC2ADE7" w14:textId="77777777" w:rsidR="0056560D" w:rsidRPr="00D86CBA" w:rsidRDefault="0056560D" w:rsidP="00240F60">
      <w:pPr>
        <w:keepNext/>
        <w:keepLines/>
        <w:jc w:val="both"/>
        <w:rPr>
          <w:rFonts w:ascii="Tahoma" w:hAnsi="Tahoma" w:cs="Tahoma"/>
          <w:b/>
        </w:rPr>
      </w:pPr>
      <w:r w:rsidRPr="00D86CBA">
        <w:rPr>
          <w:rFonts w:ascii="Tahoma" w:hAnsi="Tahoma" w:cs="Tahoma"/>
          <w:b/>
        </w:rPr>
        <w:t>IZPOLNI INVESTITOR (Izdajatelj reference)!</w:t>
      </w:r>
    </w:p>
    <w:p w14:paraId="29965BB3" w14:textId="77777777" w:rsidR="0056560D" w:rsidRPr="00D86CBA" w:rsidRDefault="0056560D" w:rsidP="00240F60">
      <w:pPr>
        <w:keepNext/>
        <w:keepLines/>
        <w:jc w:val="both"/>
        <w:rPr>
          <w:rFonts w:ascii="Tahoma" w:hAnsi="Tahoma" w:cs="Tahoma"/>
          <w:b/>
        </w:rPr>
      </w:pPr>
    </w:p>
    <w:p w14:paraId="0848A145" w14:textId="77777777" w:rsidR="0056560D" w:rsidRDefault="0056560D" w:rsidP="00240F60">
      <w:pPr>
        <w:keepNext/>
        <w:keepLines/>
        <w:tabs>
          <w:tab w:val="left" w:pos="567"/>
          <w:tab w:val="num" w:pos="851"/>
          <w:tab w:val="left" w:pos="993"/>
        </w:tabs>
        <w:jc w:val="both"/>
        <w:rPr>
          <w:rFonts w:ascii="Tahoma" w:hAnsi="Tahoma" w:cs="Tahoma"/>
          <w:b/>
        </w:rPr>
      </w:pPr>
      <w:r w:rsidRPr="00D86CBA">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655F933B" w14:textId="77777777" w:rsidR="0056560D" w:rsidRPr="00D86CBA" w:rsidRDefault="0056560D" w:rsidP="00240F60">
      <w:pPr>
        <w:keepNext/>
        <w:keepLines/>
        <w:rPr>
          <w:rFonts w:ascii="Tahoma" w:hAnsi="Tahoma" w:cs="Tahoma"/>
        </w:rPr>
      </w:pPr>
    </w:p>
    <w:p w14:paraId="1EA01CFF" w14:textId="77777777" w:rsidR="0056560D" w:rsidRPr="00D86CBA" w:rsidRDefault="0056560D" w:rsidP="00240F60">
      <w:pPr>
        <w:keepNext/>
        <w:keepLines/>
        <w:jc w:val="center"/>
        <w:rPr>
          <w:rFonts w:ascii="Tahoma" w:hAnsi="Tahoma" w:cs="Tahoma"/>
        </w:rPr>
      </w:pPr>
      <w:r w:rsidRPr="00D86CBA">
        <w:rPr>
          <w:rFonts w:ascii="Tahoma" w:hAnsi="Tahoma" w:cs="Tahoma"/>
        </w:rPr>
        <w:t xml:space="preserve">Izjavljamo, da smo </w:t>
      </w:r>
      <w:r w:rsidRPr="00D86CBA">
        <w:rPr>
          <w:rFonts w:ascii="Tahoma" w:hAnsi="Tahoma" w:cs="Tahoma"/>
          <w:b/>
          <w:i/>
        </w:rPr>
        <w:t>javni / zasebni</w:t>
      </w:r>
      <w:r w:rsidRPr="00D86CBA">
        <w:rPr>
          <w:rFonts w:ascii="Tahoma" w:hAnsi="Tahoma" w:cs="Tahoma"/>
        </w:rPr>
        <w:t xml:space="preserve"> naročnik. (Ustrezno obkrožite)</w:t>
      </w:r>
    </w:p>
    <w:p w14:paraId="7F851EF3" w14:textId="77777777" w:rsidR="0056560D" w:rsidRPr="00D86CBA" w:rsidRDefault="0056560D" w:rsidP="00240F6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56560D" w:rsidRPr="00D86CBA" w14:paraId="60244CEA" w14:textId="77777777" w:rsidTr="00A510B2">
        <w:trPr>
          <w:trHeight w:val="235"/>
        </w:trPr>
        <w:tc>
          <w:tcPr>
            <w:tcW w:w="3430" w:type="dxa"/>
            <w:tcBorders>
              <w:bottom w:val="single" w:sz="4" w:space="0" w:color="auto"/>
            </w:tcBorders>
          </w:tcPr>
          <w:p w14:paraId="310158F3" w14:textId="77777777" w:rsidR="0056560D" w:rsidRPr="00D86CBA" w:rsidRDefault="0056560D" w:rsidP="00240F60">
            <w:pPr>
              <w:keepNext/>
              <w:keepLines/>
              <w:jc w:val="both"/>
              <w:rPr>
                <w:rFonts w:ascii="Tahoma" w:hAnsi="Tahoma" w:cs="Tahoma"/>
                <w:snapToGrid w:val="0"/>
                <w:color w:val="000000"/>
              </w:rPr>
            </w:pPr>
          </w:p>
        </w:tc>
        <w:tc>
          <w:tcPr>
            <w:tcW w:w="2574" w:type="dxa"/>
          </w:tcPr>
          <w:p w14:paraId="1BBE21BF" w14:textId="77777777" w:rsidR="0056560D" w:rsidRPr="00D86CBA" w:rsidRDefault="0056560D" w:rsidP="00240F60">
            <w:pPr>
              <w:keepNext/>
              <w:keepLines/>
              <w:jc w:val="center"/>
              <w:rPr>
                <w:rFonts w:ascii="Tahoma" w:hAnsi="Tahoma" w:cs="Tahoma"/>
                <w:snapToGrid w:val="0"/>
                <w:color w:val="000000"/>
              </w:rPr>
            </w:pPr>
          </w:p>
        </w:tc>
        <w:tc>
          <w:tcPr>
            <w:tcW w:w="3148" w:type="dxa"/>
            <w:tcBorders>
              <w:bottom w:val="single" w:sz="4" w:space="0" w:color="auto"/>
            </w:tcBorders>
          </w:tcPr>
          <w:p w14:paraId="68214A17" w14:textId="77777777" w:rsidR="0056560D" w:rsidRPr="00D86CBA" w:rsidRDefault="0056560D" w:rsidP="00240F60">
            <w:pPr>
              <w:keepNext/>
              <w:keepLines/>
              <w:tabs>
                <w:tab w:val="left" w:pos="567"/>
                <w:tab w:val="num" w:pos="851"/>
                <w:tab w:val="left" w:pos="993"/>
              </w:tabs>
              <w:jc w:val="both"/>
              <w:rPr>
                <w:rFonts w:ascii="Tahoma" w:hAnsi="Tahoma" w:cs="Tahoma"/>
                <w:snapToGrid w:val="0"/>
                <w:color w:val="000000"/>
              </w:rPr>
            </w:pPr>
          </w:p>
        </w:tc>
      </w:tr>
      <w:tr w:rsidR="0056560D" w:rsidRPr="00D86CBA" w14:paraId="594FF0AD" w14:textId="77777777" w:rsidTr="00A510B2">
        <w:trPr>
          <w:trHeight w:val="235"/>
        </w:trPr>
        <w:tc>
          <w:tcPr>
            <w:tcW w:w="3430" w:type="dxa"/>
            <w:tcBorders>
              <w:top w:val="single" w:sz="4" w:space="0" w:color="auto"/>
            </w:tcBorders>
          </w:tcPr>
          <w:p w14:paraId="6BA790CF" w14:textId="77777777" w:rsidR="0056560D" w:rsidRPr="00D86CBA" w:rsidRDefault="0056560D" w:rsidP="00240F60">
            <w:pPr>
              <w:keepNext/>
              <w:keepLines/>
              <w:jc w:val="center"/>
              <w:rPr>
                <w:rFonts w:ascii="Tahoma" w:hAnsi="Tahoma" w:cs="Tahoma"/>
                <w:snapToGrid w:val="0"/>
                <w:color w:val="000000"/>
              </w:rPr>
            </w:pPr>
            <w:r w:rsidRPr="00D86CBA">
              <w:rPr>
                <w:rFonts w:ascii="Tahoma" w:hAnsi="Tahoma" w:cs="Tahoma"/>
                <w:snapToGrid w:val="0"/>
                <w:color w:val="000000"/>
              </w:rPr>
              <w:t>(kraj, datum)</w:t>
            </w:r>
          </w:p>
        </w:tc>
        <w:tc>
          <w:tcPr>
            <w:tcW w:w="2574" w:type="dxa"/>
          </w:tcPr>
          <w:p w14:paraId="166B534E" w14:textId="77777777" w:rsidR="0056560D" w:rsidRPr="00D86CBA" w:rsidRDefault="0056560D" w:rsidP="00240F60">
            <w:pPr>
              <w:keepNext/>
              <w:keepLines/>
              <w:jc w:val="center"/>
              <w:rPr>
                <w:rFonts w:ascii="Tahoma" w:hAnsi="Tahoma" w:cs="Tahoma"/>
                <w:snapToGrid w:val="0"/>
                <w:color w:val="000000"/>
              </w:rPr>
            </w:pPr>
            <w:r w:rsidRPr="00D86CBA">
              <w:rPr>
                <w:rFonts w:ascii="Tahoma" w:hAnsi="Tahoma" w:cs="Tahoma"/>
                <w:snapToGrid w:val="0"/>
                <w:color w:val="000000"/>
              </w:rPr>
              <w:t>Žig</w:t>
            </w:r>
          </w:p>
        </w:tc>
        <w:tc>
          <w:tcPr>
            <w:tcW w:w="3148" w:type="dxa"/>
            <w:tcBorders>
              <w:top w:val="single" w:sz="4" w:space="0" w:color="auto"/>
            </w:tcBorders>
          </w:tcPr>
          <w:p w14:paraId="2E67A5CA" w14:textId="77777777" w:rsidR="0056560D" w:rsidRPr="00D86CBA" w:rsidRDefault="0056560D" w:rsidP="00240F60">
            <w:pPr>
              <w:keepNext/>
              <w:keepLines/>
              <w:jc w:val="both"/>
              <w:rPr>
                <w:rFonts w:ascii="Tahoma" w:hAnsi="Tahoma" w:cs="Tahoma"/>
                <w:snapToGrid w:val="0"/>
                <w:color w:val="000000"/>
              </w:rPr>
            </w:pPr>
            <w:r w:rsidRPr="00D86CBA">
              <w:rPr>
                <w:rFonts w:ascii="Tahoma" w:hAnsi="Tahoma" w:cs="Tahoma"/>
                <w:snapToGrid w:val="0"/>
                <w:color w:val="000000"/>
              </w:rPr>
              <w:t>(Ime in priimek ter podpis izdajatelja reference)</w:t>
            </w:r>
          </w:p>
        </w:tc>
      </w:tr>
    </w:tbl>
    <w:p w14:paraId="6AD102D3" w14:textId="3F805865" w:rsidR="0056560D" w:rsidRDefault="0056560D" w:rsidP="00240F60">
      <w:pPr>
        <w:keepNext/>
        <w:keepLines/>
        <w:jc w:val="both"/>
        <w:rPr>
          <w:rFonts w:ascii="Tahoma" w:hAnsi="Tahoma" w:cs="Tahoma"/>
          <w:i/>
          <w:sz w:val="18"/>
          <w:szCs w:val="18"/>
        </w:rPr>
      </w:pPr>
      <w:r w:rsidRPr="00D86CBA">
        <w:rPr>
          <w:rFonts w:ascii="Tahoma" w:hAnsi="Tahoma" w:cs="Tahoma"/>
          <w:b/>
          <w:i/>
          <w:sz w:val="18"/>
          <w:szCs w:val="18"/>
        </w:rPr>
        <w:t>Opomba</w:t>
      </w:r>
      <w:r w:rsidRPr="00D86CBA">
        <w:rPr>
          <w:rFonts w:ascii="Tahoma" w:hAnsi="Tahoma" w:cs="Tahoma"/>
          <w:i/>
          <w:sz w:val="18"/>
          <w:szCs w:val="18"/>
        </w:rPr>
        <w:t>: Obrazec se po potrebi fotokopira.</w:t>
      </w:r>
    </w:p>
    <w:p w14:paraId="39CC0132" w14:textId="77777777" w:rsidR="003C508D" w:rsidRPr="00D86CBA" w:rsidRDefault="003C508D" w:rsidP="00240F60">
      <w:pPr>
        <w:keepNext/>
        <w:keepLines/>
        <w:jc w:val="both"/>
        <w:rPr>
          <w:rFonts w:ascii="Tahoma" w:hAnsi="Tahoma" w:cs="Tahoma"/>
          <w:i/>
          <w:sz w:val="18"/>
          <w:szCs w:val="18"/>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701"/>
      </w:tblGrid>
      <w:tr w:rsidR="0056560D" w:rsidRPr="00D86CBA" w14:paraId="7DA3AC9D" w14:textId="77777777" w:rsidTr="007D0E5F">
        <w:tc>
          <w:tcPr>
            <w:tcW w:w="8075" w:type="dxa"/>
            <w:tcBorders>
              <w:top w:val="single" w:sz="4" w:space="0" w:color="auto"/>
              <w:left w:val="single" w:sz="4" w:space="0" w:color="auto"/>
              <w:bottom w:val="single" w:sz="4" w:space="0" w:color="auto"/>
              <w:right w:val="single" w:sz="4" w:space="0" w:color="808080"/>
            </w:tcBorders>
          </w:tcPr>
          <w:p w14:paraId="043BBADE" w14:textId="2C104351" w:rsidR="0056560D" w:rsidRPr="00D86CBA" w:rsidRDefault="0056560D" w:rsidP="00240F60">
            <w:pPr>
              <w:keepNext/>
              <w:keepLines/>
              <w:rPr>
                <w:rFonts w:ascii="Tahoma" w:hAnsi="Tahoma" w:cs="Tahoma"/>
              </w:rPr>
            </w:pPr>
            <w:r w:rsidRPr="00D86CBA">
              <w:rPr>
                <w:rFonts w:ascii="Tahoma" w:hAnsi="Tahoma" w:cs="Tahoma"/>
              </w:rPr>
              <w:lastRenderedPageBreak/>
              <w:br w:type="page"/>
            </w:r>
            <w:r w:rsidRPr="00D86CBA">
              <w:rPr>
                <w:rFonts w:ascii="Tahoma" w:hAnsi="Tahoma" w:cs="Tahoma"/>
                <w:b/>
              </w:rPr>
              <w:br w:type="page"/>
            </w:r>
            <w:r>
              <w:rPr>
                <w:rFonts w:ascii="Tahoma" w:hAnsi="Tahoma" w:cs="Tahoma"/>
              </w:rPr>
              <w:t>REFERENCA – ODVETNIK 2</w:t>
            </w:r>
          </w:p>
        </w:tc>
        <w:tc>
          <w:tcPr>
            <w:tcW w:w="1701" w:type="dxa"/>
            <w:tcBorders>
              <w:top w:val="single" w:sz="4" w:space="0" w:color="auto"/>
              <w:left w:val="single" w:sz="4" w:space="0" w:color="808080"/>
              <w:bottom w:val="single" w:sz="4" w:space="0" w:color="auto"/>
              <w:right w:val="single" w:sz="4" w:space="0" w:color="auto"/>
            </w:tcBorders>
            <w:hideMark/>
          </w:tcPr>
          <w:p w14:paraId="027C8269" w14:textId="3F452E44" w:rsidR="0056560D" w:rsidRPr="00D86CBA" w:rsidRDefault="0056560D"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9</w:t>
            </w:r>
          </w:p>
        </w:tc>
      </w:tr>
    </w:tbl>
    <w:p w14:paraId="0B220544" w14:textId="77777777" w:rsidR="0056560D" w:rsidRPr="00D86CBA" w:rsidRDefault="0056560D" w:rsidP="00240F60">
      <w:pPr>
        <w:keepNext/>
        <w:keepLines/>
        <w:tabs>
          <w:tab w:val="left" w:pos="0"/>
        </w:tabs>
        <w:jc w:val="center"/>
        <w:rPr>
          <w:rFonts w:ascii="Tahoma" w:hAnsi="Tahoma" w:cs="Tahoma"/>
          <w:b/>
        </w:rPr>
      </w:pPr>
    </w:p>
    <w:p w14:paraId="3330C06B" w14:textId="77777777" w:rsidR="0056560D" w:rsidRDefault="0056560D" w:rsidP="00240F60">
      <w:pPr>
        <w:keepNext/>
        <w:keepLines/>
        <w:tabs>
          <w:tab w:val="left" w:pos="567"/>
          <w:tab w:val="num" w:pos="851"/>
          <w:tab w:val="left" w:pos="993"/>
        </w:tabs>
        <w:rPr>
          <w:rFonts w:ascii="Tahoma" w:hAnsi="Tahoma" w:cs="Tahoma"/>
          <w:b/>
        </w:rPr>
      </w:pP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2D69CF98" w14:textId="77777777" w:rsidR="0056560D" w:rsidRDefault="0056560D" w:rsidP="00240F60">
      <w:pPr>
        <w:keepNext/>
        <w:keepLines/>
        <w:tabs>
          <w:tab w:val="left" w:pos="567"/>
          <w:tab w:val="num" w:pos="851"/>
          <w:tab w:val="left" w:pos="993"/>
        </w:tabs>
        <w:rPr>
          <w:rFonts w:ascii="Tahoma" w:hAnsi="Tahoma" w:cs="Tahoma"/>
          <w:b/>
        </w:rPr>
      </w:pPr>
    </w:p>
    <w:p w14:paraId="0CFCB534" w14:textId="77777777" w:rsidR="00CB6200" w:rsidRPr="00D86CBA" w:rsidRDefault="00CB6200" w:rsidP="00240F60">
      <w:pPr>
        <w:keepNext/>
        <w:keepLines/>
        <w:tabs>
          <w:tab w:val="left" w:pos="993"/>
        </w:tabs>
        <w:ind w:left="993" w:hanging="993"/>
        <w:rPr>
          <w:rFonts w:ascii="Tahoma" w:hAnsi="Tahoma" w:cs="Tahoma"/>
          <w:b/>
        </w:rPr>
      </w:pPr>
      <w:r w:rsidRPr="00D86CBA">
        <w:rPr>
          <w:rFonts w:ascii="Tahoma" w:hAnsi="Tahoma" w:cs="Tahoma"/>
          <w:b/>
        </w:rPr>
        <w:t>IZPOLNI PONUDNIK!</w:t>
      </w:r>
    </w:p>
    <w:p w14:paraId="55C049C8" w14:textId="77777777" w:rsidR="00CB6200" w:rsidRPr="00D86CBA" w:rsidRDefault="00CB6200" w:rsidP="00240F60">
      <w:pPr>
        <w:keepNext/>
        <w:keepLines/>
        <w:jc w:val="both"/>
        <w:rPr>
          <w:rFonts w:ascii="Tahoma" w:hAnsi="Tahoma" w:cs="Tahoma"/>
        </w:rPr>
      </w:pPr>
      <w:r w:rsidRPr="00D86CBA">
        <w:rPr>
          <w:rFonts w:ascii="Tahoma" w:hAnsi="Tahoma" w:cs="Tahoma"/>
        </w:rPr>
        <w:t>Pod kazensko in materialno odgovornostjo izjavljamo, da so spodaj navedeni podatki resnični. Na podlagi poziva bomo naročniku v zahtevanem roku predložili dodatna dokazila.</w:t>
      </w:r>
    </w:p>
    <w:p w14:paraId="29250130" w14:textId="77777777" w:rsidR="0056560D" w:rsidRDefault="0056560D" w:rsidP="00240F60">
      <w:pPr>
        <w:keepNext/>
        <w:keepLines/>
        <w:tabs>
          <w:tab w:val="left" w:pos="567"/>
          <w:tab w:val="num" w:pos="851"/>
          <w:tab w:val="left" w:pos="993"/>
        </w:tabs>
        <w:rPr>
          <w:rFonts w:ascii="Tahoma" w:hAnsi="Tahoma" w:cs="Tahoma"/>
          <w:b/>
        </w:rPr>
      </w:pPr>
    </w:p>
    <w:p w14:paraId="2A5010AA" w14:textId="3A0A28AB" w:rsidR="00CB6200" w:rsidRDefault="0056560D" w:rsidP="00240F60">
      <w:pPr>
        <w:keepNext/>
        <w:keepLines/>
        <w:jc w:val="both"/>
        <w:rPr>
          <w:rFonts w:ascii="Tahoma" w:hAnsi="Tahoma" w:cs="Tahoma"/>
        </w:rPr>
      </w:pPr>
      <w:r w:rsidRPr="006968F9">
        <w:rPr>
          <w:rFonts w:ascii="Tahoma" w:hAnsi="Tahoma" w:cs="Tahoma"/>
          <w:b/>
        </w:rPr>
        <w:t xml:space="preserve">Referenca </w:t>
      </w:r>
      <w:r>
        <w:rPr>
          <w:rFonts w:ascii="Tahoma" w:hAnsi="Tahoma" w:cs="Tahoma"/>
          <w:b/>
        </w:rPr>
        <w:t xml:space="preserve">odvetnika </w:t>
      </w:r>
      <w:r w:rsidR="00CB6200">
        <w:rPr>
          <w:rFonts w:ascii="Tahoma" w:hAnsi="Tahoma" w:cs="Tahoma"/>
          <w:b/>
        </w:rPr>
        <w:t>2</w:t>
      </w:r>
      <w:r w:rsidRPr="006968F9">
        <w:rPr>
          <w:rFonts w:ascii="Tahoma" w:hAnsi="Tahoma" w:cs="Tahoma"/>
          <w:b/>
        </w:rPr>
        <w:t xml:space="preserve"> </w:t>
      </w:r>
      <w:r w:rsidRPr="00E43E5A">
        <w:rPr>
          <w:rFonts w:ascii="Tahoma" w:hAnsi="Tahoma" w:cs="Tahoma"/>
          <w:bCs/>
        </w:rPr>
        <w:t xml:space="preserve">- najmanj </w:t>
      </w:r>
      <w:r>
        <w:rPr>
          <w:rFonts w:ascii="Tahoma" w:hAnsi="Tahoma" w:cs="Tahoma"/>
          <w:bCs/>
        </w:rPr>
        <w:t>3</w:t>
      </w:r>
      <w:r w:rsidRPr="00E43E5A">
        <w:rPr>
          <w:rFonts w:ascii="Tahoma" w:hAnsi="Tahoma" w:cs="Tahoma"/>
          <w:bCs/>
        </w:rPr>
        <w:t xml:space="preserve"> let</w:t>
      </w:r>
      <w:r>
        <w:rPr>
          <w:rFonts w:ascii="Tahoma" w:hAnsi="Tahoma" w:cs="Tahoma"/>
          <w:bCs/>
        </w:rPr>
        <w:t>a</w:t>
      </w:r>
      <w:r w:rsidRPr="00E43E5A">
        <w:rPr>
          <w:rFonts w:ascii="Tahoma" w:hAnsi="Tahoma" w:cs="Tahoma"/>
          <w:bCs/>
        </w:rPr>
        <w:t xml:space="preserve"> vpisan v imenik odvetnikov pri Odvetniški zbornici Slovenije,</w:t>
      </w:r>
      <w:r w:rsidRPr="009439AA">
        <w:rPr>
          <w:rFonts w:ascii="Tahoma" w:hAnsi="Tahoma" w:cs="Tahoma"/>
        </w:rPr>
        <w:t xml:space="preserve"> ter je v zadnjih </w:t>
      </w:r>
      <w:r w:rsidR="00B75C45">
        <w:rPr>
          <w:rFonts w:ascii="Tahoma" w:hAnsi="Tahoma" w:cs="Tahoma"/>
        </w:rPr>
        <w:t>3</w:t>
      </w:r>
      <w:r w:rsidRPr="009439AA">
        <w:rPr>
          <w:rFonts w:ascii="Tahoma" w:hAnsi="Tahoma" w:cs="Tahoma"/>
        </w:rPr>
        <w:t xml:space="preserve"> letih sodeloval </w:t>
      </w:r>
      <w:r w:rsidR="00CB6200" w:rsidRPr="009439AA">
        <w:rPr>
          <w:rFonts w:ascii="Tahoma" w:hAnsi="Tahoma" w:cs="Tahoma"/>
        </w:rPr>
        <w:t xml:space="preserve">pri pravnem ali poslovnem svetovanju </w:t>
      </w:r>
      <w:r w:rsidR="00CB6200">
        <w:rPr>
          <w:rFonts w:ascii="Tahoma" w:hAnsi="Tahoma" w:cs="Tahoma"/>
        </w:rPr>
        <w:t xml:space="preserve">na </w:t>
      </w:r>
      <w:r w:rsidR="00CB6200" w:rsidRPr="009439AA">
        <w:rPr>
          <w:rFonts w:ascii="Tahoma" w:hAnsi="Tahoma" w:cs="Tahoma"/>
        </w:rPr>
        <w:t xml:space="preserve"> infrastrukturne</w:t>
      </w:r>
      <w:r w:rsidR="00CB6200">
        <w:rPr>
          <w:rFonts w:ascii="Tahoma" w:hAnsi="Tahoma" w:cs="Tahoma"/>
        </w:rPr>
        <w:t>m</w:t>
      </w:r>
      <w:r w:rsidR="00CB6200" w:rsidRPr="009439AA">
        <w:rPr>
          <w:rFonts w:ascii="Tahoma" w:hAnsi="Tahoma" w:cs="Tahoma"/>
        </w:rPr>
        <w:t xml:space="preserve"> področj</w:t>
      </w:r>
      <w:r w:rsidR="00CB6200">
        <w:rPr>
          <w:rFonts w:ascii="Tahoma" w:hAnsi="Tahoma" w:cs="Tahoma"/>
        </w:rPr>
        <w:t>u</w:t>
      </w:r>
      <w:r w:rsidR="00CB6200" w:rsidRPr="009439AA">
        <w:rPr>
          <w:rFonts w:ascii="Tahoma" w:hAnsi="Tahoma" w:cs="Tahoma"/>
        </w:rPr>
        <w:t>, gradnja termoenergetskega objekta (proizvodnja električne in toplotne energije) v vrednosti najmanj 80.000.000,00</w:t>
      </w:r>
      <w:r w:rsidR="003C508D">
        <w:rPr>
          <w:rFonts w:ascii="Tahoma" w:hAnsi="Tahoma" w:cs="Tahoma"/>
        </w:rPr>
        <w:t xml:space="preserve"> EUR brez DDV</w:t>
      </w:r>
      <w:r w:rsidR="00CB6200" w:rsidRPr="009439AA">
        <w:rPr>
          <w:rFonts w:ascii="Tahoma" w:hAnsi="Tahoma" w:cs="Tahoma"/>
        </w:rPr>
        <w:t xml:space="preserve">, pri katerem je bilo pogodbeno razmerje urejeno v skladu s FIDIC, Pogoji pogodb za dobavo, inženirske in gradbene storitve, EPC </w:t>
      </w:r>
      <w:proofErr w:type="spellStart"/>
      <w:r w:rsidR="00CB6200" w:rsidRPr="009439AA">
        <w:rPr>
          <w:rFonts w:ascii="Tahoma" w:hAnsi="Tahoma" w:cs="Tahoma"/>
        </w:rPr>
        <w:t>Turnkey</w:t>
      </w:r>
      <w:proofErr w:type="spellEnd"/>
      <w:r w:rsidR="00CB6200" w:rsidRPr="009439AA">
        <w:rPr>
          <w:rFonts w:ascii="Tahoma" w:hAnsi="Tahoma" w:cs="Tahoma"/>
        </w:rPr>
        <w:t xml:space="preserve"> </w:t>
      </w:r>
      <w:proofErr w:type="spellStart"/>
      <w:r w:rsidR="00CB6200" w:rsidRPr="009439AA">
        <w:rPr>
          <w:rFonts w:ascii="Tahoma" w:hAnsi="Tahoma" w:cs="Tahoma"/>
        </w:rPr>
        <w:t>Projects</w:t>
      </w:r>
      <w:proofErr w:type="spellEnd"/>
      <w:r w:rsidR="00CB6200" w:rsidRPr="009439AA">
        <w:rPr>
          <w:rFonts w:ascii="Tahoma" w:hAnsi="Tahoma" w:cs="Tahoma"/>
        </w:rPr>
        <w:t>, Projekti na ključ (Srebrna knjiga, prva izdaja 1999)</w:t>
      </w:r>
      <w:r w:rsidR="00CB6200">
        <w:rPr>
          <w:rFonts w:ascii="Tahoma" w:hAnsi="Tahoma" w:cs="Tahoma"/>
        </w:rPr>
        <w:t>.</w:t>
      </w:r>
    </w:p>
    <w:p w14:paraId="44A4D8D3" w14:textId="5C9C0241" w:rsidR="0056560D" w:rsidRPr="00D86CBA" w:rsidRDefault="0056560D" w:rsidP="00240F60">
      <w:pPr>
        <w:keepNext/>
        <w:keepLines/>
        <w:jc w:val="both"/>
        <w:rPr>
          <w:rFonts w:ascii="Tahoma" w:hAnsi="Tahoma" w:cs="Tahoma"/>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39"/>
        <w:gridCol w:w="1218"/>
        <w:gridCol w:w="1474"/>
        <w:gridCol w:w="1575"/>
        <w:gridCol w:w="3050"/>
        <w:gridCol w:w="25"/>
      </w:tblGrid>
      <w:tr w:rsidR="0056560D" w:rsidRPr="00D86CBA" w14:paraId="56AEEFEA" w14:textId="77777777" w:rsidTr="00A510B2">
        <w:trPr>
          <w:gridAfter w:val="1"/>
          <w:wAfter w:w="25" w:type="dxa"/>
          <w:trHeight w:val="310"/>
        </w:trPr>
        <w:tc>
          <w:tcPr>
            <w:tcW w:w="9756" w:type="dxa"/>
            <w:gridSpan w:val="5"/>
            <w:tcBorders>
              <w:top w:val="single" w:sz="2" w:space="0" w:color="auto"/>
              <w:left w:val="single" w:sz="2" w:space="0" w:color="auto"/>
              <w:bottom w:val="single" w:sz="2" w:space="0" w:color="auto"/>
              <w:right w:val="single" w:sz="2" w:space="0" w:color="auto"/>
            </w:tcBorders>
            <w:vAlign w:val="center"/>
          </w:tcPr>
          <w:p w14:paraId="031EFBCF" w14:textId="77777777" w:rsidR="0056560D" w:rsidRPr="00D86CBA" w:rsidRDefault="0056560D" w:rsidP="00240F60">
            <w:pPr>
              <w:keepNext/>
              <w:keepLines/>
              <w:rPr>
                <w:rFonts w:ascii="Tahoma" w:hAnsi="Tahoma" w:cs="Tahoma"/>
                <w:b/>
              </w:rPr>
            </w:pPr>
            <w:r w:rsidRPr="00D86CBA">
              <w:rPr>
                <w:rFonts w:ascii="Tahoma" w:hAnsi="Tahoma" w:cs="Tahoma"/>
                <w:b/>
              </w:rPr>
              <w:t>Podatki o investitorju del (izdajatelju reference)</w:t>
            </w:r>
          </w:p>
        </w:tc>
      </w:tr>
      <w:tr w:rsidR="0056560D" w:rsidRPr="00D86CBA" w14:paraId="600394F5" w14:textId="77777777" w:rsidTr="00A510B2">
        <w:trPr>
          <w:gridAfter w:val="1"/>
          <w:wAfter w:w="25" w:type="dxa"/>
          <w:trHeight w:val="31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1036DB4D" w14:textId="77777777" w:rsidR="0056560D" w:rsidRPr="00D86CBA" w:rsidRDefault="0056560D" w:rsidP="00240F60">
            <w:pPr>
              <w:keepNext/>
              <w:keepLines/>
              <w:rPr>
                <w:rFonts w:ascii="Tahoma" w:hAnsi="Tahoma" w:cs="Tahoma"/>
              </w:rPr>
            </w:pPr>
            <w:r w:rsidRPr="00D86CBA">
              <w:rPr>
                <w:rFonts w:ascii="Tahoma" w:hAnsi="Tahoma" w:cs="Tahoma"/>
              </w:rPr>
              <w:t>Naziv investitorja del (naročnik oz. plačnik):</w:t>
            </w:r>
          </w:p>
        </w:tc>
        <w:tc>
          <w:tcPr>
            <w:tcW w:w="6099" w:type="dxa"/>
            <w:gridSpan w:val="3"/>
            <w:tcBorders>
              <w:top w:val="single" w:sz="2" w:space="0" w:color="auto"/>
              <w:left w:val="single" w:sz="2" w:space="0" w:color="auto"/>
              <w:bottom w:val="single" w:sz="2" w:space="0" w:color="auto"/>
              <w:right w:val="single" w:sz="2" w:space="0" w:color="auto"/>
            </w:tcBorders>
          </w:tcPr>
          <w:p w14:paraId="2387C3AF" w14:textId="77777777" w:rsidR="0056560D" w:rsidRPr="00D86CBA" w:rsidRDefault="0056560D" w:rsidP="00240F60">
            <w:pPr>
              <w:keepNext/>
              <w:keepLines/>
              <w:rPr>
                <w:rFonts w:ascii="Tahoma" w:hAnsi="Tahoma" w:cs="Tahoma"/>
              </w:rPr>
            </w:pPr>
          </w:p>
          <w:p w14:paraId="2A6AD895" w14:textId="77777777" w:rsidR="0056560D" w:rsidRPr="00D86CBA" w:rsidRDefault="0056560D" w:rsidP="00240F60">
            <w:pPr>
              <w:keepNext/>
              <w:keepLines/>
              <w:rPr>
                <w:rFonts w:ascii="Tahoma" w:hAnsi="Tahoma" w:cs="Tahoma"/>
              </w:rPr>
            </w:pPr>
          </w:p>
        </w:tc>
      </w:tr>
      <w:tr w:rsidR="0056560D" w:rsidRPr="00D86CBA" w14:paraId="15769D68" w14:textId="77777777" w:rsidTr="00A510B2">
        <w:trPr>
          <w:gridAfter w:val="1"/>
          <w:wAfter w:w="25" w:type="dxa"/>
          <w:trHeight w:val="375"/>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04766A20" w14:textId="77777777" w:rsidR="0056560D" w:rsidRPr="00D86CBA" w:rsidRDefault="0056560D" w:rsidP="00240F60">
            <w:pPr>
              <w:keepNext/>
              <w:keepLines/>
              <w:rPr>
                <w:rFonts w:ascii="Tahoma" w:hAnsi="Tahoma" w:cs="Tahoma"/>
              </w:rPr>
            </w:pPr>
            <w:r w:rsidRPr="00D86CBA">
              <w:rPr>
                <w:rFonts w:ascii="Tahoma" w:hAnsi="Tahoma" w:cs="Tahoma"/>
              </w:rPr>
              <w:t>Naslov (sedež) investitorja:</w:t>
            </w:r>
          </w:p>
        </w:tc>
        <w:tc>
          <w:tcPr>
            <w:tcW w:w="6099" w:type="dxa"/>
            <w:gridSpan w:val="3"/>
            <w:tcBorders>
              <w:top w:val="single" w:sz="2" w:space="0" w:color="auto"/>
              <w:left w:val="single" w:sz="2" w:space="0" w:color="auto"/>
              <w:bottom w:val="single" w:sz="2" w:space="0" w:color="auto"/>
              <w:right w:val="single" w:sz="2" w:space="0" w:color="auto"/>
            </w:tcBorders>
          </w:tcPr>
          <w:p w14:paraId="4DD20F69" w14:textId="77777777" w:rsidR="0056560D" w:rsidRPr="00D86CBA" w:rsidRDefault="0056560D" w:rsidP="00240F60">
            <w:pPr>
              <w:keepNext/>
              <w:keepLines/>
              <w:rPr>
                <w:rFonts w:ascii="Tahoma" w:hAnsi="Tahoma" w:cs="Tahoma"/>
              </w:rPr>
            </w:pPr>
          </w:p>
          <w:p w14:paraId="0EA61B6B" w14:textId="77777777" w:rsidR="0056560D" w:rsidRPr="00D86CBA" w:rsidRDefault="0056560D" w:rsidP="00240F60">
            <w:pPr>
              <w:keepNext/>
              <w:keepLines/>
              <w:rPr>
                <w:rFonts w:ascii="Tahoma" w:hAnsi="Tahoma" w:cs="Tahoma"/>
              </w:rPr>
            </w:pPr>
          </w:p>
        </w:tc>
      </w:tr>
      <w:tr w:rsidR="0056560D" w:rsidRPr="00D86CBA" w14:paraId="7F8DFD34" w14:textId="77777777" w:rsidTr="00A510B2">
        <w:trPr>
          <w:gridAfter w:val="1"/>
          <w:wAfter w:w="25" w:type="dxa"/>
          <w:trHeight w:val="375"/>
        </w:trPr>
        <w:tc>
          <w:tcPr>
            <w:tcW w:w="3657" w:type="dxa"/>
            <w:gridSpan w:val="2"/>
            <w:vMerge w:val="restart"/>
            <w:tcBorders>
              <w:top w:val="single" w:sz="2" w:space="0" w:color="auto"/>
              <w:left w:val="single" w:sz="2" w:space="0" w:color="auto"/>
              <w:right w:val="single" w:sz="2" w:space="0" w:color="auto"/>
            </w:tcBorders>
            <w:vAlign w:val="center"/>
          </w:tcPr>
          <w:p w14:paraId="028167D7" w14:textId="77777777" w:rsidR="0056560D" w:rsidRPr="00D86CBA" w:rsidRDefault="0056560D" w:rsidP="00240F60">
            <w:pPr>
              <w:keepNext/>
              <w:keepLines/>
              <w:rPr>
                <w:rFonts w:ascii="Tahoma" w:hAnsi="Tahoma" w:cs="Tahoma"/>
              </w:rPr>
            </w:pPr>
            <w:r w:rsidRPr="00D86CBA">
              <w:rPr>
                <w:rFonts w:ascii="Tahoma" w:hAnsi="Tahoma" w:cs="Tahoma"/>
              </w:rPr>
              <w:t>Kontaktna oseba investitorja:</w:t>
            </w:r>
          </w:p>
        </w:tc>
        <w:tc>
          <w:tcPr>
            <w:tcW w:w="6099" w:type="dxa"/>
            <w:gridSpan w:val="3"/>
            <w:tcBorders>
              <w:top w:val="single" w:sz="2" w:space="0" w:color="auto"/>
              <w:left w:val="single" w:sz="2" w:space="0" w:color="auto"/>
              <w:bottom w:val="single" w:sz="2" w:space="0" w:color="auto"/>
              <w:right w:val="single" w:sz="2" w:space="0" w:color="auto"/>
            </w:tcBorders>
          </w:tcPr>
          <w:p w14:paraId="39795A67" w14:textId="77777777" w:rsidR="0056560D" w:rsidRPr="00D86CBA" w:rsidRDefault="0056560D" w:rsidP="00240F60">
            <w:pPr>
              <w:keepNext/>
              <w:keepLines/>
              <w:rPr>
                <w:rFonts w:ascii="Tahoma" w:hAnsi="Tahoma" w:cs="Tahoma"/>
              </w:rPr>
            </w:pPr>
            <w:r w:rsidRPr="00D86CBA">
              <w:rPr>
                <w:rFonts w:ascii="Tahoma" w:hAnsi="Tahoma" w:cs="Tahoma"/>
              </w:rPr>
              <w:t>Ime in priimek:</w:t>
            </w:r>
          </w:p>
        </w:tc>
      </w:tr>
      <w:tr w:rsidR="0056560D" w:rsidRPr="00D86CBA" w14:paraId="11BF6B29" w14:textId="77777777" w:rsidTr="00A510B2">
        <w:trPr>
          <w:gridAfter w:val="1"/>
          <w:wAfter w:w="25" w:type="dxa"/>
          <w:trHeight w:val="375"/>
        </w:trPr>
        <w:tc>
          <w:tcPr>
            <w:tcW w:w="3657" w:type="dxa"/>
            <w:gridSpan w:val="2"/>
            <w:vMerge/>
            <w:tcBorders>
              <w:left w:val="single" w:sz="2" w:space="0" w:color="auto"/>
              <w:bottom w:val="single" w:sz="2" w:space="0" w:color="auto"/>
              <w:right w:val="single" w:sz="2" w:space="0" w:color="auto"/>
            </w:tcBorders>
            <w:vAlign w:val="center"/>
          </w:tcPr>
          <w:p w14:paraId="0537B84B" w14:textId="77777777" w:rsidR="0056560D" w:rsidRPr="00D86CBA" w:rsidRDefault="0056560D" w:rsidP="00240F6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45A5C739" w14:textId="77777777" w:rsidR="0056560D" w:rsidRPr="00D86CBA" w:rsidRDefault="0056560D" w:rsidP="00240F60">
            <w:pPr>
              <w:keepNext/>
              <w:keepLines/>
              <w:rPr>
                <w:rFonts w:ascii="Tahoma" w:hAnsi="Tahoma" w:cs="Tahoma"/>
              </w:rPr>
            </w:pPr>
            <w:r w:rsidRPr="00D86CBA">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03D8B578" w14:textId="77777777" w:rsidR="0056560D" w:rsidRPr="00D86CBA" w:rsidRDefault="0056560D" w:rsidP="00240F60">
            <w:pPr>
              <w:keepNext/>
              <w:keepLines/>
              <w:rPr>
                <w:rFonts w:ascii="Tahoma" w:hAnsi="Tahoma" w:cs="Tahoma"/>
              </w:rPr>
            </w:pPr>
            <w:r w:rsidRPr="00D86CBA">
              <w:rPr>
                <w:rFonts w:ascii="Tahoma" w:hAnsi="Tahoma" w:cs="Tahoma"/>
              </w:rPr>
              <w:t>E-pošta:</w:t>
            </w:r>
          </w:p>
          <w:p w14:paraId="2BB67551" w14:textId="77777777" w:rsidR="0056560D" w:rsidRPr="00D86CBA" w:rsidRDefault="0056560D" w:rsidP="00240F60">
            <w:pPr>
              <w:keepNext/>
              <w:keepLines/>
              <w:rPr>
                <w:rFonts w:ascii="Tahoma" w:hAnsi="Tahoma" w:cs="Tahoma"/>
              </w:rPr>
            </w:pPr>
          </w:p>
        </w:tc>
      </w:tr>
      <w:tr w:rsidR="0056560D" w:rsidRPr="00D86CBA" w14:paraId="55FF6A25" w14:textId="77777777" w:rsidTr="00A510B2">
        <w:trPr>
          <w:gridAfter w:val="1"/>
          <w:wAfter w:w="25" w:type="dxa"/>
          <w:trHeight w:val="355"/>
        </w:trPr>
        <w:tc>
          <w:tcPr>
            <w:tcW w:w="9756" w:type="dxa"/>
            <w:gridSpan w:val="5"/>
            <w:tcBorders>
              <w:top w:val="single" w:sz="2" w:space="0" w:color="auto"/>
              <w:left w:val="single" w:sz="2" w:space="0" w:color="auto"/>
              <w:bottom w:val="single" w:sz="2" w:space="0" w:color="auto"/>
              <w:right w:val="single" w:sz="2" w:space="0" w:color="auto"/>
            </w:tcBorders>
            <w:vAlign w:val="center"/>
          </w:tcPr>
          <w:p w14:paraId="777EC95A" w14:textId="4C1CB778" w:rsidR="0056560D" w:rsidRPr="00D86CBA" w:rsidRDefault="0056560D" w:rsidP="00240F60">
            <w:pPr>
              <w:keepNext/>
              <w:keepLines/>
              <w:rPr>
                <w:rFonts w:ascii="Tahoma" w:hAnsi="Tahoma" w:cs="Tahoma"/>
              </w:rPr>
            </w:pPr>
            <w:r>
              <w:rPr>
                <w:rFonts w:ascii="Tahoma" w:hAnsi="Tahoma" w:cs="Tahoma"/>
                <w:b/>
              </w:rPr>
              <w:t xml:space="preserve">Ime in priimek </w:t>
            </w:r>
            <w:r w:rsidR="00CB6200">
              <w:rPr>
                <w:rFonts w:ascii="Tahoma" w:hAnsi="Tahoma" w:cs="Tahoma"/>
                <w:b/>
              </w:rPr>
              <w:t>odvetnika 2</w:t>
            </w:r>
            <w:r w:rsidRPr="00D86CBA">
              <w:rPr>
                <w:rFonts w:ascii="Tahoma" w:hAnsi="Tahoma" w:cs="Tahoma"/>
                <w:b/>
              </w:rPr>
              <w:t>:</w:t>
            </w:r>
          </w:p>
        </w:tc>
      </w:tr>
      <w:tr w:rsidR="0056560D" w:rsidRPr="00D86CBA" w14:paraId="4145F899" w14:textId="77777777" w:rsidTr="00A510B2">
        <w:trPr>
          <w:gridAfter w:val="1"/>
          <w:wAfter w:w="25" w:type="dxa"/>
          <w:trHeight w:val="50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4297EF5F" w14:textId="3AC502E6" w:rsidR="0056560D" w:rsidRPr="00D86CBA" w:rsidRDefault="00CB6200" w:rsidP="00240F60">
            <w:pPr>
              <w:keepNext/>
              <w:keepLines/>
              <w:rPr>
                <w:rFonts w:ascii="Tahoma" w:hAnsi="Tahoma" w:cs="Tahoma"/>
              </w:rPr>
            </w:pPr>
            <w:r>
              <w:rPr>
                <w:rFonts w:ascii="Tahoma" w:hAnsi="Tahoma" w:cs="Tahoma"/>
              </w:rPr>
              <w:t>Datum</w:t>
            </w:r>
            <w:r w:rsidR="0056560D">
              <w:rPr>
                <w:rFonts w:ascii="Tahoma" w:hAnsi="Tahoma" w:cs="Tahoma"/>
              </w:rPr>
              <w:t xml:space="preserve"> vpisa </w:t>
            </w:r>
            <w:r w:rsidR="0056560D" w:rsidRPr="00E43E5A">
              <w:rPr>
                <w:rFonts w:ascii="Tahoma" w:hAnsi="Tahoma" w:cs="Tahoma"/>
                <w:bCs/>
              </w:rPr>
              <w:t>v imenik odvetnikov pri Odvetniški zbornici Slovenije</w:t>
            </w:r>
            <w:r w:rsidR="0056560D" w:rsidRPr="00D86CBA">
              <w:rPr>
                <w:rFonts w:ascii="Tahoma" w:hAnsi="Tahoma" w:cs="Tahoma"/>
              </w:rPr>
              <w:t>:</w:t>
            </w:r>
          </w:p>
        </w:tc>
        <w:tc>
          <w:tcPr>
            <w:tcW w:w="6099" w:type="dxa"/>
            <w:gridSpan w:val="3"/>
            <w:tcBorders>
              <w:top w:val="single" w:sz="2" w:space="0" w:color="auto"/>
              <w:left w:val="single" w:sz="2" w:space="0" w:color="auto"/>
              <w:bottom w:val="single" w:sz="2" w:space="0" w:color="auto"/>
              <w:right w:val="single" w:sz="2" w:space="0" w:color="auto"/>
            </w:tcBorders>
          </w:tcPr>
          <w:p w14:paraId="59C6F8DC" w14:textId="77777777" w:rsidR="0056560D" w:rsidRPr="00D86CBA" w:rsidRDefault="0056560D" w:rsidP="00240F60">
            <w:pPr>
              <w:keepNext/>
              <w:keepLines/>
              <w:rPr>
                <w:rFonts w:ascii="Tahoma" w:hAnsi="Tahoma" w:cs="Tahoma"/>
              </w:rPr>
            </w:pPr>
          </w:p>
        </w:tc>
      </w:tr>
      <w:tr w:rsidR="0056560D" w:rsidRPr="00D86CBA" w14:paraId="07625203" w14:textId="77777777" w:rsidTr="00A510B2">
        <w:trPr>
          <w:gridAfter w:val="1"/>
          <w:wAfter w:w="25" w:type="dxa"/>
          <w:trHeight w:val="344"/>
        </w:trPr>
        <w:tc>
          <w:tcPr>
            <w:tcW w:w="9756" w:type="dxa"/>
            <w:gridSpan w:val="5"/>
            <w:tcBorders>
              <w:top w:val="single" w:sz="2" w:space="0" w:color="auto"/>
              <w:left w:val="single" w:sz="2" w:space="0" w:color="auto"/>
              <w:bottom w:val="single" w:sz="2" w:space="0" w:color="auto"/>
              <w:right w:val="single" w:sz="2" w:space="0" w:color="auto"/>
            </w:tcBorders>
            <w:vAlign w:val="center"/>
            <w:hideMark/>
          </w:tcPr>
          <w:p w14:paraId="0DBC2EF6" w14:textId="77777777" w:rsidR="0056560D" w:rsidRPr="00D86CBA" w:rsidRDefault="0056560D" w:rsidP="00240F60">
            <w:pPr>
              <w:keepNext/>
              <w:keepLines/>
              <w:rPr>
                <w:rFonts w:ascii="Tahoma" w:hAnsi="Tahoma" w:cs="Tahoma"/>
                <w:b/>
              </w:rPr>
            </w:pPr>
            <w:r w:rsidRPr="00D86CBA">
              <w:rPr>
                <w:rFonts w:ascii="Tahoma" w:hAnsi="Tahoma" w:cs="Tahoma"/>
                <w:b/>
              </w:rPr>
              <w:t>Podatki o referenčnem poslu</w:t>
            </w:r>
          </w:p>
        </w:tc>
      </w:tr>
      <w:tr w:rsidR="0056560D" w:rsidRPr="00D86CBA" w14:paraId="31E40C08" w14:textId="77777777" w:rsidTr="00A510B2">
        <w:trPr>
          <w:gridAfter w:val="1"/>
          <w:wAfter w:w="25" w:type="dxa"/>
          <w:trHeight w:val="48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1F0EADF" w14:textId="77777777" w:rsidR="0056560D" w:rsidRPr="00D86CBA" w:rsidRDefault="0056560D" w:rsidP="00240F60">
            <w:pPr>
              <w:keepNext/>
              <w:keepLines/>
              <w:rPr>
                <w:rFonts w:ascii="Tahoma" w:hAnsi="Tahoma" w:cs="Tahoma"/>
              </w:rPr>
            </w:pPr>
            <w:r w:rsidRPr="00D86CBA">
              <w:rPr>
                <w:rFonts w:ascii="Tahoma" w:hAnsi="Tahoma" w:cs="Tahoma"/>
              </w:rPr>
              <w:t>Naziv projekta/pogodbe:</w:t>
            </w:r>
          </w:p>
        </w:tc>
        <w:tc>
          <w:tcPr>
            <w:tcW w:w="6099" w:type="dxa"/>
            <w:gridSpan w:val="3"/>
            <w:tcBorders>
              <w:top w:val="single" w:sz="2" w:space="0" w:color="auto"/>
              <w:left w:val="single" w:sz="2" w:space="0" w:color="auto"/>
              <w:bottom w:val="single" w:sz="2" w:space="0" w:color="auto"/>
              <w:right w:val="single" w:sz="2" w:space="0" w:color="auto"/>
            </w:tcBorders>
          </w:tcPr>
          <w:p w14:paraId="726F462C" w14:textId="77777777" w:rsidR="0056560D" w:rsidRPr="00D86CBA" w:rsidRDefault="0056560D" w:rsidP="00240F60">
            <w:pPr>
              <w:keepNext/>
              <w:keepLines/>
              <w:rPr>
                <w:rFonts w:ascii="Tahoma" w:hAnsi="Tahoma" w:cs="Tahoma"/>
              </w:rPr>
            </w:pPr>
          </w:p>
        </w:tc>
      </w:tr>
      <w:tr w:rsidR="0056560D" w:rsidRPr="00D86CBA" w14:paraId="3D8DB43F" w14:textId="77777777" w:rsidTr="00A510B2">
        <w:trPr>
          <w:gridAfter w:val="1"/>
          <w:wAfter w:w="25" w:type="dxa"/>
          <w:cantSplit/>
          <w:trHeight w:val="358"/>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14AE671A" w14:textId="77777777" w:rsidR="0056560D" w:rsidRPr="00D86CBA" w:rsidRDefault="0056560D" w:rsidP="00240F60">
            <w:pPr>
              <w:keepNext/>
              <w:keepLines/>
              <w:rPr>
                <w:rFonts w:ascii="Tahoma" w:hAnsi="Tahoma" w:cs="Tahoma"/>
              </w:rPr>
            </w:pPr>
            <w:r w:rsidRPr="00D86CBA">
              <w:rPr>
                <w:rFonts w:ascii="Tahoma" w:hAnsi="Tahoma" w:cs="Tahoma"/>
              </w:rPr>
              <w:t>Mesec in leto izvedbe:</w:t>
            </w:r>
          </w:p>
        </w:tc>
        <w:tc>
          <w:tcPr>
            <w:tcW w:w="6099" w:type="dxa"/>
            <w:gridSpan w:val="3"/>
            <w:tcBorders>
              <w:top w:val="single" w:sz="2" w:space="0" w:color="auto"/>
              <w:left w:val="single" w:sz="2" w:space="0" w:color="auto"/>
              <w:bottom w:val="single" w:sz="2" w:space="0" w:color="auto"/>
              <w:right w:val="single" w:sz="2" w:space="0" w:color="auto"/>
            </w:tcBorders>
            <w:vAlign w:val="bottom"/>
          </w:tcPr>
          <w:p w14:paraId="01B5FBE8" w14:textId="77777777" w:rsidR="0056560D" w:rsidRPr="00D86CBA" w:rsidRDefault="0056560D" w:rsidP="00240F60">
            <w:pPr>
              <w:keepNext/>
              <w:keepLines/>
              <w:rPr>
                <w:rFonts w:ascii="Tahoma" w:hAnsi="Tahoma" w:cs="Tahoma"/>
              </w:rPr>
            </w:pPr>
            <w:r w:rsidRPr="00D86CBA">
              <w:rPr>
                <w:rFonts w:ascii="Tahoma" w:hAnsi="Tahoma" w:cs="Tahoma"/>
              </w:rPr>
              <w:t xml:space="preserve"> Od __________________    do_________________</w:t>
            </w:r>
          </w:p>
        </w:tc>
      </w:tr>
      <w:tr w:rsidR="0056560D" w:rsidRPr="00D86CBA" w14:paraId="2FD9FA65" w14:textId="77777777" w:rsidTr="00A510B2">
        <w:trPr>
          <w:gridAfter w:val="1"/>
          <w:wAfter w:w="25" w:type="dxa"/>
          <w:trHeight w:val="36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00489AE0" w14:textId="77777777" w:rsidR="0056560D" w:rsidRPr="00D86CBA" w:rsidRDefault="0056560D" w:rsidP="00240F60">
            <w:pPr>
              <w:keepNext/>
              <w:keepLines/>
              <w:rPr>
                <w:rFonts w:ascii="Tahoma" w:hAnsi="Tahoma" w:cs="Tahoma"/>
              </w:rPr>
            </w:pPr>
            <w:r w:rsidRPr="00D86CBA">
              <w:rPr>
                <w:rFonts w:ascii="Tahoma" w:hAnsi="Tahoma" w:cs="Tahoma"/>
              </w:rPr>
              <w:t>Kraj izvedbe:</w:t>
            </w:r>
          </w:p>
        </w:tc>
        <w:tc>
          <w:tcPr>
            <w:tcW w:w="6099" w:type="dxa"/>
            <w:gridSpan w:val="3"/>
            <w:tcBorders>
              <w:top w:val="single" w:sz="2" w:space="0" w:color="auto"/>
              <w:left w:val="single" w:sz="2" w:space="0" w:color="auto"/>
              <w:bottom w:val="single" w:sz="4" w:space="0" w:color="auto"/>
              <w:right w:val="single" w:sz="2" w:space="0" w:color="auto"/>
            </w:tcBorders>
            <w:vAlign w:val="center"/>
          </w:tcPr>
          <w:p w14:paraId="7C6A4083" w14:textId="77777777" w:rsidR="0056560D" w:rsidRPr="00D86CBA" w:rsidRDefault="0056560D" w:rsidP="00240F60">
            <w:pPr>
              <w:keepNext/>
              <w:keepLines/>
              <w:rPr>
                <w:rFonts w:ascii="Tahoma" w:hAnsi="Tahoma" w:cs="Tahoma"/>
              </w:rPr>
            </w:pPr>
          </w:p>
          <w:p w14:paraId="1339EA30" w14:textId="77777777" w:rsidR="0056560D" w:rsidRPr="00D86CBA" w:rsidRDefault="0056560D" w:rsidP="00240F60">
            <w:pPr>
              <w:keepNext/>
              <w:keepLines/>
              <w:rPr>
                <w:rFonts w:ascii="Tahoma" w:hAnsi="Tahoma" w:cs="Tahoma"/>
              </w:rPr>
            </w:pPr>
          </w:p>
        </w:tc>
      </w:tr>
      <w:tr w:rsidR="0056560D" w:rsidRPr="00D86CBA" w14:paraId="5ABCB5AD" w14:textId="77777777" w:rsidTr="00A510B2">
        <w:trPr>
          <w:gridAfter w:val="1"/>
          <w:wAfter w:w="25" w:type="dxa"/>
          <w:trHeight w:val="1336"/>
        </w:trPr>
        <w:tc>
          <w:tcPr>
            <w:tcW w:w="3657" w:type="dxa"/>
            <w:gridSpan w:val="2"/>
            <w:tcBorders>
              <w:top w:val="single" w:sz="2" w:space="0" w:color="auto"/>
              <w:left w:val="single" w:sz="2" w:space="0" w:color="auto"/>
              <w:right w:val="single" w:sz="2" w:space="0" w:color="auto"/>
            </w:tcBorders>
            <w:vAlign w:val="center"/>
          </w:tcPr>
          <w:p w14:paraId="5867CF0E" w14:textId="1BE702F5" w:rsidR="0056560D" w:rsidRPr="00D86CBA" w:rsidRDefault="00A61B7E" w:rsidP="00240F60">
            <w:pPr>
              <w:keepNext/>
              <w:keepLines/>
              <w:shd w:val="clear" w:color="auto" w:fill="FFFFFF"/>
              <w:tabs>
                <w:tab w:val="left" w:pos="0"/>
              </w:tabs>
              <w:ind w:right="6"/>
              <w:rPr>
                <w:rFonts w:ascii="Tahoma" w:hAnsi="Tahoma" w:cs="Tahoma"/>
                <w:color w:val="000000"/>
              </w:rPr>
            </w:pPr>
            <w:r w:rsidRPr="00D86CBA">
              <w:rPr>
                <w:rFonts w:ascii="Tahoma" w:hAnsi="Tahoma" w:cs="Tahoma"/>
                <w:color w:val="000000"/>
              </w:rPr>
              <w:t>Opis predmeta naročila, za katerega se izdaja referenca</w:t>
            </w:r>
            <w:r>
              <w:rPr>
                <w:rFonts w:ascii="Tahoma" w:hAnsi="Tahoma" w:cs="Tahoma"/>
                <w:color w:val="000000"/>
              </w:rPr>
              <w:t>, vključno z navedbo termoenergetskega objekta in vrednosti gradnje le-tega</w:t>
            </w:r>
            <w:r w:rsidRPr="00D86CBA">
              <w:rPr>
                <w:rFonts w:ascii="Tahoma" w:hAnsi="Tahoma" w:cs="Tahoma"/>
                <w:color w:val="000000"/>
              </w:rPr>
              <w:t>:</w:t>
            </w:r>
          </w:p>
        </w:tc>
        <w:tc>
          <w:tcPr>
            <w:tcW w:w="6099" w:type="dxa"/>
            <w:gridSpan w:val="3"/>
            <w:tcBorders>
              <w:top w:val="single" w:sz="2" w:space="0" w:color="auto"/>
              <w:left w:val="single" w:sz="2" w:space="0" w:color="auto"/>
              <w:right w:val="single" w:sz="2" w:space="0" w:color="auto"/>
            </w:tcBorders>
            <w:vAlign w:val="center"/>
          </w:tcPr>
          <w:p w14:paraId="217F282D" w14:textId="77777777" w:rsidR="0056560D" w:rsidRPr="00D86CBA" w:rsidRDefault="0056560D" w:rsidP="00240F60">
            <w:pPr>
              <w:keepNext/>
              <w:keepLines/>
              <w:jc w:val="center"/>
              <w:rPr>
                <w:rFonts w:ascii="Tahoma" w:hAnsi="Tahoma" w:cs="Tahoma"/>
              </w:rPr>
            </w:pPr>
            <w:r w:rsidRPr="00D86CBA">
              <w:rPr>
                <w:rFonts w:ascii="Tahoma" w:hAnsi="Tahoma" w:cs="Tahoma"/>
              </w:rPr>
              <w:t xml:space="preserve">       </w:t>
            </w:r>
          </w:p>
          <w:p w14:paraId="263502E4" w14:textId="77777777" w:rsidR="0056560D" w:rsidRPr="00D86CBA" w:rsidRDefault="0056560D" w:rsidP="00240F60">
            <w:pPr>
              <w:keepNext/>
              <w:keepLines/>
              <w:jc w:val="center"/>
              <w:rPr>
                <w:rFonts w:ascii="Tahoma" w:hAnsi="Tahoma" w:cs="Tahoma"/>
                <w:color w:val="000000"/>
              </w:rPr>
            </w:pPr>
          </w:p>
        </w:tc>
      </w:tr>
      <w:tr w:rsidR="0056560D" w:rsidRPr="00D86CBA" w14:paraId="0449846A" w14:textId="77777777" w:rsidTr="00A5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nil"/>
              <w:left w:val="nil"/>
              <w:bottom w:val="single" w:sz="4" w:space="0" w:color="auto"/>
              <w:right w:val="nil"/>
            </w:tcBorders>
          </w:tcPr>
          <w:p w14:paraId="2FFDF49C" w14:textId="77777777" w:rsidR="0056560D" w:rsidRPr="00D86CBA" w:rsidRDefault="0056560D" w:rsidP="00240F60">
            <w:pPr>
              <w:keepNext/>
              <w:keepLines/>
              <w:jc w:val="both"/>
              <w:rPr>
                <w:rFonts w:ascii="Tahoma" w:hAnsi="Tahoma" w:cs="Tahoma"/>
                <w:snapToGrid w:val="0"/>
              </w:rPr>
            </w:pPr>
          </w:p>
        </w:tc>
        <w:tc>
          <w:tcPr>
            <w:tcW w:w="2692" w:type="dxa"/>
            <w:gridSpan w:val="2"/>
          </w:tcPr>
          <w:p w14:paraId="3C9DD106" w14:textId="77777777" w:rsidR="0056560D" w:rsidRPr="00D86CBA" w:rsidRDefault="0056560D" w:rsidP="00240F60">
            <w:pPr>
              <w:keepNext/>
              <w:keepLines/>
              <w:jc w:val="center"/>
              <w:rPr>
                <w:rFonts w:ascii="Tahoma" w:hAnsi="Tahoma" w:cs="Tahoma"/>
                <w:snapToGrid w:val="0"/>
              </w:rPr>
            </w:pPr>
          </w:p>
        </w:tc>
        <w:tc>
          <w:tcPr>
            <w:tcW w:w="4650" w:type="dxa"/>
            <w:gridSpan w:val="3"/>
            <w:tcBorders>
              <w:top w:val="nil"/>
              <w:left w:val="nil"/>
              <w:bottom w:val="single" w:sz="4" w:space="0" w:color="auto"/>
              <w:right w:val="nil"/>
            </w:tcBorders>
          </w:tcPr>
          <w:p w14:paraId="0D68B08B" w14:textId="77777777" w:rsidR="0056560D" w:rsidRPr="00D86CBA" w:rsidRDefault="0056560D" w:rsidP="00240F60">
            <w:pPr>
              <w:keepNext/>
              <w:keepLines/>
              <w:jc w:val="both"/>
              <w:rPr>
                <w:rFonts w:ascii="Tahoma" w:hAnsi="Tahoma" w:cs="Tahoma"/>
                <w:snapToGrid w:val="0"/>
                <w:sz w:val="28"/>
              </w:rPr>
            </w:pPr>
          </w:p>
        </w:tc>
      </w:tr>
      <w:tr w:rsidR="0056560D" w:rsidRPr="00D86CBA" w14:paraId="4F80173C" w14:textId="77777777" w:rsidTr="00A5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single" w:sz="4" w:space="0" w:color="auto"/>
              <w:left w:val="nil"/>
              <w:bottom w:val="nil"/>
              <w:right w:val="nil"/>
            </w:tcBorders>
            <w:hideMark/>
          </w:tcPr>
          <w:p w14:paraId="136987AA" w14:textId="77777777" w:rsidR="0056560D" w:rsidRPr="00D86CBA" w:rsidRDefault="0056560D" w:rsidP="00240F60">
            <w:pPr>
              <w:keepNext/>
              <w:keepLines/>
              <w:jc w:val="center"/>
              <w:rPr>
                <w:rFonts w:ascii="Tahoma" w:hAnsi="Tahoma" w:cs="Tahoma"/>
                <w:snapToGrid w:val="0"/>
              </w:rPr>
            </w:pPr>
            <w:r w:rsidRPr="00D86CBA">
              <w:rPr>
                <w:rFonts w:ascii="Tahoma" w:hAnsi="Tahoma" w:cs="Tahoma"/>
                <w:snapToGrid w:val="0"/>
              </w:rPr>
              <w:t>(kraj, datum)</w:t>
            </w:r>
          </w:p>
        </w:tc>
        <w:tc>
          <w:tcPr>
            <w:tcW w:w="2692" w:type="dxa"/>
            <w:gridSpan w:val="2"/>
            <w:hideMark/>
          </w:tcPr>
          <w:p w14:paraId="52863E3A" w14:textId="77777777" w:rsidR="0056560D" w:rsidRPr="00D86CBA" w:rsidRDefault="0056560D" w:rsidP="00240F60">
            <w:pPr>
              <w:keepNext/>
              <w:keepLines/>
              <w:jc w:val="center"/>
              <w:rPr>
                <w:rFonts w:ascii="Tahoma" w:hAnsi="Tahoma" w:cs="Tahoma"/>
                <w:snapToGrid w:val="0"/>
              </w:rPr>
            </w:pPr>
            <w:r w:rsidRPr="00D86CBA">
              <w:rPr>
                <w:rFonts w:ascii="Tahoma" w:hAnsi="Tahoma" w:cs="Tahoma"/>
                <w:snapToGrid w:val="0"/>
              </w:rPr>
              <w:t>žig</w:t>
            </w:r>
          </w:p>
        </w:tc>
        <w:tc>
          <w:tcPr>
            <w:tcW w:w="4650" w:type="dxa"/>
            <w:gridSpan w:val="3"/>
            <w:tcBorders>
              <w:top w:val="single" w:sz="4" w:space="0" w:color="auto"/>
              <w:left w:val="nil"/>
              <w:bottom w:val="nil"/>
              <w:right w:val="nil"/>
            </w:tcBorders>
            <w:hideMark/>
          </w:tcPr>
          <w:p w14:paraId="030E1D20" w14:textId="77777777" w:rsidR="0056560D" w:rsidRPr="00D86CBA" w:rsidRDefault="0056560D" w:rsidP="00240F60">
            <w:pPr>
              <w:keepNext/>
              <w:keepLines/>
              <w:jc w:val="center"/>
              <w:rPr>
                <w:rFonts w:ascii="Tahoma" w:hAnsi="Tahoma" w:cs="Tahoma"/>
                <w:snapToGrid w:val="0"/>
              </w:rPr>
            </w:pPr>
            <w:r w:rsidRPr="00D86CBA">
              <w:rPr>
                <w:rFonts w:ascii="Tahoma" w:hAnsi="Tahoma" w:cs="Tahoma"/>
                <w:snapToGrid w:val="0"/>
              </w:rPr>
              <w:t xml:space="preserve">(Ime in priimek ter podpis </w:t>
            </w:r>
            <w:r w:rsidRPr="00D86CBA">
              <w:rPr>
                <w:rFonts w:ascii="Tahoma" w:hAnsi="Tahoma" w:cs="Tahoma"/>
                <w:snapToGrid w:val="0"/>
                <w:color w:val="000000"/>
              </w:rPr>
              <w:t>gospodarskega subjekta</w:t>
            </w:r>
            <w:r w:rsidRPr="00D86CBA">
              <w:rPr>
                <w:rFonts w:ascii="Tahoma" w:hAnsi="Tahoma" w:cs="Tahoma"/>
                <w:snapToGrid w:val="0"/>
              </w:rPr>
              <w:t>)</w:t>
            </w:r>
          </w:p>
        </w:tc>
      </w:tr>
    </w:tbl>
    <w:p w14:paraId="04B85C89" w14:textId="77777777" w:rsidR="0056560D" w:rsidRPr="00D86CBA" w:rsidRDefault="0056560D" w:rsidP="00240F60">
      <w:pPr>
        <w:keepNext/>
        <w:keepLines/>
        <w:rPr>
          <w:rFonts w:ascii="Tahoma" w:hAnsi="Tahoma" w:cs="Tahoma"/>
          <w:b/>
        </w:rPr>
      </w:pPr>
      <w:r w:rsidRPr="00D86CBA">
        <w:rPr>
          <w:rFonts w:ascii="Tahoma" w:hAnsi="Tahoma" w:cs="Tahoma"/>
          <w:b/>
        </w:rPr>
        <w:t>____________________________________________________________________</w:t>
      </w:r>
    </w:p>
    <w:p w14:paraId="2FC2AF0A" w14:textId="77777777" w:rsidR="0056560D" w:rsidRPr="00D86CBA" w:rsidRDefault="0056560D" w:rsidP="00240F60">
      <w:pPr>
        <w:keepNext/>
        <w:keepLines/>
        <w:jc w:val="both"/>
        <w:rPr>
          <w:rFonts w:ascii="Tahoma" w:hAnsi="Tahoma" w:cs="Tahoma"/>
          <w:b/>
        </w:rPr>
      </w:pPr>
      <w:r w:rsidRPr="00D86CBA">
        <w:rPr>
          <w:rFonts w:ascii="Tahoma" w:hAnsi="Tahoma" w:cs="Tahoma"/>
          <w:b/>
        </w:rPr>
        <w:t>IZPOLNI INVESTITOR (Izdajatelj reference)!</w:t>
      </w:r>
    </w:p>
    <w:p w14:paraId="5AC1E01B" w14:textId="77777777" w:rsidR="0056560D" w:rsidRPr="00D86CBA" w:rsidRDefault="0056560D" w:rsidP="00240F60">
      <w:pPr>
        <w:keepNext/>
        <w:keepLines/>
        <w:jc w:val="both"/>
        <w:rPr>
          <w:rFonts w:ascii="Tahoma" w:hAnsi="Tahoma" w:cs="Tahoma"/>
          <w:b/>
        </w:rPr>
      </w:pPr>
    </w:p>
    <w:p w14:paraId="5ABF64F7" w14:textId="77777777" w:rsidR="0056560D" w:rsidRDefault="0056560D" w:rsidP="00240F60">
      <w:pPr>
        <w:keepNext/>
        <w:keepLines/>
        <w:tabs>
          <w:tab w:val="left" w:pos="567"/>
          <w:tab w:val="num" w:pos="851"/>
          <w:tab w:val="left" w:pos="993"/>
        </w:tabs>
        <w:jc w:val="both"/>
        <w:rPr>
          <w:rFonts w:ascii="Tahoma" w:hAnsi="Tahoma" w:cs="Tahoma"/>
          <w:b/>
        </w:rPr>
      </w:pPr>
      <w:r w:rsidRPr="00D86CBA">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7B914CEA" w14:textId="77777777" w:rsidR="0056560D" w:rsidRPr="00D86CBA" w:rsidRDefault="0056560D" w:rsidP="00240F60">
      <w:pPr>
        <w:keepNext/>
        <w:keepLines/>
        <w:rPr>
          <w:rFonts w:ascii="Tahoma" w:hAnsi="Tahoma" w:cs="Tahoma"/>
        </w:rPr>
      </w:pPr>
    </w:p>
    <w:p w14:paraId="1040B083" w14:textId="77777777" w:rsidR="0056560D" w:rsidRPr="00D86CBA" w:rsidRDefault="0056560D" w:rsidP="00240F60">
      <w:pPr>
        <w:keepNext/>
        <w:keepLines/>
        <w:jc w:val="center"/>
        <w:rPr>
          <w:rFonts w:ascii="Tahoma" w:hAnsi="Tahoma" w:cs="Tahoma"/>
        </w:rPr>
      </w:pPr>
      <w:r w:rsidRPr="00D86CBA">
        <w:rPr>
          <w:rFonts w:ascii="Tahoma" w:hAnsi="Tahoma" w:cs="Tahoma"/>
        </w:rPr>
        <w:t xml:space="preserve">Izjavljamo, da smo </w:t>
      </w:r>
      <w:r w:rsidRPr="00D86CBA">
        <w:rPr>
          <w:rFonts w:ascii="Tahoma" w:hAnsi="Tahoma" w:cs="Tahoma"/>
          <w:b/>
          <w:i/>
        </w:rPr>
        <w:t>javni / zasebni</w:t>
      </w:r>
      <w:r w:rsidRPr="00D86CBA">
        <w:rPr>
          <w:rFonts w:ascii="Tahoma" w:hAnsi="Tahoma" w:cs="Tahoma"/>
        </w:rPr>
        <w:t xml:space="preserve"> naročnik. (Ustrezno obkrožite)</w:t>
      </w:r>
    </w:p>
    <w:p w14:paraId="1CC03CAD" w14:textId="77777777" w:rsidR="0056560D" w:rsidRPr="00D86CBA" w:rsidRDefault="0056560D" w:rsidP="00240F6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56560D" w:rsidRPr="00D86CBA" w14:paraId="51584F40" w14:textId="77777777" w:rsidTr="00A510B2">
        <w:trPr>
          <w:trHeight w:val="235"/>
        </w:trPr>
        <w:tc>
          <w:tcPr>
            <w:tcW w:w="3430" w:type="dxa"/>
            <w:tcBorders>
              <w:bottom w:val="single" w:sz="4" w:space="0" w:color="auto"/>
            </w:tcBorders>
          </w:tcPr>
          <w:p w14:paraId="15E47D56" w14:textId="77777777" w:rsidR="0056560D" w:rsidRPr="00D86CBA" w:rsidRDefault="0056560D" w:rsidP="00240F60">
            <w:pPr>
              <w:keepNext/>
              <w:keepLines/>
              <w:jc w:val="both"/>
              <w:rPr>
                <w:rFonts w:ascii="Tahoma" w:hAnsi="Tahoma" w:cs="Tahoma"/>
                <w:snapToGrid w:val="0"/>
                <w:color w:val="000000"/>
              </w:rPr>
            </w:pPr>
          </w:p>
        </w:tc>
        <w:tc>
          <w:tcPr>
            <w:tcW w:w="2574" w:type="dxa"/>
          </w:tcPr>
          <w:p w14:paraId="79A90077" w14:textId="77777777" w:rsidR="0056560D" w:rsidRPr="00D86CBA" w:rsidRDefault="0056560D" w:rsidP="00240F60">
            <w:pPr>
              <w:keepNext/>
              <w:keepLines/>
              <w:jc w:val="center"/>
              <w:rPr>
                <w:rFonts w:ascii="Tahoma" w:hAnsi="Tahoma" w:cs="Tahoma"/>
                <w:snapToGrid w:val="0"/>
                <w:color w:val="000000"/>
              </w:rPr>
            </w:pPr>
          </w:p>
        </w:tc>
        <w:tc>
          <w:tcPr>
            <w:tcW w:w="3148" w:type="dxa"/>
            <w:tcBorders>
              <w:bottom w:val="single" w:sz="4" w:space="0" w:color="auto"/>
            </w:tcBorders>
          </w:tcPr>
          <w:p w14:paraId="6383C638" w14:textId="77777777" w:rsidR="0056560D" w:rsidRPr="00D86CBA" w:rsidRDefault="0056560D" w:rsidP="00240F60">
            <w:pPr>
              <w:keepNext/>
              <w:keepLines/>
              <w:tabs>
                <w:tab w:val="left" w:pos="567"/>
                <w:tab w:val="num" w:pos="851"/>
                <w:tab w:val="left" w:pos="993"/>
              </w:tabs>
              <w:jc w:val="both"/>
              <w:rPr>
                <w:rFonts w:ascii="Tahoma" w:hAnsi="Tahoma" w:cs="Tahoma"/>
                <w:snapToGrid w:val="0"/>
                <w:color w:val="000000"/>
              </w:rPr>
            </w:pPr>
          </w:p>
        </w:tc>
      </w:tr>
      <w:tr w:rsidR="0056560D" w:rsidRPr="00D86CBA" w14:paraId="268102C3" w14:textId="77777777" w:rsidTr="00A510B2">
        <w:trPr>
          <w:trHeight w:val="235"/>
        </w:trPr>
        <w:tc>
          <w:tcPr>
            <w:tcW w:w="3430" w:type="dxa"/>
            <w:tcBorders>
              <w:top w:val="single" w:sz="4" w:space="0" w:color="auto"/>
            </w:tcBorders>
          </w:tcPr>
          <w:p w14:paraId="43E51C39" w14:textId="77777777" w:rsidR="0056560D" w:rsidRPr="00D86CBA" w:rsidRDefault="0056560D" w:rsidP="00240F60">
            <w:pPr>
              <w:keepNext/>
              <w:keepLines/>
              <w:jc w:val="center"/>
              <w:rPr>
                <w:rFonts w:ascii="Tahoma" w:hAnsi="Tahoma" w:cs="Tahoma"/>
                <w:snapToGrid w:val="0"/>
                <w:color w:val="000000"/>
              </w:rPr>
            </w:pPr>
            <w:r w:rsidRPr="00D86CBA">
              <w:rPr>
                <w:rFonts w:ascii="Tahoma" w:hAnsi="Tahoma" w:cs="Tahoma"/>
                <w:snapToGrid w:val="0"/>
                <w:color w:val="000000"/>
              </w:rPr>
              <w:t>(kraj, datum)</w:t>
            </w:r>
          </w:p>
        </w:tc>
        <w:tc>
          <w:tcPr>
            <w:tcW w:w="2574" w:type="dxa"/>
          </w:tcPr>
          <w:p w14:paraId="4778859B" w14:textId="77777777" w:rsidR="0056560D" w:rsidRPr="00D86CBA" w:rsidRDefault="0056560D" w:rsidP="00240F60">
            <w:pPr>
              <w:keepNext/>
              <w:keepLines/>
              <w:jc w:val="center"/>
              <w:rPr>
                <w:rFonts w:ascii="Tahoma" w:hAnsi="Tahoma" w:cs="Tahoma"/>
                <w:snapToGrid w:val="0"/>
                <w:color w:val="000000"/>
              </w:rPr>
            </w:pPr>
            <w:r w:rsidRPr="00D86CBA">
              <w:rPr>
                <w:rFonts w:ascii="Tahoma" w:hAnsi="Tahoma" w:cs="Tahoma"/>
                <w:snapToGrid w:val="0"/>
                <w:color w:val="000000"/>
              </w:rPr>
              <w:t>Žig</w:t>
            </w:r>
          </w:p>
        </w:tc>
        <w:tc>
          <w:tcPr>
            <w:tcW w:w="3148" w:type="dxa"/>
            <w:tcBorders>
              <w:top w:val="single" w:sz="4" w:space="0" w:color="auto"/>
            </w:tcBorders>
          </w:tcPr>
          <w:p w14:paraId="75AA6F69" w14:textId="77777777" w:rsidR="0056560D" w:rsidRPr="00D86CBA" w:rsidRDefault="0056560D" w:rsidP="00240F60">
            <w:pPr>
              <w:keepNext/>
              <w:keepLines/>
              <w:jc w:val="both"/>
              <w:rPr>
                <w:rFonts w:ascii="Tahoma" w:hAnsi="Tahoma" w:cs="Tahoma"/>
                <w:snapToGrid w:val="0"/>
                <w:color w:val="000000"/>
              </w:rPr>
            </w:pPr>
            <w:r w:rsidRPr="00D86CBA">
              <w:rPr>
                <w:rFonts w:ascii="Tahoma" w:hAnsi="Tahoma" w:cs="Tahoma"/>
                <w:snapToGrid w:val="0"/>
                <w:color w:val="000000"/>
              </w:rPr>
              <w:t>(Ime in priimek ter podpis izdajatelja reference)</w:t>
            </w:r>
          </w:p>
        </w:tc>
      </w:tr>
    </w:tbl>
    <w:p w14:paraId="3E53B0CE" w14:textId="7BA66411" w:rsidR="0056560D" w:rsidRDefault="0056560D" w:rsidP="00240F60">
      <w:pPr>
        <w:keepNext/>
        <w:keepLines/>
        <w:jc w:val="both"/>
        <w:rPr>
          <w:rFonts w:ascii="Tahoma" w:hAnsi="Tahoma" w:cs="Tahoma"/>
          <w:i/>
          <w:sz w:val="18"/>
          <w:szCs w:val="18"/>
        </w:rPr>
      </w:pPr>
      <w:r w:rsidRPr="00D86CBA">
        <w:rPr>
          <w:rFonts w:ascii="Tahoma" w:hAnsi="Tahoma" w:cs="Tahoma"/>
          <w:b/>
          <w:i/>
          <w:sz w:val="18"/>
          <w:szCs w:val="18"/>
        </w:rPr>
        <w:t>Opomba</w:t>
      </w:r>
      <w:r w:rsidRPr="00D86CBA">
        <w:rPr>
          <w:rFonts w:ascii="Tahoma" w:hAnsi="Tahoma" w:cs="Tahoma"/>
          <w:i/>
          <w:sz w:val="18"/>
          <w:szCs w:val="18"/>
        </w:rPr>
        <w:t>: Obrazec se po potrebi fotokopira.</w:t>
      </w:r>
    </w:p>
    <w:p w14:paraId="3959E3FA" w14:textId="77777777" w:rsidR="00756C83" w:rsidRPr="00D86CBA" w:rsidRDefault="00756C83" w:rsidP="00240F60">
      <w:pPr>
        <w:keepNext/>
        <w:keepLines/>
        <w:jc w:val="both"/>
        <w:rPr>
          <w:rFonts w:ascii="Tahoma" w:hAnsi="Tahoma" w:cs="Tahoma"/>
          <w:i/>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A2EAF" w:rsidRPr="00C8579C" w14:paraId="459D68D4" w14:textId="77777777" w:rsidTr="0081234E">
        <w:tc>
          <w:tcPr>
            <w:tcW w:w="7725" w:type="dxa"/>
          </w:tcPr>
          <w:p w14:paraId="017DA5F1" w14:textId="0EB2C04E" w:rsidR="006A2EAF" w:rsidRPr="00C8579C" w:rsidRDefault="00710062" w:rsidP="00240F60">
            <w:pPr>
              <w:keepNext/>
              <w:keepLines/>
              <w:jc w:val="both"/>
              <w:rPr>
                <w:rFonts w:ascii="Tahoma" w:hAnsi="Tahoma" w:cs="Tahoma"/>
              </w:rPr>
            </w:pPr>
            <w:r>
              <w:rPr>
                <w:rFonts w:ascii="Tahoma" w:hAnsi="Tahoma" w:cs="Tahoma"/>
              </w:rPr>
              <w:lastRenderedPageBreak/>
              <w:t>KADROVSKI POGOJ</w:t>
            </w:r>
          </w:p>
        </w:tc>
        <w:tc>
          <w:tcPr>
            <w:tcW w:w="1417" w:type="dxa"/>
          </w:tcPr>
          <w:p w14:paraId="4C53CAF1" w14:textId="3029F27E" w:rsidR="006A2EAF" w:rsidRPr="00C8579C" w:rsidRDefault="006A2EAF" w:rsidP="00240F60">
            <w:pPr>
              <w:keepNext/>
              <w:keepLines/>
              <w:ind w:left="-211" w:firstLine="211"/>
              <w:jc w:val="both"/>
              <w:rPr>
                <w:rFonts w:ascii="Tahoma" w:hAnsi="Tahoma" w:cs="Tahoma"/>
                <w:b/>
                <w:i/>
              </w:rPr>
            </w:pPr>
            <w:r w:rsidRPr="00C8579C">
              <w:rPr>
                <w:rFonts w:ascii="Tahoma" w:hAnsi="Tahoma" w:cs="Tahoma"/>
                <w:b/>
                <w:i/>
              </w:rPr>
              <w:t xml:space="preserve">Priloga </w:t>
            </w:r>
            <w:r w:rsidR="00A754B2">
              <w:rPr>
                <w:rFonts w:ascii="Tahoma" w:hAnsi="Tahoma" w:cs="Tahoma"/>
                <w:b/>
                <w:i/>
              </w:rPr>
              <w:t>10</w:t>
            </w:r>
          </w:p>
        </w:tc>
      </w:tr>
    </w:tbl>
    <w:p w14:paraId="62BB1D77" w14:textId="77777777" w:rsidR="00C955FC" w:rsidRDefault="00C955FC" w:rsidP="00240F60">
      <w:pPr>
        <w:pStyle w:val="Blokbesedila"/>
        <w:keepNext/>
        <w:keepLines/>
        <w:tabs>
          <w:tab w:val="left" w:pos="9354"/>
        </w:tabs>
        <w:ind w:left="0" w:right="-2"/>
        <w:jc w:val="both"/>
        <w:rPr>
          <w:rFonts w:ascii="Tahoma" w:hAnsi="Tahoma" w:cs="Tahoma"/>
          <w:sz w:val="20"/>
        </w:rPr>
      </w:pPr>
    </w:p>
    <w:p w14:paraId="556901DB" w14:textId="77777777" w:rsidR="00C955FC" w:rsidRDefault="00C955FC" w:rsidP="00240F60">
      <w:pPr>
        <w:keepNext/>
        <w:keepLines/>
        <w:tabs>
          <w:tab w:val="left" w:pos="567"/>
          <w:tab w:val="num" w:pos="851"/>
          <w:tab w:val="left" w:pos="993"/>
        </w:tabs>
        <w:rPr>
          <w:rFonts w:ascii="Tahoma" w:hAnsi="Tahoma" w:cs="Tahoma"/>
          <w:b/>
        </w:rPr>
      </w:pP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387908FF" w14:textId="77777777" w:rsidR="00C955FC" w:rsidRDefault="00C955FC" w:rsidP="00240F60">
      <w:pPr>
        <w:keepNext/>
        <w:keepLines/>
        <w:tabs>
          <w:tab w:val="left" w:pos="567"/>
          <w:tab w:val="num" w:pos="851"/>
          <w:tab w:val="left" w:pos="993"/>
        </w:tabs>
        <w:rPr>
          <w:rFonts w:ascii="Tahoma" w:hAnsi="Tahoma" w:cs="Tahoma"/>
          <w:b/>
        </w:rPr>
      </w:pPr>
    </w:p>
    <w:p w14:paraId="165B01B2" w14:textId="77777777" w:rsidR="00C955FC" w:rsidRPr="00D86CBA" w:rsidRDefault="00C955FC" w:rsidP="00240F60">
      <w:pPr>
        <w:keepNext/>
        <w:keepLines/>
        <w:tabs>
          <w:tab w:val="left" w:pos="993"/>
        </w:tabs>
        <w:ind w:left="993" w:hanging="993"/>
        <w:rPr>
          <w:rFonts w:ascii="Tahoma" w:hAnsi="Tahoma" w:cs="Tahoma"/>
          <w:b/>
        </w:rPr>
      </w:pPr>
      <w:r w:rsidRPr="00D86CBA">
        <w:rPr>
          <w:rFonts w:ascii="Tahoma" w:hAnsi="Tahoma" w:cs="Tahoma"/>
          <w:b/>
        </w:rPr>
        <w:t>IZPOLNI PONUDNIK!</w:t>
      </w:r>
    </w:p>
    <w:p w14:paraId="3C5CC216" w14:textId="77777777" w:rsidR="00C955FC" w:rsidRPr="00D86CBA" w:rsidRDefault="00C955FC" w:rsidP="00240F60">
      <w:pPr>
        <w:keepNext/>
        <w:keepLines/>
        <w:jc w:val="both"/>
        <w:rPr>
          <w:rFonts w:ascii="Tahoma" w:hAnsi="Tahoma" w:cs="Tahoma"/>
        </w:rPr>
      </w:pPr>
      <w:r w:rsidRPr="00D86CBA">
        <w:rPr>
          <w:rFonts w:ascii="Tahoma" w:hAnsi="Tahoma" w:cs="Tahoma"/>
        </w:rPr>
        <w:t>Pod kazensko in materialno odgovornostjo izjavljamo, da so spodaj navedeni podatki resnični. Na podlagi poziva bomo naročniku v zahtevanem roku predložili dodatna dokazila.</w:t>
      </w:r>
    </w:p>
    <w:p w14:paraId="0CFFED99" w14:textId="739617D7" w:rsidR="006A2EAF" w:rsidRDefault="006A2EAF" w:rsidP="00240F60">
      <w:pPr>
        <w:pStyle w:val="Blokbesedila"/>
        <w:keepNext/>
        <w:keepLines/>
        <w:tabs>
          <w:tab w:val="left" w:pos="9354"/>
        </w:tabs>
        <w:ind w:left="0" w:right="-2"/>
        <w:jc w:val="both"/>
        <w:rPr>
          <w:rFonts w:ascii="Tahoma" w:hAnsi="Tahoma" w:cs="Tahoma"/>
          <w:sz w:val="20"/>
        </w:rPr>
      </w:pPr>
    </w:p>
    <w:tbl>
      <w:tblPr>
        <w:tblStyle w:val="Tabelamrea"/>
        <w:tblW w:w="0" w:type="auto"/>
        <w:tblLook w:val="04A0" w:firstRow="1" w:lastRow="0" w:firstColumn="1" w:lastColumn="0" w:noHBand="0" w:noVBand="1"/>
      </w:tblPr>
      <w:tblGrid>
        <w:gridCol w:w="2400"/>
        <w:gridCol w:w="2029"/>
        <w:gridCol w:w="2446"/>
        <w:gridCol w:w="2469"/>
      </w:tblGrid>
      <w:tr w:rsidR="003C508D" w14:paraId="63E13CE7" w14:textId="77777777" w:rsidTr="007D0E5F">
        <w:tc>
          <w:tcPr>
            <w:tcW w:w="2400" w:type="dxa"/>
            <w:vAlign w:val="center"/>
          </w:tcPr>
          <w:p w14:paraId="28B09969" w14:textId="5442A4C0" w:rsidR="003C508D" w:rsidRPr="00A754B2" w:rsidRDefault="003C508D" w:rsidP="00240F60">
            <w:pPr>
              <w:pStyle w:val="Blokbesedila"/>
              <w:keepNext/>
              <w:keepLines/>
              <w:tabs>
                <w:tab w:val="left" w:pos="9354"/>
              </w:tabs>
              <w:ind w:left="0" w:right="-2"/>
              <w:jc w:val="center"/>
              <w:rPr>
                <w:rFonts w:ascii="Tahoma" w:hAnsi="Tahoma" w:cs="Tahoma"/>
                <w:b/>
                <w:bCs/>
                <w:sz w:val="20"/>
              </w:rPr>
            </w:pPr>
            <w:r w:rsidRPr="00A754B2">
              <w:rPr>
                <w:rFonts w:ascii="Tahoma" w:hAnsi="Tahoma" w:cs="Tahoma"/>
                <w:b/>
                <w:bCs/>
                <w:sz w:val="20"/>
              </w:rPr>
              <w:t>Ime in priimek odvetnika</w:t>
            </w:r>
          </w:p>
        </w:tc>
        <w:tc>
          <w:tcPr>
            <w:tcW w:w="2029" w:type="dxa"/>
          </w:tcPr>
          <w:p w14:paraId="05BEF407" w14:textId="6356498F" w:rsidR="003C508D" w:rsidRPr="00A754B2" w:rsidRDefault="003C508D" w:rsidP="00240F60">
            <w:pPr>
              <w:pStyle w:val="Blokbesedila"/>
              <w:keepNext/>
              <w:keepLines/>
              <w:tabs>
                <w:tab w:val="left" w:pos="9354"/>
              </w:tabs>
              <w:ind w:left="0" w:right="-2"/>
              <w:jc w:val="center"/>
              <w:rPr>
                <w:rFonts w:ascii="Tahoma" w:hAnsi="Tahoma" w:cs="Tahoma"/>
                <w:b/>
                <w:bCs/>
                <w:sz w:val="20"/>
              </w:rPr>
            </w:pPr>
            <w:r>
              <w:rPr>
                <w:rFonts w:ascii="Tahoma" w:hAnsi="Tahoma" w:cs="Tahoma"/>
                <w:b/>
                <w:bCs/>
                <w:sz w:val="20"/>
              </w:rPr>
              <w:t>Funkcija</w:t>
            </w:r>
          </w:p>
        </w:tc>
        <w:tc>
          <w:tcPr>
            <w:tcW w:w="2446" w:type="dxa"/>
            <w:vAlign w:val="center"/>
          </w:tcPr>
          <w:p w14:paraId="19FA0CB7" w14:textId="4D2E56A6" w:rsidR="003C508D" w:rsidRPr="00A754B2" w:rsidRDefault="003C508D" w:rsidP="00240F60">
            <w:pPr>
              <w:pStyle w:val="Blokbesedila"/>
              <w:keepNext/>
              <w:keepLines/>
              <w:tabs>
                <w:tab w:val="left" w:pos="9354"/>
              </w:tabs>
              <w:ind w:left="0" w:right="-2"/>
              <w:jc w:val="center"/>
              <w:rPr>
                <w:rFonts w:ascii="Tahoma" w:hAnsi="Tahoma" w:cs="Tahoma"/>
                <w:b/>
                <w:bCs/>
                <w:sz w:val="20"/>
              </w:rPr>
            </w:pPr>
            <w:r w:rsidRPr="00A754B2">
              <w:rPr>
                <w:rFonts w:ascii="Tahoma" w:hAnsi="Tahoma" w:cs="Tahoma"/>
                <w:b/>
                <w:bCs/>
                <w:sz w:val="20"/>
              </w:rPr>
              <w:t>Datum vpisa v imenik odvetnikov pri Odvetniški zbornici Slovenije</w:t>
            </w:r>
          </w:p>
        </w:tc>
        <w:tc>
          <w:tcPr>
            <w:tcW w:w="2469" w:type="dxa"/>
            <w:vAlign w:val="center"/>
          </w:tcPr>
          <w:p w14:paraId="28C68B78" w14:textId="4227E447" w:rsidR="003C508D" w:rsidRPr="00A754B2" w:rsidRDefault="003C508D" w:rsidP="00240F60">
            <w:pPr>
              <w:pStyle w:val="Blokbesedila"/>
              <w:keepNext/>
              <w:keepLines/>
              <w:tabs>
                <w:tab w:val="left" w:pos="9354"/>
              </w:tabs>
              <w:ind w:left="0" w:right="-2"/>
              <w:jc w:val="center"/>
              <w:rPr>
                <w:rFonts w:ascii="Tahoma" w:hAnsi="Tahoma" w:cs="Tahoma"/>
                <w:b/>
                <w:bCs/>
                <w:sz w:val="20"/>
              </w:rPr>
            </w:pPr>
            <w:r w:rsidRPr="00A754B2">
              <w:rPr>
                <w:rFonts w:ascii="Tahoma" w:hAnsi="Tahoma" w:cs="Tahoma"/>
                <w:b/>
                <w:bCs/>
                <w:sz w:val="20"/>
              </w:rPr>
              <w:t>Delodajalec</w:t>
            </w:r>
          </w:p>
        </w:tc>
      </w:tr>
      <w:tr w:rsidR="003C508D" w14:paraId="1039B815" w14:textId="77777777" w:rsidTr="007D0E5F">
        <w:tc>
          <w:tcPr>
            <w:tcW w:w="2400" w:type="dxa"/>
          </w:tcPr>
          <w:p w14:paraId="1EBCF536"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0172F2F1" w14:textId="7E818B9A" w:rsidR="003C508D" w:rsidRDefault="003C508D" w:rsidP="00240F60">
            <w:pPr>
              <w:pStyle w:val="Blokbesedila"/>
              <w:keepNext/>
              <w:keepLines/>
              <w:tabs>
                <w:tab w:val="left" w:pos="9354"/>
              </w:tabs>
              <w:ind w:left="0" w:right="-2"/>
              <w:jc w:val="both"/>
              <w:rPr>
                <w:rFonts w:ascii="Tahoma" w:hAnsi="Tahoma" w:cs="Tahoma"/>
                <w:sz w:val="20"/>
              </w:rPr>
            </w:pPr>
            <w:r>
              <w:rPr>
                <w:rFonts w:ascii="Tahoma" w:hAnsi="Tahoma" w:cs="Tahoma"/>
                <w:sz w:val="20"/>
              </w:rPr>
              <w:t>Vodja pravnega svetovanja</w:t>
            </w:r>
          </w:p>
        </w:tc>
        <w:tc>
          <w:tcPr>
            <w:tcW w:w="2446" w:type="dxa"/>
          </w:tcPr>
          <w:p w14:paraId="5217CD37" w14:textId="09A45C3B"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7628A473"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56EED5F7" w14:textId="77777777" w:rsidTr="007D0E5F">
        <w:tc>
          <w:tcPr>
            <w:tcW w:w="2400" w:type="dxa"/>
          </w:tcPr>
          <w:p w14:paraId="28A8D5EE" w14:textId="10712D1F"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49A5829C" w14:textId="0F921019" w:rsidR="003C508D" w:rsidRDefault="003C508D" w:rsidP="00240F60">
            <w:pPr>
              <w:pStyle w:val="Blokbesedila"/>
              <w:keepNext/>
              <w:keepLines/>
              <w:tabs>
                <w:tab w:val="left" w:pos="9354"/>
              </w:tabs>
              <w:ind w:left="0" w:right="-2"/>
              <w:jc w:val="both"/>
              <w:rPr>
                <w:rFonts w:ascii="Tahoma" w:hAnsi="Tahoma" w:cs="Tahoma"/>
                <w:sz w:val="20"/>
              </w:rPr>
            </w:pPr>
            <w:r>
              <w:rPr>
                <w:rFonts w:ascii="Tahoma" w:hAnsi="Tahoma" w:cs="Tahoma"/>
                <w:sz w:val="20"/>
              </w:rPr>
              <w:t>Odvetnik 1</w:t>
            </w:r>
          </w:p>
        </w:tc>
        <w:tc>
          <w:tcPr>
            <w:tcW w:w="2446" w:type="dxa"/>
          </w:tcPr>
          <w:p w14:paraId="7023CAEC" w14:textId="31DEC12C"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282CBA2B"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78A73DB1" w14:textId="77777777" w:rsidTr="007D0E5F">
        <w:tc>
          <w:tcPr>
            <w:tcW w:w="2400" w:type="dxa"/>
          </w:tcPr>
          <w:p w14:paraId="361B3AF4"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5C94478C" w14:textId="6B42D728" w:rsidR="003C508D" w:rsidRDefault="003C508D" w:rsidP="00240F60">
            <w:pPr>
              <w:pStyle w:val="Blokbesedila"/>
              <w:keepNext/>
              <w:keepLines/>
              <w:tabs>
                <w:tab w:val="left" w:pos="9354"/>
              </w:tabs>
              <w:ind w:left="0" w:right="-2"/>
              <w:jc w:val="both"/>
              <w:rPr>
                <w:rFonts w:ascii="Tahoma" w:hAnsi="Tahoma" w:cs="Tahoma"/>
                <w:sz w:val="20"/>
              </w:rPr>
            </w:pPr>
            <w:r>
              <w:rPr>
                <w:rFonts w:ascii="Tahoma" w:hAnsi="Tahoma" w:cs="Tahoma"/>
                <w:sz w:val="20"/>
              </w:rPr>
              <w:t>Odvetnik 2</w:t>
            </w:r>
          </w:p>
        </w:tc>
        <w:tc>
          <w:tcPr>
            <w:tcW w:w="2446" w:type="dxa"/>
          </w:tcPr>
          <w:p w14:paraId="4DB178E2" w14:textId="6D9086E7"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2C775291"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61C267FD" w14:textId="77777777" w:rsidTr="007D0E5F">
        <w:tc>
          <w:tcPr>
            <w:tcW w:w="2400" w:type="dxa"/>
          </w:tcPr>
          <w:p w14:paraId="0759EA29"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21D6B8A0"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446" w:type="dxa"/>
          </w:tcPr>
          <w:p w14:paraId="1F78CFBC" w14:textId="3F89BAF9"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78C6128B"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5EAB05D1" w14:textId="77777777" w:rsidTr="007D0E5F">
        <w:tc>
          <w:tcPr>
            <w:tcW w:w="2400" w:type="dxa"/>
          </w:tcPr>
          <w:p w14:paraId="015EA21E"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4DAC3BE7"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446" w:type="dxa"/>
          </w:tcPr>
          <w:p w14:paraId="267E18AA" w14:textId="4575A79E"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4E84FB57"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792A0646" w14:textId="77777777" w:rsidTr="007D0E5F">
        <w:tc>
          <w:tcPr>
            <w:tcW w:w="2400" w:type="dxa"/>
          </w:tcPr>
          <w:p w14:paraId="67AC72B5"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311D63AA"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446" w:type="dxa"/>
          </w:tcPr>
          <w:p w14:paraId="5DB978CC" w14:textId="6382EF26"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2F5C0B4B"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1DAA7259" w14:textId="77777777" w:rsidTr="007D0E5F">
        <w:tc>
          <w:tcPr>
            <w:tcW w:w="2400" w:type="dxa"/>
          </w:tcPr>
          <w:p w14:paraId="4C9BB9DC"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474C6419"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446" w:type="dxa"/>
          </w:tcPr>
          <w:p w14:paraId="0D361646" w14:textId="4F8548F3"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6F013DBD"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3E6F0C9A" w14:textId="77777777" w:rsidTr="007D0E5F">
        <w:tc>
          <w:tcPr>
            <w:tcW w:w="2400" w:type="dxa"/>
          </w:tcPr>
          <w:p w14:paraId="7D7B855A"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659B5420"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446" w:type="dxa"/>
          </w:tcPr>
          <w:p w14:paraId="06B7CF2D" w14:textId="58A8FA68"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5493A007"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27ECB8EA" w14:textId="77777777" w:rsidTr="007D0E5F">
        <w:tc>
          <w:tcPr>
            <w:tcW w:w="2400" w:type="dxa"/>
          </w:tcPr>
          <w:p w14:paraId="631A8B4F"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32BEA0B5"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446" w:type="dxa"/>
          </w:tcPr>
          <w:p w14:paraId="0C5F3071" w14:textId="12F7427E"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3AD21141"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76F80097" w14:textId="77777777" w:rsidTr="007D0E5F">
        <w:tc>
          <w:tcPr>
            <w:tcW w:w="2400" w:type="dxa"/>
          </w:tcPr>
          <w:p w14:paraId="41B2ADFA"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5C0BA6A6"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446" w:type="dxa"/>
          </w:tcPr>
          <w:p w14:paraId="7EC92636" w14:textId="56281DCA"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05CBD005" w14:textId="77777777" w:rsidR="003C508D" w:rsidRDefault="003C508D" w:rsidP="00240F60">
            <w:pPr>
              <w:pStyle w:val="Blokbesedila"/>
              <w:keepNext/>
              <w:keepLines/>
              <w:tabs>
                <w:tab w:val="left" w:pos="9354"/>
              </w:tabs>
              <w:ind w:left="0" w:right="-2"/>
              <w:jc w:val="both"/>
              <w:rPr>
                <w:rFonts w:ascii="Tahoma" w:hAnsi="Tahoma" w:cs="Tahoma"/>
                <w:sz w:val="20"/>
              </w:rPr>
            </w:pPr>
          </w:p>
        </w:tc>
      </w:tr>
      <w:tr w:rsidR="003C508D" w14:paraId="2EC8F889" w14:textId="77777777" w:rsidTr="007D0E5F">
        <w:tc>
          <w:tcPr>
            <w:tcW w:w="2400" w:type="dxa"/>
          </w:tcPr>
          <w:p w14:paraId="6240F0CA"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029" w:type="dxa"/>
          </w:tcPr>
          <w:p w14:paraId="49EE06EC" w14:textId="77777777" w:rsidR="003C508D" w:rsidRDefault="003C508D" w:rsidP="00240F60">
            <w:pPr>
              <w:pStyle w:val="Blokbesedila"/>
              <w:keepNext/>
              <w:keepLines/>
              <w:tabs>
                <w:tab w:val="left" w:pos="9354"/>
              </w:tabs>
              <w:ind w:left="0" w:right="-2"/>
              <w:jc w:val="both"/>
              <w:rPr>
                <w:rFonts w:ascii="Tahoma" w:hAnsi="Tahoma" w:cs="Tahoma"/>
                <w:sz w:val="20"/>
              </w:rPr>
            </w:pPr>
          </w:p>
        </w:tc>
        <w:tc>
          <w:tcPr>
            <w:tcW w:w="2446" w:type="dxa"/>
          </w:tcPr>
          <w:p w14:paraId="70624FF8" w14:textId="46050718" w:rsidR="003C508D" w:rsidRDefault="003C508D" w:rsidP="00240F60">
            <w:pPr>
              <w:pStyle w:val="Blokbesedila"/>
              <w:keepNext/>
              <w:keepLines/>
              <w:tabs>
                <w:tab w:val="left" w:pos="9354"/>
              </w:tabs>
              <w:ind w:left="0" w:right="-2"/>
              <w:jc w:val="both"/>
              <w:rPr>
                <w:rFonts w:ascii="Tahoma" w:hAnsi="Tahoma" w:cs="Tahoma"/>
                <w:sz w:val="20"/>
              </w:rPr>
            </w:pPr>
          </w:p>
        </w:tc>
        <w:tc>
          <w:tcPr>
            <w:tcW w:w="2469" w:type="dxa"/>
          </w:tcPr>
          <w:p w14:paraId="06A2CE17" w14:textId="77777777" w:rsidR="003C508D" w:rsidRDefault="003C508D" w:rsidP="00240F60">
            <w:pPr>
              <w:pStyle w:val="Blokbesedila"/>
              <w:keepNext/>
              <w:keepLines/>
              <w:tabs>
                <w:tab w:val="left" w:pos="9354"/>
              </w:tabs>
              <w:ind w:left="0" w:right="-2"/>
              <w:jc w:val="both"/>
              <w:rPr>
                <w:rFonts w:ascii="Tahoma" w:hAnsi="Tahoma" w:cs="Tahoma"/>
                <w:sz w:val="20"/>
              </w:rPr>
            </w:pPr>
          </w:p>
        </w:tc>
      </w:tr>
    </w:tbl>
    <w:p w14:paraId="09A7B8B3" w14:textId="77777777" w:rsidR="00710062" w:rsidRDefault="00710062" w:rsidP="00240F60">
      <w:pPr>
        <w:pStyle w:val="Blokbesedila"/>
        <w:keepNext/>
        <w:keepLines/>
        <w:tabs>
          <w:tab w:val="left" w:pos="9354"/>
        </w:tabs>
        <w:ind w:left="0" w:right="-2"/>
        <w:jc w:val="both"/>
        <w:rPr>
          <w:rFonts w:ascii="Tahoma" w:hAnsi="Tahoma" w:cs="Tahoma"/>
          <w:sz w:val="20"/>
        </w:rPr>
      </w:pPr>
    </w:p>
    <w:p w14:paraId="4A564E7F" w14:textId="77777777" w:rsidR="006A2EAF" w:rsidRDefault="006A2EAF" w:rsidP="00240F60">
      <w:pPr>
        <w:pStyle w:val="Blokbesedila"/>
        <w:keepNext/>
        <w:keepLines/>
        <w:tabs>
          <w:tab w:val="left" w:pos="9354"/>
        </w:tabs>
        <w:ind w:left="0" w:right="-2"/>
        <w:jc w:val="both"/>
        <w:rPr>
          <w:rFonts w:ascii="Tahoma" w:hAnsi="Tahoma" w:cs="Tahoma"/>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6A2EAF" w:rsidRPr="00B41CDF" w14:paraId="0EC8657A" w14:textId="77777777" w:rsidTr="0081234E">
        <w:trPr>
          <w:trHeight w:val="235"/>
        </w:trPr>
        <w:tc>
          <w:tcPr>
            <w:tcW w:w="2694" w:type="dxa"/>
            <w:tcBorders>
              <w:bottom w:val="single" w:sz="4" w:space="0" w:color="auto"/>
            </w:tcBorders>
          </w:tcPr>
          <w:p w14:paraId="6C0E3EA4" w14:textId="77777777" w:rsidR="006A2EAF" w:rsidRPr="00B41CDF" w:rsidRDefault="006A2EAF" w:rsidP="00240F60">
            <w:pPr>
              <w:keepNext/>
              <w:keepLines/>
              <w:jc w:val="both"/>
              <w:rPr>
                <w:rFonts w:ascii="Tahoma" w:hAnsi="Tahoma" w:cs="Tahoma"/>
                <w:snapToGrid w:val="0"/>
                <w:color w:val="000000"/>
              </w:rPr>
            </w:pPr>
          </w:p>
        </w:tc>
        <w:tc>
          <w:tcPr>
            <w:tcW w:w="2693" w:type="dxa"/>
          </w:tcPr>
          <w:p w14:paraId="798617FB" w14:textId="77777777" w:rsidR="006A2EAF" w:rsidRPr="00B41CDF" w:rsidRDefault="006A2EAF" w:rsidP="00240F60">
            <w:pPr>
              <w:keepNext/>
              <w:keepLines/>
              <w:jc w:val="center"/>
              <w:rPr>
                <w:rFonts w:ascii="Tahoma" w:hAnsi="Tahoma" w:cs="Tahoma"/>
                <w:snapToGrid w:val="0"/>
                <w:color w:val="000000"/>
              </w:rPr>
            </w:pPr>
          </w:p>
        </w:tc>
        <w:tc>
          <w:tcPr>
            <w:tcW w:w="4111" w:type="dxa"/>
            <w:tcBorders>
              <w:bottom w:val="single" w:sz="4" w:space="0" w:color="auto"/>
            </w:tcBorders>
          </w:tcPr>
          <w:p w14:paraId="2852E282" w14:textId="77777777" w:rsidR="006A2EAF" w:rsidRPr="00B41CDF" w:rsidRDefault="006A2EAF" w:rsidP="00240F60">
            <w:pPr>
              <w:keepNext/>
              <w:keepLines/>
              <w:jc w:val="both"/>
              <w:rPr>
                <w:rFonts w:ascii="Tahoma" w:hAnsi="Tahoma" w:cs="Tahoma"/>
                <w:snapToGrid w:val="0"/>
                <w:color w:val="000000"/>
                <w:sz w:val="28"/>
              </w:rPr>
            </w:pPr>
          </w:p>
        </w:tc>
      </w:tr>
      <w:tr w:rsidR="006A2EAF" w:rsidRPr="00B41CDF" w14:paraId="08DB2359" w14:textId="77777777" w:rsidTr="0081234E">
        <w:trPr>
          <w:trHeight w:val="235"/>
        </w:trPr>
        <w:tc>
          <w:tcPr>
            <w:tcW w:w="2694" w:type="dxa"/>
            <w:tcBorders>
              <w:top w:val="single" w:sz="4" w:space="0" w:color="auto"/>
            </w:tcBorders>
          </w:tcPr>
          <w:p w14:paraId="38E9C167" w14:textId="77777777" w:rsidR="006A2EAF" w:rsidRPr="00B41CDF" w:rsidRDefault="006A2EAF" w:rsidP="00240F60">
            <w:pPr>
              <w:keepNext/>
              <w:keepLines/>
              <w:jc w:val="center"/>
              <w:rPr>
                <w:rFonts w:ascii="Tahoma" w:hAnsi="Tahoma" w:cs="Tahoma"/>
                <w:snapToGrid w:val="0"/>
                <w:color w:val="000000"/>
              </w:rPr>
            </w:pPr>
            <w:r w:rsidRPr="00B41CDF">
              <w:rPr>
                <w:rFonts w:ascii="Tahoma" w:hAnsi="Tahoma" w:cs="Tahoma"/>
                <w:snapToGrid w:val="0"/>
                <w:color w:val="000000"/>
              </w:rPr>
              <w:t>(kraj, datum)</w:t>
            </w:r>
          </w:p>
        </w:tc>
        <w:tc>
          <w:tcPr>
            <w:tcW w:w="2693" w:type="dxa"/>
          </w:tcPr>
          <w:p w14:paraId="7AAD5C37" w14:textId="77777777" w:rsidR="006A2EAF" w:rsidRPr="00B41CDF" w:rsidRDefault="006A2EAF" w:rsidP="00240F60">
            <w:pPr>
              <w:keepNext/>
              <w:keepLines/>
              <w:jc w:val="center"/>
              <w:rPr>
                <w:rFonts w:ascii="Tahoma" w:hAnsi="Tahoma" w:cs="Tahoma"/>
                <w:snapToGrid w:val="0"/>
                <w:color w:val="000000"/>
              </w:rPr>
            </w:pPr>
            <w:r w:rsidRPr="00B41CDF">
              <w:rPr>
                <w:rFonts w:ascii="Tahoma" w:hAnsi="Tahoma" w:cs="Tahoma"/>
                <w:snapToGrid w:val="0"/>
                <w:color w:val="000000"/>
              </w:rPr>
              <w:t>žig</w:t>
            </w:r>
          </w:p>
        </w:tc>
        <w:tc>
          <w:tcPr>
            <w:tcW w:w="4111" w:type="dxa"/>
            <w:tcBorders>
              <w:top w:val="single" w:sz="4" w:space="0" w:color="auto"/>
            </w:tcBorders>
          </w:tcPr>
          <w:p w14:paraId="67B794FA" w14:textId="77777777" w:rsidR="006A2EAF" w:rsidRPr="00B41CDF" w:rsidRDefault="006A2EAF" w:rsidP="00240F60">
            <w:pPr>
              <w:keepNext/>
              <w:keepLines/>
              <w:jc w:val="center"/>
              <w:rPr>
                <w:rFonts w:ascii="Tahoma" w:hAnsi="Tahoma" w:cs="Tahoma"/>
                <w:snapToGrid w:val="0"/>
                <w:color w:val="000000"/>
              </w:rPr>
            </w:pPr>
            <w:r w:rsidRPr="00B41CDF">
              <w:rPr>
                <w:rFonts w:ascii="Tahoma" w:hAnsi="Tahoma" w:cs="Tahoma"/>
                <w:snapToGrid w:val="0"/>
                <w:color w:val="000000"/>
              </w:rPr>
              <w:t>(</w:t>
            </w: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zastopnika</w:t>
            </w:r>
            <w:r w:rsidRPr="003D15DD">
              <w:rPr>
                <w:rFonts w:ascii="Tahoma" w:hAnsi="Tahoma" w:cs="Tahoma"/>
                <w:snapToGrid w:val="0"/>
                <w:color w:val="000000"/>
              </w:rPr>
              <w:t xml:space="preserve"> </w:t>
            </w:r>
            <w:r>
              <w:rPr>
                <w:rFonts w:ascii="Tahoma" w:hAnsi="Tahoma" w:cs="Tahoma"/>
                <w:snapToGrid w:val="0"/>
                <w:color w:val="000000"/>
              </w:rPr>
              <w:t>ponudnika</w:t>
            </w:r>
            <w:r w:rsidRPr="00B41CDF">
              <w:rPr>
                <w:rFonts w:ascii="Tahoma" w:hAnsi="Tahoma" w:cs="Tahoma"/>
                <w:snapToGrid w:val="0"/>
                <w:color w:val="000000"/>
              </w:rPr>
              <w:t>)</w:t>
            </w:r>
          </w:p>
        </w:tc>
      </w:tr>
    </w:tbl>
    <w:p w14:paraId="55450FFE" w14:textId="77777777" w:rsidR="006A2EAF" w:rsidRDefault="006A2EAF" w:rsidP="00240F60">
      <w:pPr>
        <w:pStyle w:val="NavadenTimesNewRoman"/>
        <w:keepNext/>
        <w:keepLines/>
        <w:widowControl/>
        <w:rPr>
          <w:rFonts w:ascii="Tahoma" w:hAnsi="Tahoma" w:cs="Tahoma"/>
          <w:b/>
          <w:sz w:val="20"/>
        </w:rPr>
      </w:pPr>
    </w:p>
    <w:p w14:paraId="790B102D" w14:textId="22A44D9F" w:rsidR="006A2EAF" w:rsidRDefault="006A2EAF" w:rsidP="00240F60">
      <w:pPr>
        <w:keepNext/>
        <w:keepLines/>
        <w:spacing w:after="160" w:line="259" w:lineRule="auto"/>
        <w:rPr>
          <w:rFonts w:ascii="Tahoma" w:hAnsi="Tahoma" w:cs="Tahoma"/>
        </w:rPr>
      </w:pPr>
    </w:p>
    <w:p w14:paraId="14429D16" w14:textId="6F17D30B" w:rsidR="00A754B2" w:rsidRDefault="00A754B2" w:rsidP="00240F60">
      <w:pPr>
        <w:keepNext/>
        <w:keepLines/>
        <w:spacing w:after="160" w:line="259" w:lineRule="auto"/>
        <w:rPr>
          <w:rFonts w:ascii="Tahoma" w:hAnsi="Tahoma" w:cs="Tahoma"/>
        </w:rPr>
      </w:pPr>
    </w:p>
    <w:p w14:paraId="00084004" w14:textId="7C1A3E7A" w:rsidR="00A754B2" w:rsidRDefault="00A754B2" w:rsidP="00240F60">
      <w:pPr>
        <w:keepNext/>
        <w:keepLines/>
        <w:spacing w:after="160" w:line="259" w:lineRule="auto"/>
        <w:rPr>
          <w:rFonts w:ascii="Tahoma" w:hAnsi="Tahoma" w:cs="Tahoma"/>
        </w:rPr>
      </w:pPr>
    </w:p>
    <w:p w14:paraId="15DBB92C" w14:textId="2025FBE8" w:rsidR="00A754B2" w:rsidRDefault="00A754B2" w:rsidP="00240F60">
      <w:pPr>
        <w:keepNext/>
        <w:keepLines/>
        <w:spacing w:after="160" w:line="259" w:lineRule="auto"/>
        <w:rPr>
          <w:rFonts w:ascii="Tahoma" w:hAnsi="Tahoma" w:cs="Tahoma"/>
        </w:rPr>
      </w:pPr>
    </w:p>
    <w:p w14:paraId="6C3DBE48" w14:textId="7A43B65B" w:rsidR="00A754B2" w:rsidRDefault="00A754B2" w:rsidP="00240F60">
      <w:pPr>
        <w:keepNext/>
        <w:keepLines/>
        <w:spacing w:after="160" w:line="259" w:lineRule="auto"/>
        <w:rPr>
          <w:rFonts w:ascii="Tahoma" w:hAnsi="Tahoma" w:cs="Tahoma"/>
        </w:rPr>
      </w:pPr>
    </w:p>
    <w:p w14:paraId="12B7AB03" w14:textId="73FFAFF3" w:rsidR="00A754B2" w:rsidRDefault="00A754B2" w:rsidP="00240F60">
      <w:pPr>
        <w:keepNext/>
        <w:keepLines/>
        <w:spacing w:after="160" w:line="259" w:lineRule="auto"/>
        <w:rPr>
          <w:rFonts w:ascii="Tahoma" w:hAnsi="Tahoma" w:cs="Tahoma"/>
        </w:rPr>
      </w:pPr>
    </w:p>
    <w:p w14:paraId="330DE37B" w14:textId="6E9D1B09" w:rsidR="00A754B2" w:rsidRDefault="00A754B2" w:rsidP="00240F60">
      <w:pPr>
        <w:keepNext/>
        <w:keepLines/>
        <w:spacing w:after="160" w:line="259" w:lineRule="auto"/>
        <w:rPr>
          <w:rFonts w:ascii="Tahoma" w:hAnsi="Tahoma" w:cs="Tahoma"/>
        </w:rPr>
      </w:pPr>
    </w:p>
    <w:p w14:paraId="1C23161E" w14:textId="4D425A9D" w:rsidR="00A754B2" w:rsidRDefault="00A754B2" w:rsidP="00240F60">
      <w:pPr>
        <w:keepNext/>
        <w:keepLines/>
        <w:spacing w:after="160" w:line="259" w:lineRule="auto"/>
        <w:rPr>
          <w:rFonts w:ascii="Tahoma" w:hAnsi="Tahoma" w:cs="Tahoma"/>
        </w:rPr>
      </w:pPr>
    </w:p>
    <w:p w14:paraId="059B14C0" w14:textId="0AB30BFF" w:rsidR="00A754B2" w:rsidRDefault="00A754B2" w:rsidP="00240F60">
      <w:pPr>
        <w:keepNext/>
        <w:keepLines/>
        <w:spacing w:after="160" w:line="259" w:lineRule="auto"/>
        <w:rPr>
          <w:rFonts w:ascii="Tahoma" w:hAnsi="Tahoma" w:cs="Tahoma"/>
        </w:rPr>
      </w:pPr>
    </w:p>
    <w:p w14:paraId="11DFE6B8" w14:textId="3B77C009" w:rsidR="00A754B2" w:rsidRDefault="00A754B2" w:rsidP="00240F60">
      <w:pPr>
        <w:keepNext/>
        <w:keepLines/>
        <w:spacing w:after="160" w:line="259" w:lineRule="auto"/>
        <w:rPr>
          <w:rFonts w:ascii="Tahoma" w:hAnsi="Tahoma" w:cs="Tahoma"/>
        </w:rPr>
      </w:pPr>
    </w:p>
    <w:p w14:paraId="7C0EE8E1" w14:textId="6D250B46" w:rsidR="00A754B2" w:rsidRDefault="00A754B2" w:rsidP="00240F60">
      <w:pPr>
        <w:keepNext/>
        <w:keepLines/>
        <w:spacing w:after="160" w:line="259" w:lineRule="auto"/>
        <w:rPr>
          <w:rFonts w:ascii="Tahoma" w:hAnsi="Tahoma" w:cs="Tahoma"/>
        </w:rPr>
      </w:pPr>
    </w:p>
    <w:p w14:paraId="412E70A5" w14:textId="47E401C1" w:rsidR="00A754B2" w:rsidRDefault="00A754B2" w:rsidP="00240F60">
      <w:pPr>
        <w:keepNext/>
        <w:keepLines/>
        <w:spacing w:after="160" w:line="259" w:lineRule="auto"/>
        <w:rPr>
          <w:rFonts w:ascii="Tahoma" w:hAnsi="Tahoma" w:cs="Tahoma"/>
        </w:rPr>
      </w:pPr>
    </w:p>
    <w:p w14:paraId="11242ECB" w14:textId="0F3D8F01" w:rsidR="00A754B2" w:rsidRDefault="00A754B2" w:rsidP="00240F60">
      <w:pPr>
        <w:keepNext/>
        <w:keepLines/>
        <w:spacing w:after="160" w:line="259" w:lineRule="auto"/>
        <w:rPr>
          <w:rFonts w:ascii="Tahoma" w:hAnsi="Tahoma" w:cs="Tahoma"/>
        </w:rPr>
      </w:pPr>
    </w:p>
    <w:p w14:paraId="47A3D887" w14:textId="06D41587" w:rsidR="00A754B2" w:rsidRDefault="00A754B2" w:rsidP="00240F60">
      <w:pPr>
        <w:keepNext/>
        <w:keepLines/>
        <w:spacing w:after="160" w:line="259" w:lineRule="auto"/>
        <w:rPr>
          <w:rFonts w:ascii="Tahoma" w:hAnsi="Tahoma" w:cs="Tahoma"/>
        </w:rPr>
      </w:pPr>
    </w:p>
    <w:p w14:paraId="114A8BB3" w14:textId="531219F1" w:rsidR="00A754B2" w:rsidRDefault="00A754B2" w:rsidP="00240F60">
      <w:pPr>
        <w:keepNext/>
        <w:keepLines/>
        <w:spacing w:after="160" w:line="259" w:lineRule="auto"/>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A754B2" w:rsidRPr="00D86CBA" w14:paraId="15D6081E" w14:textId="77777777" w:rsidTr="00527FE8">
        <w:tc>
          <w:tcPr>
            <w:tcW w:w="8075" w:type="dxa"/>
            <w:tcBorders>
              <w:top w:val="single" w:sz="4" w:space="0" w:color="auto"/>
              <w:left w:val="single" w:sz="4" w:space="0" w:color="auto"/>
              <w:bottom w:val="single" w:sz="4" w:space="0" w:color="auto"/>
              <w:right w:val="single" w:sz="4" w:space="0" w:color="808080"/>
            </w:tcBorders>
          </w:tcPr>
          <w:p w14:paraId="332BBD92" w14:textId="63A910BA" w:rsidR="00A754B2" w:rsidRPr="00D86CBA" w:rsidRDefault="00A754B2" w:rsidP="00240F60">
            <w:pPr>
              <w:keepNext/>
              <w:keepLines/>
              <w:rPr>
                <w:rFonts w:ascii="Tahoma" w:hAnsi="Tahoma" w:cs="Tahoma"/>
              </w:rPr>
            </w:pPr>
            <w:r w:rsidRPr="00D86CBA">
              <w:rPr>
                <w:rFonts w:ascii="Tahoma" w:hAnsi="Tahoma" w:cs="Tahoma"/>
              </w:rPr>
              <w:lastRenderedPageBreak/>
              <w:br w:type="page"/>
            </w:r>
            <w:r w:rsidRPr="00D86CBA">
              <w:rPr>
                <w:rFonts w:ascii="Tahoma" w:hAnsi="Tahoma" w:cs="Tahoma"/>
                <w:b/>
              </w:rPr>
              <w:br w:type="page"/>
            </w:r>
            <w:r>
              <w:rPr>
                <w:rFonts w:ascii="Tahoma" w:hAnsi="Tahoma" w:cs="Tahoma"/>
              </w:rPr>
              <w:t>REFERENCA – INFRASTRUKTURNI OBJEKT</w:t>
            </w:r>
            <w:r w:rsidR="003C508D">
              <w:rPr>
                <w:rFonts w:ascii="Tahoma" w:hAnsi="Tahoma" w:cs="Tahoma"/>
              </w:rPr>
              <w:t xml:space="preserve"> (MERILO – M2)</w:t>
            </w:r>
          </w:p>
        </w:tc>
        <w:tc>
          <w:tcPr>
            <w:tcW w:w="1418" w:type="dxa"/>
            <w:tcBorders>
              <w:top w:val="single" w:sz="4" w:space="0" w:color="auto"/>
              <w:left w:val="single" w:sz="4" w:space="0" w:color="808080"/>
              <w:bottom w:val="single" w:sz="4" w:space="0" w:color="auto"/>
              <w:right w:val="single" w:sz="4" w:space="0" w:color="auto"/>
            </w:tcBorders>
            <w:hideMark/>
          </w:tcPr>
          <w:p w14:paraId="30144CE0" w14:textId="0F6D1BF2" w:rsidR="00A754B2" w:rsidRPr="00D86CBA" w:rsidRDefault="00A754B2" w:rsidP="00240F60">
            <w:pPr>
              <w:keepNext/>
              <w:keepLines/>
              <w:rPr>
                <w:rFonts w:ascii="Tahoma" w:hAnsi="Tahoma" w:cs="Tahoma"/>
                <w:b/>
                <w:i/>
              </w:rPr>
            </w:pPr>
            <w:r w:rsidRPr="00D86CBA">
              <w:rPr>
                <w:rFonts w:ascii="Tahoma" w:hAnsi="Tahoma" w:cs="Tahoma"/>
                <w:b/>
                <w:i/>
              </w:rPr>
              <w:t xml:space="preserve">Priloga </w:t>
            </w:r>
            <w:r>
              <w:rPr>
                <w:rFonts w:ascii="Tahoma" w:hAnsi="Tahoma" w:cs="Tahoma"/>
                <w:b/>
                <w:i/>
              </w:rPr>
              <w:t>11</w:t>
            </w:r>
          </w:p>
        </w:tc>
      </w:tr>
    </w:tbl>
    <w:p w14:paraId="4F02191A" w14:textId="77777777" w:rsidR="00A754B2" w:rsidRPr="00D86CBA" w:rsidRDefault="00A754B2" w:rsidP="00240F60">
      <w:pPr>
        <w:keepNext/>
        <w:keepLines/>
        <w:tabs>
          <w:tab w:val="left" w:pos="0"/>
        </w:tabs>
        <w:jc w:val="center"/>
        <w:rPr>
          <w:rFonts w:ascii="Tahoma" w:hAnsi="Tahoma" w:cs="Tahoma"/>
          <w:b/>
        </w:rPr>
      </w:pPr>
    </w:p>
    <w:p w14:paraId="1E89C8BF" w14:textId="77777777" w:rsidR="00A754B2" w:rsidRDefault="00A754B2" w:rsidP="00240F60">
      <w:pPr>
        <w:keepNext/>
        <w:keepLines/>
        <w:tabs>
          <w:tab w:val="left" w:pos="567"/>
          <w:tab w:val="num" w:pos="851"/>
          <w:tab w:val="left" w:pos="993"/>
        </w:tabs>
        <w:rPr>
          <w:rFonts w:ascii="Tahoma" w:hAnsi="Tahoma" w:cs="Tahoma"/>
          <w:b/>
        </w:rPr>
      </w:pP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26E71A1C" w14:textId="77777777" w:rsidR="00A754B2" w:rsidRDefault="00A754B2" w:rsidP="00240F60">
      <w:pPr>
        <w:keepNext/>
        <w:keepLines/>
        <w:tabs>
          <w:tab w:val="left" w:pos="567"/>
          <w:tab w:val="num" w:pos="851"/>
          <w:tab w:val="left" w:pos="993"/>
        </w:tabs>
        <w:rPr>
          <w:rFonts w:ascii="Tahoma" w:hAnsi="Tahoma" w:cs="Tahoma"/>
          <w:b/>
        </w:rPr>
      </w:pPr>
    </w:p>
    <w:p w14:paraId="0AE16C08" w14:textId="77777777" w:rsidR="00A754B2" w:rsidRPr="00D86CBA" w:rsidRDefault="00A754B2" w:rsidP="00240F60">
      <w:pPr>
        <w:keepNext/>
        <w:keepLines/>
        <w:tabs>
          <w:tab w:val="left" w:pos="993"/>
        </w:tabs>
        <w:ind w:left="993" w:hanging="993"/>
        <w:rPr>
          <w:rFonts w:ascii="Tahoma" w:hAnsi="Tahoma" w:cs="Tahoma"/>
          <w:b/>
        </w:rPr>
      </w:pPr>
      <w:r w:rsidRPr="00D86CBA">
        <w:rPr>
          <w:rFonts w:ascii="Tahoma" w:hAnsi="Tahoma" w:cs="Tahoma"/>
          <w:b/>
        </w:rPr>
        <w:t>IZPOLNI PONUDNIK!</w:t>
      </w:r>
    </w:p>
    <w:p w14:paraId="04FA29CE" w14:textId="77777777" w:rsidR="00A754B2" w:rsidRPr="00D86CBA" w:rsidRDefault="00A754B2" w:rsidP="00240F60">
      <w:pPr>
        <w:keepNext/>
        <w:keepLines/>
        <w:jc w:val="both"/>
        <w:rPr>
          <w:rFonts w:ascii="Tahoma" w:hAnsi="Tahoma" w:cs="Tahoma"/>
        </w:rPr>
      </w:pPr>
      <w:r w:rsidRPr="00D86CBA">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0C226E79" w14:textId="77777777" w:rsidR="00A754B2" w:rsidRDefault="00A754B2" w:rsidP="00240F60">
      <w:pPr>
        <w:keepNext/>
        <w:keepLines/>
        <w:tabs>
          <w:tab w:val="left" w:pos="567"/>
          <w:tab w:val="num" w:pos="851"/>
          <w:tab w:val="left" w:pos="993"/>
        </w:tabs>
        <w:rPr>
          <w:rFonts w:ascii="Tahoma" w:hAnsi="Tahoma" w:cs="Tahoma"/>
          <w:b/>
        </w:rPr>
      </w:pPr>
    </w:p>
    <w:p w14:paraId="1FF4D8FF" w14:textId="4692155F" w:rsidR="00A754B2" w:rsidRPr="00080052" w:rsidRDefault="00A754B2" w:rsidP="00240F60">
      <w:pPr>
        <w:keepNext/>
        <w:keepLines/>
        <w:tabs>
          <w:tab w:val="left" w:pos="0"/>
        </w:tabs>
        <w:jc w:val="both"/>
        <w:rPr>
          <w:rFonts w:ascii="Tahoma" w:hAnsi="Tahoma" w:cs="Tahoma"/>
          <w:b/>
        </w:rPr>
      </w:pPr>
      <w:r>
        <w:rPr>
          <w:rFonts w:ascii="Tahoma" w:hAnsi="Tahoma" w:cs="Tahoma"/>
          <w:b/>
        </w:rPr>
        <w:t>Referenca</w:t>
      </w:r>
      <w:r w:rsidRPr="00080052">
        <w:rPr>
          <w:rFonts w:ascii="Tahoma" w:hAnsi="Tahoma" w:cs="Tahoma"/>
          <w:b/>
        </w:rPr>
        <w:t xml:space="preserve"> ponudnika </w:t>
      </w:r>
      <w:r>
        <w:rPr>
          <w:rFonts w:ascii="Tahoma" w:hAnsi="Tahoma" w:cs="Tahoma"/>
          <w:b/>
        </w:rPr>
        <w:t xml:space="preserve">- </w:t>
      </w:r>
      <w:r w:rsidRPr="00463829">
        <w:rPr>
          <w:rFonts w:ascii="Tahoma" w:hAnsi="Tahoma" w:cs="Tahoma"/>
          <w:bCs/>
        </w:rPr>
        <w:t>izvajanje pravnih storitev</w:t>
      </w:r>
      <w:r w:rsidRPr="00463829">
        <w:rPr>
          <w:rFonts w:ascii="Tahoma" w:hAnsi="Tahoma" w:cs="Tahoma"/>
          <w:b/>
        </w:rPr>
        <w:t xml:space="preserve"> </w:t>
      </w:r>
      <w:r w:rsidRPr="006D73D9">
        <w:rPr>
          <w:rFonts w:ascii="Tahoma" w:hAnsi="Tahoma" w:cs="Tahoma"/>
        </w:rPr>
        <w:t xml:space="preserve">na </w:t>
      </w:r>
      <w:r>
        <w:rPr>
          <w:rFonts w:ascii="Tahoma" w:hAnsi="Tahoma" w:cs="Tahoma"/>
        </w:rPr>
        <w:t xml:space="preserve">infrastrukturnem </w:t>
      </w:r>
      <w:r w:rsidRPr="006D73D9">
        <w:rPr>
          <w:rFonts w:ascii="Tahoma" w:hAnsi="Tahoma" w:cs="Tahoma"/>
        </w:rPr>
        <w:t>projekt</w:t>
      </w:r>
      <w:r>
        <w:rPr>
          <w:rFonts w:ascii="Tahoma" w:hAnsi="Tahoma" w:cs="Tahoma"/>
        </w:rPr>
        <w:t>u</w:t>
      </w:r>
      <w:r w:rsidR="003B5AB3">
        <w:rPr>
          <w:rFonts w:ascii="Tahoma" w:hAnsi="Tahoma" w:cs="Tahoma"/>
        </w:rPr>
        <w:t xml:space="preserve"> gradbeno inženirski objekt,  </w:t>
      </w:r>
      <w:r w:rsidR="003B5AB3" w:rsidRPr="003B5AB3">
        <w:rPr>
          <w:rFonts w:ascii="Tahoma" w:hAnsi="Tahoma" w:cs="Tahoma"/>
        </w:rPr>
        <w:t>CC-SI razred 2</w:t>
      </w:r>
      <w:r w:rsidR="003B5AB3">
        <w:rPr>
          <w:rFonts w:ascii="Tahoma" w:hAnsi="Tahoma" w:cs="Tahoma"/>
        </w:rPr>
        <w:t xml:space="preserve">2 ali </w:t>
      </w:r>
      <w:r w:rsidR="003B5AB3" w:rsidRPr="003B5AB3">
        <w:rPr>
          <w:rFonts w:ascii="Tahoma" w:hAnsi="Tahoma" w:cs="Tahoma"/>
        </w:rPr>
        <w:t>CC-SI razred 23</w:t>
      </w:r>
      <w:r w:rsidR="003B5AB3">
        <w:rPr>
          <w:rFonts w:ascii="Tahoma" w:hAnsi="Tahoma" w:cs="Tahoma"/>
        </w:rPr>
        <w:t xml:space="preserve"> </w:t>
      </w:r>
      <w:r w:rsidR="003B5AB3" w:rsidRPr="006D73D9">
        <w:rPr>
          <w:rFonts w:ascii="Tahoma" w:hAnsi="Tahoma" w:cs="Tahoma"/>
        </w:rPr>
        <w:t xml:space="preserve">v vrednosti najmanj </w:t>
      </w:r>
      <w:r w:rsidR="003B5AB3">
        <w:rPr>
          <w:rFonts w:ascii="Tahoma" w:hAnsi="Tahoma" w:cs="Tahoma"/>
        </w:rPr>
        <w:t>10.0</w:t>
      </w:r>
      <w:r w:rsidR="003B5AB3" w:rsidRPr="006D73D9">
        <w:rPr>
          <w:rFonts w:ascii="Tahoma" w:hAnsi="Tahoma" w:cs="Tahoma"/>
        </w:rPr>
        <w:t>00.000,00</w:t>
      </w:r>
      <w:r w:rsidR="003B5AB3">
        <w:rPr>
          <w:rFonts w:ascii="Tahoma" w:hAnsi="Tahoma" w:cs="Tahoma"/>
        </w:rPr>
        <w:t xml:space="preserve"> EUR brez DDV</w:t>
      </w:r>
    </w:p>
    <w:p w14:paraId="0F357B97" w14:textId="77777777" w:rsidR="00A754B2" w:rsidRPr="00D86CBA" w:rsidRDefault="00A754B2" w:rsidP="00240F60">
      <w:pPr>
        <w:keepNext/>
        <w:keepLines/>
        <w:jc w:val="both"/>
        <w:rPr>
          <w:rFonts w:ascii="Tahoma" w:hAnsi="Tahoma" w:cs="Tahoma"/>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39"/>
        <w:gridCol w:w="1218"/>
        <w:gridCol w:w="1474"/>
        <w:gridCol w:w="1575"/>
        <w:gridCol w:w="3050"/>
        <w:gridCol w:w="25"/>
      </w:tblGrid>
      <w:tr w:rsidR="00A754B2" w:rsidRPr="00D86CBA" w14:paraId="6A55A177" w14:textId="77777777" w:rsidTr="00527FE8">
        <w:trPr>
          <w:gridAfter w:val="1"/>
          <w:wAfter w:w="25" w:type="dxa"/>
          <w:trHeight w:val="310"/>
        </w:trPr>
        <w:tc>
          <w:tcPr>
            <w:tcW w:w="9756" w:type="dxa"/>
            <w:gridSpan w:val="5"/>
            <w:tcBorders>
              <w:top w:val="single" w:sz="2" w:space="0" w:color="auto"/>
              <w:left w:val="single" w:sz="2" w:space="0" w:color="auto"/>
              <w:bottom w:val="single" w:sz="2" w:space="0" w:color="auto"/>
              <w:right w:val="single" w:sz="2" w:space="0" w:color="auto"/>
            </w:tcBorders>
            <w:vAlign w:val="center"/>
          </w:tcPr>
          <w:p w14:paraId="11D3183D" w14:textId="77777777" w:rsidR="00A754B2" w:rsidRPr="00D86CBA" w:rsidRDefault="00A754B2" w:rsidP="00240F60">
            <w:pPr>
              <w:keepNext/>
              <w:keepLines/>
              <w:rPr>
                <w:rFonts w:ascii="Tahoma" w:hAnsi="Tahoma" w:cs="Tahoma"/>
                <w:b/>
              </w:rPr>
            </w:pPr>
            <w:r w:rsidRPr="00D86CBA">
              <w:rPr>
                <w:rFonts w:ascii="Tahoma" w:hAnsi="Tahoma" w:cs="Tahoma"/>
                <w:b/>
              </w:rPr>
              <w:t>Podatki o investitorju del (izdajatelju reference)</w:t>
            </w:r>
          </w:p>
        </w:tc>
      </w:tr>
      <w:tr w:rsidR="00A754B2" w:rsidRPr="00D86CBA" w14:paraId="14644177" w14:textId="77777777" w:rsidTr="00527FE8">
        <w:trPr>
          <w:gridAfter w:val="1"/>
          <w:wAfter w:w="25" w:type="dxa"/>
          <w:trHeight w:val="31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220531B" w14:textId="77777777" w:rsidR="00A754B2" w:rsidRPr="00D86CBA" w:rsidRDefault="00A754B2" w:rsidP="00240F60">
            <w:pPr>
              <w:keepNext/>
              <w:keepLines/>
              <w:rPr>
                <w:rFonts w:ascii="Tahoma" w:hAnsi="Tahoma" w:cs="Tahoma"/>
              </w:rPr>
            </w:pPr>
            <w:r w:rsidRPr="00D86CBA">
              <w:rPr>
                <w:rFonts w:ascii="Tahoma" w:hAnsi="Tahoma" w:cs="Tahoma"/>
              </w:rPr>
              <w:t>Naziv investitorja del (naročnik oz. plačnik):</w:t>
            </w:r>
          </w:p>
        </w:tc>
        <w:tc>
          <w:tcPr>
            <w:tcW w:w="6099" w:type="dxa"/>
            <w:gridSpan w:val="3"/>
            <w:tcBorders>
              <w:top w:val="single" w:sz="2" w:space="0" w:color="auto"/>
              <w:left w:val="single" w:sz="2" w:space="0" w:color="auto"/>
              <w:bottom w:val="single" w:sz="2" w:space="0" w:color="auto"/>
              <w:right w:val="single" w:sz="2" w:space="0" w:color="auto"/>
            </w:tcBorders>
          </w:tcPr>
          <w:p w14:paraId="5D211CD5" w14:textId="77777777" w:rsidR="00A754B2" w:rsidRPr="00D86CBA" w:rsidRDefault="00A754B2" w:rsidP="00240F60">
            <w:pPr>
              <w:keepNext/>
              <w:keepLines/>
              <w:rPr>
                <w:rFonts w:ascii="Tahoma" w:hAnsi="Tahoma" w:cs="Tahoma"/>
              </w:rPr>
            </w:pPr>
          </w:p>
          <w:p w14:paraId="5A5BF21E" w14:textId="77777777" w:rsidR="00A754B2" w:rsidRPr="00D86CBA" w:rsidRDefault="00A754B2" w:rsidP="00240F60">
            <w:pPr>
              <w:keepNext/>
              <w:keepLines/>
              <w:rPr>
                <w:rFonts w:ascii="Tahoma" w:hAnsi="Tahoma" w:cs="Tahoma"/>
              </w:rPr>
            </w:pPr>
          </w:p>
        </w:tc>
      </w:tr>
      <w:tr w:rsidR="00A754B2" w:rsidRPr="00D86CBA" w14:paraId="1A7A88BA" w14:textId="77777777" w:rsidTr="00527FE8">
        <w:trPr>
          <w:gridAfter w:val="1"/>
          <w:wAfter w:w="25" w:type="dxa"/>
          <w:trHeight w:val="375"/>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5304087" w14:textId="77777777" w:rsidR="00A754B2" w:rsidRPr="00D86CBA" w:rsidRDefault="00A754B2" w:rsidP="00240F60">
            <w:pPr>
              <w:keepNext/>
              <w:keepLines/>
              <w:rPr>
                <w:rFonts w:ascii="Tahoma" w:hAnsi="Tahoma" w:cs="Tahoma"/>
              </w:rPr>
            </w:pPr>
            <w:r w:rsidRPr="00D86CBA">
              <w:rPr>
                <w:rFonts w:ascii="Tahoma" w:hAnsi="Tahoma" w:cs="Tahoma"/>
              </w:rPr>
              <w:t>Naslov (sedež) investitorja:</w:t>
            </w:r>
          </w:p>
        </w:tc>
        <w:tc>
          <w:tcPr>
            <w:tcW w:w="6099" w:type="dxa"/>
            <w:gridSpan w:val="3"/>
            <w:tcBorders>
              <w:top w:val="single" w:sz="2" w:space="0" w:color="auto"/>
              <w:left w:val="single" w:sz="2" w:space="0" w:color="auto"/>
              <w:bottom w:val="single" w:sz="2" w:space="0" w:color="auto"/>
              <w:right w:val="single" w:sz="2" w:space="0" w:color="auto"/>
            </w:tcBorders>
          </w:tcPr>
          <w:p w14:paraId="07287422" w14:textId="77777777" w:rsidR="00A754B2" w:rsidRPr="00D86CBA" w:rsidRDefault="00A754B2" w:rsidP="00240F60">
            <w:pPr>
              <w:keepNext/>
              <w:keepLines/>
              <w:rPr>
                <w:rFonts w:ascii="Tahoma" w:hAnsi="Tahoma" w:cs="Tahoma"/>
              </w:rPr>
            </w:pPr>
          </w:p>
          <w:p w14:paraId="35FBDDD8" w14:textId="77777777" w:rsidR="00A754B2" w:rsidRPr="00D86CBA" w:rsidRDefault="00A754B2" w:rsidP="00240F60">
            <w:pPr>
              <w:keepNext/>
              <w:keepLines/>
              <w:rPr>
                <w:rFonts w:ascii="Tahoma" w:hAnsi="Tahoma" w:cs="Tahoma"/>
              </w:rPr>
            </w:pPr>
          </w:p>
        </w:tc>
      </w:tr>
      <w:tr w:rsidR="00A754B2" w:rsidRPr="00D86CBA" w14:paraId="1E377E38" w14:textId="77777777" w:rsidTr="00527FE8">
        <w:trPr>
          <w:gridAfter w:val="1"/>
          <w:wAfter w:w="25" w:type="dxa"/>
          <w:trHeight w:val="375"/>
        </w:trPr>
        <w:tc>
          <w:tcPr>
            <w:tcW w:w="3657" w:type="dxa"/>
            <w:gridSpan w:val="2"/>
            <w:vMerge w:val="restart"/>
            <w:tcBorders>
              <w:top w:val="single" w:sz="2" w:space="0" w:color="auto"/>
              <w:left w:val="single" w:sz="2" w:space="0" w:color="auto"/>
              <w:right w:val="single" w:sz="2" w:space="0" w:color="auto"/>
            </w:tcBorders>
            <w:vAlign w:val="center"/>
          </w:tcPr>
          <w:p w14:paraId="69DC1891" w14:textId="77777777" w:rsidR="00A754B2" w:rsidRPr="00D86CBA" w:rsidRDefault="00A754B2" w:rsidP="00240F60">
            <w:pPr>
              <w:keepNext/>
              <w:keepLines/>
              <w:rPr>
                <w:rFonts w:ascii="Tahoma" w:hAnsi="Tahoma" w:cs="Tahoma"/>
              </w:rPr>
            </w:pPr>
            <w:r w:rsidRPr="00D86CBA">
              <w:rPr>
                <w:rFonts w:ascii="Tahoma" w:hAnsi="Tahoma" w:cs="Tahoma"/>
              </w:rPr>
              <w:t>Kontaktna oseba investitorja:</w:t>
            </w:r>
          </w:p>
        </w:tc>
        <w:tc>
          <w:tcPr>
            <w:tcW w:w="6099" w:type="dxa"/>
            <w:gridSpan w:val="3"/>
            <w:tcBorders>
              <w:top w:val="single" w:sz="2" w:space="0" w:color="auto"/>
              <w:left w:val="single" w:sz="2" w:space="0" w:color="auto"/>
              <w:bottom w:val="single" w:sz="2" w:space="0" w:color="auto"/>
              <w:right w:val="single" w:sz="2" w:space="0" w:color="auto"/>
            </w:tcBorders>
          </w:tcPr>
          <w:p w14:paraId="3BA75A14" w14:textId="77777777" w:rsidR="00A754B2" w:rsidRPr="00D86CBA" w:rsidRDefault="00A754B2" w:rsidP="00240F60">
            <w:pPr>
              <w:keepNext/>
              <w:keepLines/>
              <w:rPr>
                <w:rFonts w:ascii="Tahoma" w:hAnsi="Tahoma" w:cs="Tahoma"/>
              </w:rPr>
            </w:pPr>
            <w:r w:rsidRPr="00D86CBA">
              <w:rPr>
                <w:rFonts w:ascii="Tahoma" w:hAnsi="Tahoma" w:cs="Tahoma"/>
              </w:rPr>
              <w:t>Ime in priimek:</w:t>
            </w:r>
          </w:p>
        </w:tc>
      </w:tr>
      <w:tr w:rsidR="00A754B2" w:rsidRPr="00D86CBA" w14:paraId="63949D17" w14:textId="77777777" w:rsidTr="007D0E5F">
        <w:trPr>
          <w:gridAfter w:val="1"/>
          <w:wAfter w:w="25" w:type="dxa"/>
          <w:trHeight w:val="320"/>
        </w:trPr>
        <w:tc>
          <w:tcPr>
            <w:tcW w:w="3657" w:type="dxa"/>
            <w:gridSpan w:val="2"/>
            <w:vMerge/>
            <w:tcBorders>
              <w:left w:val="single" w:sz="2" w:space="0" w:color="auto"/>
              <w:bottom w:val="single" w:sz="2" w:space="0" w:color="auto"/>
              <w:right w:val="single" w:sz="2" w:space="0" w:color="auto"/>
            </w:tcBorders>
            <w:vAlign w:val="center"/>
          </w:tcPr>
          <w:p w14:paraId="51F1F2B9" w14:textId="77777777" w:rsidR="00A754B2" w:rsidRPr="00D86CBA" w:rsidRDefault="00A754B2" w:rsidP="00240F6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49F98EE1" w14:textId="77777777" w:rsidR="00A754B2" w:rsidRPr="00D86CBA" w:rsidRDefault="00A754B2" w:rsidP="00240F60">
            <w:pPr>
              <w:keepNext/>
              <w:keepLines/>
              <w:rPr>
                <w:rFonts w:ascii="Tahoma" w:hAnsi="Tahoma" w:cs="Tahoma"/>
              </w:rPr>
            </w:pPr>
            <w:r w:rsidRPr="00D86CBA">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05EB2841" w14:textId="77777777" w:rsidR="00A754B2" w:rsidRPr="00D86CBA" w:rsidRDefault="00A754B2" w:rsidP="00240F60">
            <w:pPr>
              <w:keepNext/>
              <w:keepLines/>
              <w:rPr>
                <w:rFonts w:ascii="Tahoma" w:hAnsi="Tahoma" w:cs="Tahoma"/>
              </w:rPr>
            </w:pPr>
            <w:r w:rsidRPr="00D86CBA">
              <w:rPr>
                <w:rFonts w:ascii="Tahoma" w:hAnsi="Tahoma" w:cs="Tahoma"/>
              </w:rPr>
              <w:t>E-pošta:</w:t>
            </w:r>
          </w:p>
          <w:p w14:paraId="29740946" w14:textId="77777777" w:rsidR="00A754B2" w:rsidRPr="00D86CBA" w:rsidRDefault="00A754B2" w:rsidP="00240F60">
            <w:pPr>
              <w:keepNext/>
              <w:keepLines/>
              <w:rPr>
                <w:rFonts w:ascii="Tahoma" w:hAnsi="Tahoma" w:cs="Tahoma"/>
              </w:rPr>
            </w:pPr>
          </w:p>
        </w:tc>
      </w:tr>
      <w:tr w:rsidR="00A754B2" w:rsidRPr="00D86CBA" w14:paraId="6A63BCD8" w14:textId="77777777" w:rsidTr="00527FE8">
        <w:trPr>
          <w:gridAfter w:val="1"/>
          <w:wAfter w:w="25" w:type="dxa"/>
          <w:trHeight w:val="355"/>
        </w:trPr>
        <w:tc>
          <w:tcPr>
            <w:tcW w:w="9756" w:type="dxa"/>
            <w:gridSpan w:val="5"/>
            <w:tcBorders>
              <w:top w:val="single" w:sz="2" w:space="0" w:color="auto"/>
              <w:left w:val="single" w:sz="2" w:space="0" w:color="auto"/>
              <w:bottom w:val="single" w:sz="2" w:space="0" w:color="auto"/>
              <w:right w:val="single" w:sz="2" w:space="0" w:color="auto"/>
            </w:tcBorders>
            <w:vAlign w:val="center"/>
          </w:tcPr>
          <w:p w14:paraId="575B7351" w14:textId="77777777" w:rsidR="00A754B2" w:rsidRPr="00D86CBA" w:rsidRDefault="00A754B2" w:rsidP="00240F60">
            <w:pPr>
              <w:keepNext/>
              <w:keepLines/>
              <w:rPr>
                <w:rFonts w:ascii="Tahoma" w:hAnsi="Tahoma" w:cs="Tahoma"/>
              </w:rPr>
            </w:pPr>
            <w:r w:rsidRPr="00D86CBA">
              <w:rPr>
                <w:rFonts w:ascii="Tahoma" w:hAnsi="Tahoma" w:cs="Tahoma"/>
                <w:b/>
              </w:rPr>
              <w:t>Podatki o izvajalcu del:</w:t>
            </w:r>
          </w:p>
        </w:tc>
      </w:tr>
      <w:tr w:rsidR="00A754B2" w:rsidRPr="00D86CBA" w14:paraId="08FE2CDC" w14:textId="77777777" w:rsidTr="00527FE8">
        <w:trPr>
          <w:gridAfter w:val="1"/>
          <w:wAfter w:w="25" w:type="dxa"/>
          <w:trHeight w:val="50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0F50A32E" w14:textId="77777777" w:rsidR="00A754B2" w:rsidRPr="00D86CBA" w:rsidRDefault="00A754B2" w:rsidP="00240F60">
            <w:pPr>
              <w:keepNext/>
              <w:keepLines/>
              <w:rPr>
                <w:rFonts w:ascii="Tahoma" w:hAnsi="Tahoma" w:cs="Tahoma"/>
              </w:rPr>
            </w:pPr>
            <w:r w:rsidRPr="00D86CBA">
              <w:rPr>
                <w:rFonts w:ascii="Tahoma" w:hAnsi="Tahoma" w:cs="Tahoma"/>
              </w:rPr>
              <w:t>Izvajalec (naziv in sedež):</w:t>
            </w:r>
          </w:p>
        </w:tc>
        <w:tc>
          <w:tcPr>
            <w:tcW w:w="6099" w:type="dxa"/>
            <w:gridSpan w:val="3"/>
            <w:tcBorders>
              <w:top w:val="single" w:sz="2" w:space="0" w:color="auto"/>
              <w:left w:val="single" w:sz="2" w:space="0" w:color="auto"/>
              <w:bottom w:val="single" w:sz="2" w:space="0" w:color="auto"/>
              <w:right w:val="single" w:sz="2" w:space="0" w:color="auto"/>
            </w:tcBorders>
          </w:tcPr>
          <w:p w14:paraId="2390E717" w14:textId="77777777" w:rsidR="00A754B2" w:rsidRPr="00D86CBA" w:rsidRDefault="00A754B2" w:rsidP="00240F60">
            <w:pPr>
              <w:keepNext/>
              <w:keepLines/>
              <w:rPr>
                <w:rFonts w:ascii="Tahoma" w:hAnsi="Tahoma" w:cs="Tahoma"/>
              </w:rPr>
            </w:pPr>
          </w:p>
        </w:tc>
      </w:tr>
      <w:tr w:rsidR="00A754B2" w:rsidRPr="00D86CBA" w14:paraId="4A86B838" w14:textId="77777777" w:rsidTr="00527FE8">
        <w:trPr>
          <w:gridAfter w:val="1"/>
          <w:wAfter w:w="25" w:type="dxa"/>
          <w:trHeight w:val="344"/>
        </w:trPr>
        <w:tc>
          <w:tcPr>
            <w:tcW w:w="9756" w:type="dxa"/>
            <w:gridSpan w:val="5"/>
            <w:tcBorders>
              <w:top w:val="single" w:sz="2" w:space="0" w:color="auto"/>
              <w:left w:val="single" w:sz="2" w:space="0" w:color="auto"/>
              <w:bottom w:val="single" w:sz="2" w:space="0" w:color="auto"/>
              <w:right w:val="single" w:sz="2" w:space="0" w:color="auto"/>
            </w:tcBorders>
            <w:vAlign w:val="center"/>
            <w:hideMark/>
          </w:tcPr>
          <w:p w14:paraId="1A0B9CAF" w14:textId="77777777" w:rsidR="00A754B2" w:rsidRPr="00D86CBA" w:rsidRDefault="00A754B2" w:rsidP="00240F60">
            <w:pPr>
              <w:keepNext/>
              <w:keepLines/>
              <w:rPr>
                <w:rFonts w:ascii="Tahoma" w:hAnsi="Tahoma" w:cs="Tahoma"/>
                <w:b/>
              </w:rPr>
            </w:pPr>
            <w:r w:rsidRPr="00D86CBA">
              <w:rPr>
                <w:rFonts w:ascii="Tahoma" w:hAnsi="Tahoma" w:cs="Tahoma"/>
                <w:b/>
              </w:rPr>
              <w:t>Podatki o referenčnem poslu</w:t>
            </w:r>
          </w:p>
        </w:tc>
      </w:tr>
      <w:tr w:rsidR="00A754B2" w:rsidRPr="00D86CBA" w14:paraId="1019B535" w14:textId="77777777" w:rsidTr="00527FE8">
        <w:trPr>
          <w:gridAfter w:val="1"/>
          <w:wAfter w:w="25" w:type="dxa"/>
          <w:trHeight w:val="48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2D562399" w14:textId="3A6A87FF" w:rsidR="00A754B2" w:rsidRPr="00D86CBA" w:rsidRDefault="00A754B2" w:rsidP="00240F60">
            <w:pPr>
              <w:keepNext/>
              <w:keepLines/>
              <w:rPr>
                <w:rFonts w:ascii="Tahoma" w:hAnsi="Tahoma" w:cs="Tahoma"/>
              </w:rPr>
            </w:pPr>
            <w:r w:rsidRPr="00D86CBA">
              <w:rPr>
                <w:rFonts w:ascii="Tahoma" w:hAnsi="Tahoma" w:cs="Tahoma"/>
              </w:rPr>
              <w:t>Naziv projekta/pogodbe</w:t>
            </w:r>
            <w:r w:rsidR="00D34F7F">
              <w:rPr>
                <w:rFonts w:ascii="Tahoma" w:hAnsi="Tahoma" w:cs="Tahoma"/>
              </w:rPr>
              <w:t>/vrsta objekta</w:t>
            </w:r>
            <w:r w:rsidR="003B5AB3">
              <w:rPr>
                <w:rFonts w:ascii="Tahoma" w:hAnsi="Tahoma" w:cs="Tahoma"/>
              </w:rPr>
              <w:t>/klasifikacijski razred objekta</w:t>
            </w:r>
            <w:r w:rsidRPr="00D86CBA">
              <w:rPr>
                <w:rFonts w:ascii="Tahoma" w:hAnsi="Tahoma" w:cs="Tahoma"/>
              </w:rPr>
              <w:t>:</w:t>
            </w:r>
          </w:p>
        </w:tc>
        <w:tc>
          <w:tcPr>
            <w:tcW w:w="6099" w:type="dxa"/>
            <w:gridSpan w:val="3"/>
            <w:tcBorders>
              <w:top w:val="single" w:sz="2" w:space="0" w:color="auto"/>
              <w:left w:val="single" w:sz="2" w:space="0" w:color="auto"/>
              <w:bottom w:val="single" w:sz="2" w:space="0" w:color="auto"/>
              <w:right w:val="single" w:sz="2" w:space="0" w:color="auto"/>
            </w:tcBorders>
          </w:tcPr>
          <w:p w14:paraId="5CA06398" w14:textId="77777777" w:rsidR="00A754B2" w:rsidRPr="00D86CBA" w:rsidRDefault="00A754B2" w:rsidP="00240F60">
            <w:pPr>
              <w:keepNext/>
              <w:keepLines/>
              <w:rPr>
                <w:rFonts w:ascii="Tahoma" w:hAnsi="Tahoma" w:cs="Tahoma"/>
              </w:rPr>
            </w:pPr>
          </w:p>
        </w:tc>
      </w:tr>
      <w:tr w:rsidR="00A754B2" w:rsidRPr="00D86CBA" w14:paraId="30CBCAC5" w14:textId="77777777" w:rsidTr="00527FE8">
        <w:trPr>
          <w:gridAfter w:val="1"/>
          <w:wAfter w:w="25" w:type="dxa"/>
          <w:cantSplit/>
          <w:trHeight w:val="358"/>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454976D0" w14:textId="77777777" w:rsidR="00A754B2" w:rsidRPr="00D86CBA" w:rsidRDefault="00A754B2" w:rsidP="00240F60">
            <w:pPr>
              <w:keepNext/>
              <w:keepLines/>
              <w:rPr>
                <w:rFonts w:ascii="Tahoma" w:hAnsi="Tahoma" w:cs="Tahoma"/>
              </w:rPr>
            </w:pPr>
            <w:r w:rsidRPr="00D86CBA">
              <w:rPr>
                <w:rFonts w:ascii="Tahoma" w:hAnsi="Tahoma" w:cs="Tahoma"/>
              </w:rPr>
              <w:t>Mesec in leto izvedbe:</w:t>
            </w:r>
          </w:p>
        </w:tc>
        <w:tc>
          <w:tcPr>
            <w:tcW w:w="6099" w:type="dxa"/>
            <w:gridSpan w:val="3"/>
            <w:tcBorders>
              <w:top w:val="single" w:sz="2" w:space="0" w:color="auto"/>
              <w:left w:val="single" w:sz="2" w:space="0" w:color="auto"/>
              <w:bottom w:val="single" w:sz="2" w:space="0" w:color="auto"/>
              <w:right w:val="single" w:sz="2" w:space="0" w:color="auto"/>
            </w:tcBorders>
            <w:vAlign w:val="bottom"/>
          </w:tcPr>
          <w:p w14:paraId="2E5FEB1F" w14:textId="77777777" w:rsidR="00A754B2" w:rsidRPr="00D86CBA" w:rsidRDefault="00A754B2" w:rsidP="00240F60">
            <w:pPr>
              <w:keepNext/>
              <w:keepLines/>
              <w:rPr>
                <w:rFonts w:ascii="Tahoma" w:hAnsi="Tahoma" w:cs="Tahoma"/>
              </w:rPr>
            </w:pPr>
            <w:r w:rsidRPr="00D86CBA">
              <w:rPr>
                <w:rFonts w:ascii="Tahoma" w:hAnsi="Tahoma" w:cs="Tahoma"/>
              </w:rPr>
              <w:t xml:space="preserve"> Od __________________    do_________________</w:t>
            </w:r>
          </w:p>
        </w:tc>
      </w:tr>
      <w:tr w:rsidR="00A754B2" w:rsidRPr="00D86CBA" w14:paraId="0F480ABA" w14:textId="77777777" w:rsidTr="00527FE8">
        <w:trPr>
          <w:gridAfter w:val="1"/>
          <w:wAfter w:w="25" w:type="dxa"/>
          <w:trHeight w:val="36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152EBE7C" w14:textId="77777777" w:rsidR="00A754B2" w:rsidRPr="00D86CBA" w:rsidRDefault="00A754B2" w:rsidP="00240F60">
            <w:pPr>
              <w:keepNext/>
              <w:keepLines/>
              <w:rPr>
                <w:rFonts w:ascii="Tahoma" w:hAnsi="Tahoma" w:cs="Tahoma"/>
              </w:rPr>
            </w:pPr>
            <w:r w:rsidRPr="00D86CBA">
              <w:rPr>
                <w:rFonts w:ascii="Tahoma" w:hAnsi="Tahoma" w:cs="Tahoma"/>
              </w:rPr>
              <w:t>Kraj izvedbe:</w:t>
            </w:r>
          </w:p>
        </w:tc>
        <w:tc>
          <w:tcPr>
            <w:tcW w:w="6099" w:type="dxa"/>
            <w:gridSpan w:val="3"/>
            <w:tcBorders>
              <w:top w:val="single" w:sz="2" w:space="0" w:color="auto"/>
              <w:left w:val="single" w:sz="2" w:space="0" w:color="auto"/>
              <w:bottom w:val="single" w:sz="4" w:space="0" w:color="auto"/>
              <w:right w:val="single" w:sz="2" w:space="0" w:color="auto"/>
            </w:tcBorders>
            <w:vAlign w:val="center"/>
          </w:tcPr>
          <w:p w14:paraId="3D4E697F" w14:textId="77777777" w:rsidR="00A754B2" w:rsidRPr="00D86CBA" w:rsidRDefault="00A754B2" w:rsidP="00240F60">
            <w:pPr>
              <w:keepNext/>
              <w:keepLines/>
              <w:rPr>
                <w:rFonts w:ascii="Tahoma" w:hAnsi="Tahoma" w:cs="Tahoma"/>
              </w:rPr>
            </w:pPr>
          </w:p>
          <w:p w14:paraId="04320DCC" w14:textId="77777777" w:rsidR="00A754B2" w:rsidRPr="00D86CBA" w:rsidRDefault="00A754B2" w:rsidP="00240F60">
            <w:pPr>
              <w:keepNext/>
              <w:keepLines/>
              <w:rPr>
                <w:rFonts w:ascii="Tahoma" w:hAnsi="Tahoma" w:cs="Tahoma"/>
              </w:rPr>
            </w:pPr>
          </w:p>
        </w:tc>
      </w:tr>
      <w:tr w:rsidR="00A754B2" w:rsidRPr="00D86CBA" w14:paraId="7111CAEF" w14:textId="77777777" w:rsidTr="00527FE8">
        <w:trPr>
          <w:gridAfter w:val="1"/>
          <w:wAfter w:w="25" w:type="dxa"/>
          <w:trHeight w:val="1336"/>
        </w:trPr>
        <w:tc>
          <w:tcPr>
            <w:tcW w:w="3657" w:type="dxa"/>
            <w:gridSpan w:val="2"/>
            <w:tcBorders>
              <w:top w:val="single" w:sz="2" w:space="0" w:color="auto"/>
              <w:left w:val="single" w:sz="2" w:space="0" w:color="auto"/>
              <w:right w:val="single" w:sz="2" w:space="0" w:color="auto"/>
            </w:tcBorders>
            <w:vAlign w:val="center"/>
          </w:tcPr>
          <w:p w14:paraId="59D03D36" w14:textId="08693139" w:rsidR="00A754B2" w:rsidRPr="00D86CBA" w:rsidRDefault="00A61B7E" w:rsidP="00240F60">
            <w:pPr>
              <w:keepNext/>
              <w:keepLines/>
              <w:shd w:val="clear" w:color="auto" w:fill="FFFFFF"/>
              <w:tabs>
                <w:tab w:val="left" w:pos="0"/>
              </w:tabs>
              <w:ind w:right="6"/>
              <w:rPr>
                <w:rFonts w:ascii="Tahoma" w:hAnsi="Tahoma" w:cs="Tahoma"/>
                <w:color w:val="000000"/>
              </w:rPr>
            </w:pPr>
            <w:r w:rsidRPr="00D86CBA">
              <w:rPr>
                <w:rFonts w:ascii="Tahoma" w:hAnsi="Tahoma" w:cs="Tahoma"/>
                <w:color w:val="000000"/>
              </w:rPr>
              <w:t>Opis predmeta naročila, za katerega se izdaja referenca</w:t>
            </w:r>
            <w:r>
              <w:rPr>
                <w:rFonts w:ascii="Tahoma" w:hAnsi="Tahoma" w:cs="Tahoma"/>
                <w:color w:val="000000"/>
              </w:rPr>
              <w:t>, vključno z navedbo objekta in vrednosti gradnje le-tega</w:t>
            </w:r>
            <w:r w:rsidRPr="00D86CBA">
              <w:rPr>
                <w:rFonts w:ascii="Tahoma" w:hAnsi="Tahoma" w:cs="Tahoma"/>
                <w:color w:val="000000"/>
              </w:rPr>
              <w:t>:</w:t>
            </w:r>
          </w:p>
        </w:tc>
        <w:tc>
          <w:tcPr>
            <w:tcW w:w="6099" w:type="dxa"/>
            <w:gridSpan w:val="3"/>
            <w:tcBorders>
              <w:top w:val="single" w:sz="2" w:space="0" w:color="auto"/>
              <w:left w:val="single" w:sz="2" w:space="0" w:color="auto"/>
              <w:right w:val="single" w:sz="2" w:space="0" w:color="auto"/>
            </w:tcBorders>
            <w:vAlign w:val="center"/>
          </w:tcPr>
          <w:p w14:paraId="24C930F0" w14:textId="77777777" w:rsidR="00A754B2" w:rsidRPr="00D86CBA" w:rsidRDefault="00A754B2" w:rsidP="00240F60">
            <w:pPr>
              <w:keepNext/>
              <w:keepLines/>
              <w:jc w:val="center"/>
              <w:rPr>
                <w:rFonts w:ascii="Tahoma" w:hAnsi="Tahoma" w:cs="Tahoma"/>
              </w:rPr>
            </w:pPr>
            <w:r w:rsidRPr="00D86CBA">
              <w:rPr>
                <w:rFonts w:ascii="Tahoma" w:hAnsi="Tahoma" w:cs="Tahoma"/>
              </w:rPr>
              <w:t xml:space="preserve">       </w:t>
            </w:r>
          </w:p>
          <w:p w14:paraId="55672561" w14:textId="77777777" w:rsidR="00A754B2" w:rsidRPr="00D86CBA" w:rsidRDefault="00A754B2" w:rsidP="00240F60">
            <w:pPr>
              <w:keepNext/>
              <w:keepLines/>
              <w:jc w:val="center"/>
              <w:rPr>
                <w:rFonts w:ascii="Tahoma" w:hAnsi="Tahoma" w:cs="Tahoma"/>
                <w:color w:val="000000"/>
              </w:rPr>
            </w:pPr>
          </w:p>
        </w:tc>
      </w:tr>
      <w:tr w:rsidR="00A754B2" w:rsidRPr="00D86CBA" w14:paraId="600FDC02" w14:textId="77777777" w:rsidTr="00527F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nil"/>
              <w:left w:val="nil"/>
              <w:bottom w:val="single" w:sz="4" w:space="0" w:color="auto"/>
              <w:right w:val="nil"/>
            </w:tcBorders>
          </w:tcPr>
          <w:p w14:paraId="52A324B7" w14:textId="77777777" w:rsidR="00A754B2" w:rsidRPr="00D86CBA" w:rsidRDefault="00A754B2" w:rsidP="00240F60">
            <w:pPr>
              <w:keepNext/>
              <w:keepLines/>
              <w:jc w:val="both"/>
              <w:rPr>
                <w:rFonts w:ascii="Tahoma" w:hAnsi="Tahoma" w:cs="Tahoma"/>
                <w:snapToGrid w:val="0"/>
              </w:rPr>
            </w:pPr>
          </w:p>
        </w:tc>
        <w:tc>
          <w:tcPr>
            <w:tcW w:w="2692" w:type="dxa"/>
            <w:gridSpan w:val="2"/>
          </w:tcPr>
          <w:p w14:paraId="57C45DEA" w14:textId="77777777" w:rsidR="00A754B2" w:rsidRPr="00D86CBA" w:rsidRDefault="00A754B2" w:rsidP="00240F60">
            <w:pPr>
              <w:keepNext/>
              <w:keepLines/>
              <w:jc w:val="center"/>
              <w:rPr>
                <w:rFonts w:ascii="Tahoma" w:hAnsi="Tahoma" w:cs="Tahoma"/>
                <w:snapToGrid w:val="0"/>
              </w:rPr>
            </w:pPr>
          </w:p>
        </w:tc>
        <w:tc>
          <w:tcPr>
            <w:tcW w:w="4650" w:type="dxa"/>
            <w:gridSpan w:val="3"/>
            <w:tcBorders>
              <w:top w:val="nil"/>
              <w:left w:val="nil"/>
              <w:bottom w:val="single" w:sz="4" w:space="0" w:color="auto"/>
              <w:right w:val="nil"/>
            </w:tcBorders>
          </w:tcPr>
          <w:p w14:paraId="2353C741" w14:textId="77777777" w:rsidR="00A754B2" w:rsidRPr="00D86CBA" w:rsidRDefault="00A754B2" w:rsidP="00240F60">
            <w:pPr>
              <w:keepNext/>
              <w:keepLines/>
              <w:jc w:val="both"/>
              <w:rPr>
                <w:rFonts w:ascii="Tahoma" w:hAnsi="Tahoma" w:cs="Tahoma"/>
                <w:snapToGrid w:val="0"/>
                <w:sz w:val="28"/>
              </w:rPr>
            </w:pPr>
          </w:p>
        </w:tc>
      </w:tr>
      <w:tr w:rsidR="00A754B2" w:rsidRPr="00D86CBA" w14:paraId="1FE081AB" w14:textId="77777777" w:rsidTr="00527F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39" w:type="dxa"/>
            <w:tcBorders>
              <w:top w:val="single" w:sz="4" w:space="0" w:color="auto"/>
              <w:left w:val="nil"/>
              <w:bottom w:val="nil"/>
              <w:right w:val="nil"/>
            </w:tcBorders>
            <w:hideMark/>
          </w:tcPr>
          <w:p w14:paraId="5B7818EF" w14:textId="77777777" w:rsidR="00A754B2" w:rsidRPr="00D86CBA" w:rsidRDefault="00A754B2" w:rsidP="00240F60">
            <w:pPr>
              <w:keepNext/>
              <w:keepLines/>
              <w:jc w:val="center"/>
              <w:rPr>
                <w:rFonts w:ascii="Tahoma" w:hAnsi="Tahoma" w:cs="Tahoma"/>
                <w:snapToGrid w:val="0"/>
              </w:rPr>
            </w:pPr>
            <w:r w:rsidRPr="00D86CBA">
              <w:rPr>
                <w:rFonts w:ascii="Tahoma" w:hAnsi="Tahoma" w:cs="Tahoma"/>
                <w:snapToGrid w:val="0"/>
              </w:rPr>
              <w:t>(kraj, datum)</w:t>
            </w:r>
          </w:p>
        </w:tc>
        <w:tc>
          <w:tcPr>
            <w:tcW w:w="2692" w:type="dxa"/>
            <w:gridSpan w:val="2"/>
            <w:hideMark/>
          </w:tcPr>
          <w:p w14:paraId="29616B5B" w14:textId="77777777" w:rsidR="00A754B2" w:rsidRPr="00D86CBA" w:rsidRDefault="00A754B2" w:rsidP="00240F60">
            <w:pPr>
              <w:keepNext/>
              <w:keepLines/>
              <w:jc w:val="center"/>
              <w:rPr>
                <w:rFonts w:ascii="Tahoma" w:hAnsi="Tahoma" w:cs="Tahoma"/>
                <w:snapToGrid w:val="0"/>
              </w:rPr>
            </w:pPr>
            <w:r w:rsidRPr="00D86CBA">
              <w:rPr>
                <w:rFonts w:ascii="Tahoma" w:hAnsi="Tahoma" w:cs="Tahoma"/>
                <w:snapToGrid w:val="0"/>
              </w:rPr>
              <w:t>žig</w:t>
            </w:r>
          </w:p>
        </w:tc>
        <w:tc>
          <w:tcPr>
            <w:tcW w:w="4650" w:type="dxa"/>
            <w:gridSpan w:val="3"/>
            <w:tcBorders>
              <w:top w:val="single" w:sz="4" w:space="0" w:color="auto"/>
              <w:left w:val="nil"/>
              <w:bottom w:val="nil"/>
              <w:right w:val="nil"/>
            </w:tcBorders>
            <w:hideMark/>
          </w:tcPr>
          <w:p w14:paraId="1960566E" w14:textId="77777777" w:rsidR="00A754B2" w:rsidRPr="00D86CBA" w:rsidRDefault="00A754B2" w:rsidP="00240F60">
            <w:pPr>
              <w:keepNext/>
              <w:keepLines/>
              <w:jc w:val="center"/>
              <w:rPr>
                <w:rFonts w:ascii="Tahoma" w:hAnsi="Tahoma" w:cs="Tahoma"/>
                <w:snapToGrid w:val="0"/>
              </w:rPr>
            </w:pPr>
            <w:r w:rsidRPr="00D86CBA">
              <w:rPr>
                <w:rFonts w:ascii="Tahoma" w:hAnsi="Tahoma" w:cs="Tahoma"/>
                <w:snapToGrid w:val="0"/>
              </w:rPr>
              <w:t xml:space="preserve">(Ime in priimek ter podpis </w:t>
            </w:r>
            <w:r w:rsidRPr="00D86CBA">
              <w:rPr>
                <w:rFonts w:ascii="Tahoma" w:hAnsi="Tahoma" w:cs="Tahoma"/>
                <w:snapToGrid w:val="0"/>
                <w:color w:val="000000"/>
              </w:rPr>
              <w:t>gospodarskega subjekta</w:t>
            </w:r>
            <w:r w:rsidRPr="00D86CBA">
              <w:rPr>
                <w:rFonts w:ascii="Tahoma" w:hAnsi="Tahoma" w:cs="Tahoma"/>
                <w:snapToGrid w:val="0"/>
              </w:rPr>
              <w:t>)</w:t>
            </w:r>
          </w:p>
        </w:tc>
      </w:tr>
    </w:tbl>
    <w:p w14:paraId="02DB5072" w14:textId="77777777" w:rsidR="00A754B2" w:rsidRPr="00D86CBA" w:rsidRDefault="00A754B2" w:rsidP="00240F60">
      <w:pPr>
        <w:keepNext/>
        <w:keepLines/>
        <w:rPr>
          <w:rFonts w:ascii="Tahoma" w:hAnsi="Tahoma" w:cs="Tahoma"/>
          <w:b/>
        </w:rPr>
      </w:pPr>
      <w:r w:rsidRPr="00D86CBA">
        <w:rPr>
          <w:rFonts w:ascii="Tahoma" w:hAnsi="Tahoma" w:cs="Tahoma"/>
          <w:b/>
        </w:rPr>
        <w:t>______________________________________________________________________</w:t>
      </w:r>
    </w:p>
    <w:p w14:paraId="32A9D84B" w14:textId="77777777" w:rsidR="00A754B2" w:rsidRPr="00D86CBA" w:rsidRDefault="00A754B2" w:rsidP="00240F60">
      <w:pPr>
        <w:keepNext/>
        <w:keepLines/>
        <w:jc w:val="both"/>
        <w:rPr>
          <w:rFonts w:ascii="Tahoma" w:hAnsi="Tahoma" w:cs="Tahoma"/>
          <w:b/>
        </w:rPr>
      </w:pPr>
      <w:r w:rsidRPr="00D86CBA">
        <w:rPr>
          <w:rFonts w:ascii="Tahoma" w:hAnsi="Tahoma" w:cs="Tahoma"/>
          <w:b/>
        </w:rPr>
        <w:t>IZPOLNI INVESTITOR (Izdajatelj reference)!</w:t>
      </w:r>
    </w:p>
    <w:p w14:paraId="38DB758A" w14:textId="77777777" w:rsidR="00A754B2" w:rsidRPr="00D86CBA" w:rsidRDefault="00A754B2" w:rsidP="00240F60">
      <w:pPr>
        <w:keepNext/>
        <w:keepLines/>
        <w:jc w:val="both"/>
        <w:rPr>
          <w:rFonts w:ascii="Tahoma" w:hAnsi="Tahoma" w:cs="Tahoma"/>
          <w:b/>
        </w:rPr>
      </w:pPr>
    </w:p>
    <w:p w14:paraId="5638F3C4" w14:textId="77777777" w:rsidR="00A754B2" w:rsidRDefault="00A754B2" w:rsidP="00240F60">
      <w:pPr>
        <w:keepNext/>
        <w:keepLines/>
        <w:tabs>
          <w:tab w:val="left" w:pos="567"/>
          <w:tab w:val="num" w:pos="851"/>
          <w:tab w:val="left" w:pos="993"/>
        </w:tabs>
        <w:jc w:val="both"/>
        <w:rPr>
          <w:rFonts w:ascii="Tahoma" w:hAnsi="Tahoma" w:cs="Tahoma"/>
          <w:b/>
        </w:rPr>
      </w:pPr>
      <w:r w:rsidRPr="00D86CBA">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w:t>
      </w:r>
      <w:r>
        <w:rPr>
          <w:rFonts w:ascii="Tahoma" w:hAnsi="Tahoma" w:cs="Tahoma"/>
        </w:rPr>
        <w:t>sodelovanju</w:t>
      </w:r>
      <w:r w:rsidRPr="00D86CBA">
        <w:rPr>
          <w:rFonts w:ascii="Tahoma" w:hAnsi="Tahoma" w:cs="Tahoma"/>
        </w:rPr>
        <w:t xml:space="preserve"> za pridobitev javnega naročila št. </w:t>
      </w:r>
      <w:r w:rsidRPr="00D86CBA">
        <w:rPr>
          <w:rFonts w:ascii="Tahoma" w:hAnsi="Tahoma" w:cs="Tahoma"/>
          <w:b/>
        </w:rPr>
        <w:t>ENLJ-</w:t>
      </w:r>
      <w:r>
        <w:rPr>
          <w:rFonts w:ascii="Tahoma" w:hAnsi="Tahoma" w:cs="Tahoma"/>
          <w:b/>
        </w:rPr>
        <w:t>VOD-SP-120</w:t>
      </w:r>
      <w:r w:rsidRPr="00D86CBA">
        <w:rPr>
          <w:rFonts w:ascii="Tahoma" w:hAnsi="Tahoma" w:cs="Tahoma"/>
          <w:b/>
        </w:rPr>
        <w:t>/25 »</w:t>
      </w:r>
      <w:r w:rsidRPr="007378C3">
        <w:rPr>
          <w:rFonts w:ascii="Tahoma" w:hAnsi="Tahoma" w:cs="Tahoma"/>
          <w:b/>
        </w:rPr>
        <w:t>Pravna podpora na projektu BIOMASA</w:t>
      </w:r>
      <w:r w:rsidRPr="00D86CBA">
        <w:rPr>
          <w:rFonts w:ascii="Tahoma" w:hAnsi="Tahoma" w:cs="Tahoma"/>
          <w:b/>
        </w:rPr>
        <w:t>«</w:t>
      </w:r>
    </w:p>
    <w:p w14:paraId="61EC8EBA" w14:textId="77777777" w:rsidR="00A754B2" w:rsidRPr="00D86CBA" w:rsidRDefault="00A754B2" w:rsidP="00240F60">
      <w:pPr>
        <w:keepNext/>
        <w:keepLines/>
        <w:rPr>
          <w:rFonts w:ascii="Tahoma" w:hAnsi="Tahoma" w:cs="Tahoma"/>
        </w:rPr>
      </w:pPr>
    </w:p>
    <w:p w14:paraId="4B2C5E52" w14:textId="77777777" w:rsidR="00A754B2" w:rsidRPr="00D86CBA" w:rsidRDefault="00A754B2" w:rsidP="00240F60">
      <w:pPr>
        <w:keepNext/>
        <w:keepLines/>
        <w:jc w:val="center"/>
        <w:rPr>
          <w:rFonts w:ascii="Tahoma" w:hAnsi="Tahoma" w:cs="Tahoma"/>
        </w:rPr>
      </w:pPr>
      <w:r w:rsidRPr="00D86CBA">
        <w:rPr>
          <w:rFonts w:ascii="Tahoma" w:hAnsi="Tahoma" w:cs="Tahoma"/>
        </w:rPr>
        <w:t xml:space="preserve">Izjavljamo, da smo </w:t>
      </w:r>
      <w:r w:rsidRPr="00D86CBA">
        <w:rPr>
          <w:rFonts w:ascii="Tahoma" w:hAnsi="Tahoma" w:cs="Tahoma"/>
          <w:b/>
          <w:i/>
        </w:rPr>
        <w:t>javni / zasebni</w:t>
      </w:r>
      <w:r w:rsidRPr="00D86CBA">
        <w:rPr>
          <w:rFonts w:ascii="Tahoma" w:hAnsi="Tahoma" w:cs="Tahoma"/>
        </w:rPr>
        <w:t xml:space="preserve"> naročnik. (Ustrezno obkrožite)</w:t>
      </w:r>
    </w:p>
    <w:p w14:paraId="002B4716" w14:textId="77777777" w:rsidR="00A754B2" w:rsidRPr="00D86CBA" w:rsidRDefault="00A754B2" w:rsidP="00240F6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A754B2" w:rsidRPr="00D86CBA" w14:paraId="6BB5C6D0" w14:textId="77777777" w:rsidTr="00527FE8">
        <w:trPr>
          <w:trHeight w:val="235"/>
        </w:trPr>
        <w:tc>
          <w:tcPr>
            <w:tcW w:w="3430" w:type="dxa"/>
            <w:tcBorders>
              <w:bottom w:val="single" w:sz="4" w:space="0" w:color="auto"/>
            </w:tcBorders>
          </w:tcPr>
          <w:p w14:paraId="1752BB8F" w14:textId="77777777" w:rsidR="00A754B2" w:rsidRPr="00D86CBA" w:rsidRDefault="00A754B2" w:rsidP="00240F60">
            <w:pPr>
              <w:keepNext/>
              <w:keepLines/>
              <w:jc w:val="both"/>
              <w:rPr>
                <w:rFonts w:ascii="Tahoma" w:hAnsi="Tahoma" w:cs="Tahoma"/>
                <w:snapToGrid w:val="0"/>
                <w:color w:val="000000"/>
              </w:rPr>
            </w:pPr>
          </w:p>
        </w:tc>
        <w:tc>
          <w:tcPr>
            <w:tcW w:w="2574" w:type="dxa"/>
          </w:tcPr>
          <w:p w14:paraId="5BF22900" w14:textId="77777777" w:rsidR="00A754B2" w:rsidRPr="00D86CBA" w:rsidRDefault="00A754B2" w:rsidP="00240F60">
            <w:pPr>
              <w:keepNext/>
              <w:keepLines/>
              <w:jc w:val="center"/>
              <w:rPr>
                <w:rFonts w:ascii="Tahoma" w:hAnsi="Tahoma" w:cs="Tahoma"/>
                <w:snapToGrid w:val="0"/>
                <w:color w:val="000000"/>
              </w:rPr>
            </w:pPr>
          </w:p>
        </w:tc>
        <w:tc>
          <w:tcPr>
            <w:tcW w:w="3148" w:type="dxa"/>
            <w:tcBorders>
              <w:bottom w:val="single" w:sz="4" w:space="0" w:color="auto"/>
            </w:tcBorders>
          </w:tcPr>
          <w:p w14:paraId="741BDB37" w14:textId="77777777" w:rsidR="00A754B2" w:rsidRPr="00D86CBA" w:rsidRDefault="00A754B2" w:rsidP="00240F60">
            <w:pPr>
              <w:keepNext/>
              <w:keepLines/>
              <w:tabs>
                <w:tab w:val="left" w:pos="567"/>
                <w:tab w:val="num" w:pos="851"/>
                <w:tab w:val="left" w:pos="993"/>
              </w:tabs>
              <w:jc w:val="both"/>
              <w:rPr>
                <w:rFonts w:ascii="Tahoma" w:hAnsi="Tahoma" w:cs="Tahoma"/>
                <w:snapToGrid w:val="0"/>
                <w:color w:val="000000"/>
              </w:rPr>
            </w:pPr>
          </w:p>
        </w:tc>
      </w:tr>
      <w:tr w:rsidR="00A754B2" w:rsidRPr="00D86CBA" w14:paraId="1C264301" w14:textId="77777777" w:rsidTr="00527FE8">
        <w:trPr>
          <w:trHeight w:val="235"/>
        </w:trPr>
        <w:tc>
          <w:tcPr>
            <w:tcW w:w="3430" w:type="dxa"/>
            <w:tcBorders>
              <w:top w:val="single" w:sz="4" w:space="0" w:color="auto"/>
            </w:tcBorders>
          </w:tcPr>
          <w:p w14:paraId="379900E4" w14:textId="77777777" w:rsidR="00A754B2" w:rsidRPr="00D86CBA" w:rsidRDefault="00A754B2" w:rsidP="00240F60">
            <w:pPr>
              <w:keepNext/>
              <w:keepLines/>
              <w:jc w:val="center"/>
              <w:rPr>
                <w:rFonts w:ascii="Tahoma" w:hAnsi="Tahoma" w:cs="Tahoma"/>
                <w:snapToGrid w:val="0"/>
                <w:color w:val="000000"/>
              </w:rPr>
            </w:pPr>
            <w:r w:rsidRPr="00D86CBA">
              <w:rPr>
                <w:rFonts w:ascii="Tahoma" w:hAnsi="Tahoma" w:cs="Tahoma"/>
                <w:snapToGrid w:val="0"/>
                <w:color w:val="000000"/>
              </w:rPr>
              <w:t>(kraj, datum)</w:t>
            </w:r>
          </w:p>
        </w:tc>
        <w:tc>
          <w:tcPr>
            <w:tcW w:w="2574" w:type="dxa"/>
          </w:tcPr>
          <w:p w14:paraId="03C3F0E4" w14:textId="77777777" w:rsidR="00A754B2" w:rsidRPr="00D86CBA" w:rsidRDefault="00A754B2" w:rsidP="00240F60">
            <w:pPr>
              <w:keepNext/>
              <w:keepLines/>
              <w:jc w:val="center"/>
              <w:rPr>
                <w:rFonts w:ascii="Tahoma" w:hAnsi="Tahoma" w:cs="Tahoma"/>
                <w:snapToGrid w:val="0"/>
                <w:color w:val="000000"/>
              </w:rPr>
            </w:pPr>
            <w:r w:rsidRPr="00D86CBA">
              <w:rPr>
                <w:rFonts w:ascii="Tahoma" w:hAnsi="Tahoma" w:cs="Tahoma"/>
                <w:snapToGrid w:val="0"/>
                <w:color w:val="000000"/>
              </w:rPr>
              <w:t>Žig</w:t>
            </w:r>
          </w:p>
        </w:tc>
        <w:tc>
          <w:tcPr>
            <w:tcW w:w="3148" w:type="dxa"/>
            <w:tcBorders>
              <w:top w:val="single" w:sz="4" w:space="0" w:color="auto"/>
            </w:tcBorders>
          </w:tcPr>
          <w:p w14:paraId="0EFD07F0" w14:textId="77777777" w:rsidR="00A754B2" w:rsidRPr="00D86CBA" w:rsidRDefault="00A754B2" w:rsidP="00240F60">
            <w:pPr>
              <w:keepNext/>
              <w:keepLines/>
              <w:jc w:val="both"/>
              <w:rPr>
                <w:rFonts w:ascii="Tahoma" w:hAnsi="Tahoma" w:cs="Tahoma"/>
                <w:snapToGrid w:val="0"/>
                <w:color w:val="000000"/>
              </w:rPr>
            </w:pPr>
            <w:r w:rsidRPr="00D86CBA">
              <w:rPr>
                <w:rFonts w:ascii="Tahoma" w:hAnsi="Tahoma" w:cs="Tahoma"/>
                <w:snapToGrid w:val="0"/>
                <w:color w:val="000000"/>
              </w:rPr>
              <w:t>(Ime in priimek ter podpis izdajatelja reference)</w:t>
            </w:r>
          </w:p>
        </w:tc>
      </w:tr>
    </w:tbl>
    <w:p w14:paraId="02E5356A" w14:textId="77777777" w:rsidR="00A754B2" w:rsidRDefault="00A754B2" w:rsidP="00240F60">
      <w:pPr>
        <w:keepNext/>
        <w:keepLines/>
        <w:jc w:val="both"/>
        <w:rPr>
          <w:rFonts w:ascii="Tahoma" w:hAnsi="Tahoma" w:cs="Tahoma"/>
          <w:i/>
          <w:sz w:val="18"/>
          <w:szCs w:val="18"/>
        </w:rPr>
      </w:pPr>
      <w:r w:rsidRPr="00D86CBA">
        <w:rPr>
          <w:rFonts w:ascii="Tahoma" w:hAnsi="Tahoma" w:cs="Tahoma"/>
          <w:b/>
          <w:i/>
          <w:sz w:val="18"/>
          <w:szCs w:val="18"/>
        </w:rPr>
        <w:t>Opomba</w:t>
      </w:r>
      <w:r w:rsidRPr="00D86CBA">
        <w:rPr>
          <w:rFonts w:ascii="Tahoma" w:hAnsi="Tahoma" w:cs="Tahoma"/>
          <w:i/>
          <w:sz w:val="18"/>
          <w:szCs w:val="18"/>
        </w:rPr>
        <w:t>: Obrazec se po potrebi fotokopira.</w:t>
      </w:r>
    </w:p>
    <w:p w14:paraId="2E3ED1E4" w14:textId="77777777" w:rsidR="00A754B2" w:rsidRPr="00D86CBA" w:rsidRDefault="00A754B2" w:rsidP="00240F60">
      <w:pPr>
        <w:keepNext/>
        <w:keepLines/>
        <w:jc w:val="both"/>
        <w:rPr>
          <w:rFonts w:ascii="Tahoma" w:hAnsi="Tahoma" w:cs="Tahoma"/>
          <w:i/>
          <w:sz w:val="18"/>
          <w:szCs w:val="18"/>
        </w:rPr>
      </w:pPr>
    </w:p>
    <w:p w14:paraId="787A0917" w14:textId="77777777" w:rsidR="00A754B2" w:rsidRDefault="00A754B2" w:rsidP="00240F60">
      <w:pPr>
        <w:keepNext/>
        <w:keepLines/>
        <w:spacing w:after="160" w:line="259" w:lineRule="auto"/>
        <w:rPr>
          <w:rFonts w:ascii="Tahoma" w:hAnsi="Tahoma" w:cs="Tahoma"/>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256BCE" w:rsidRPr="00D86CBA" w14:paraId="5D298527" w14:textId="77777777" w:rsidTr="0081234E">
        <w:tc>
          <w:tcPr>
            <w:tcW w:w="8217" w:type="dxa"/>
          </w:tcPr>
          <w:p w14:paraId="2BA304DC" w14:textId="2D630631" w:rsidR="00256BCE" w:rsidRPr="00D86CBA" w:rsidRDefault="00D25B27" w:rsidP="00240F60">
            <w:pPr>
              <w:keepNext/>
              <w:keepLines/>
              <w:jc w:val="both"/>
              <w:rPr>
                <w:rFonts w:ascii="Tahoma" w:hAnsi="Tahoma" w:cs="Tahoma"/>
              </w:rPr>
            </w:pPr>
            <w:r w:rsidRPr="00D86CBA">
              <w:rPr>
                <w:rFonts w:ascii="Tahoma" w:eastAsia="Calibri" w:hAnsi="Tahoma" w:cs="Tahoma"/>
                <w:lang w:eastAsia="en-US"/>
              </w:rPr>
              <w:lastRenderedPageBreak/>
              <w:t>VZOREC OKVIRNEGA SPORAZUMA</w:t>
            </w:r>
            <w:r w:rsidR="009A7B7D">
              <w:rPr>
                <w:rFonts w:ascii="Tahoma" w:eastAsia="Calibri" w:hAnsi="Tahoma" w:cs="Tahoma"/>
                <w:lang w:eastAsia="en-US"/>
              </w:rPr>
              <w:t xml:space="preserve"> </w:t>
            </w:r>
            <w:r w:rsidRPr="00D86CBA">
              <w:rPr>
                <w:rFonts w:ascii="Tahoma" w:eastAsia="Calibri" w:hAnsi="Tahoma" w:cs="Tahoma"/>
                <w:color w:val="FF0000"/>
                <w:lang w:eastAsia="en-US"/>
              </w:rPr>
              <w:t>– ni potrebno prilagati v ponudbi</w:t>
            </w:r>
          </w:p>
        </w:tc>
        <w:tc>
          <w:tcPr>
            <w:tcW w:w="1276" w:type="dxa"/>
          </w:tcPr>
          <w:p w14:paraId="27FE2DA3" w14:textId="215DB053" w:rsidR="00256BCE" w:rsidRPr="00D86CBA" w:rsidRDefault="00256BCE" w:rsidP="00240F60">
            <w:pPr>
              <w:keepNext/>
              <w:keepLines/>
              <w:ind w:left="-455" w:firstLine="455"/>
              <w:jc w:val="both"/>
              <w:rPr>
                <w:rFonts w:ascii="Tahoma" w:hAnsi="Tahoma" w:cs="Tahoma"/>
                <w:b/>
                <w:i/>
              </w:rPr>
            </w:pPr>
            <w:r w:rsidRPr="00D86CBA">
              <w:rPr>
                <w:rFonts w:ascii="Tahoma" w:hAnsi="Tahoma" w:cs="Tahoma"/>
                <w:b/>
                <w:i/>
              </w:rPr>
              <w:t xml:space="preserve">Priloga </w:t>
            </w:r>
            <w:r w:rsidR="009A7B7D">
              <w:rPr>
                <w:rFonts w:ascii="Tahoma" w:hAnsi="Tahoma" w:cs="Tahoma"/>
                <w:b/>
                <w:i/>
              </w:rPr>
              <w:t>12</w:t>
            </w:r>
          </w:p>
        </w:tc>
      </w:tr>
    </w:tbl>
    <w:p w14:paraId="3631E0D2" w14:textId="0FD9BDFB" w:rsidR="0083749E" w:rsidRPr="00D86CBA" w:rsidRDefault="0083749E" w:rsidP="00240F60">
      <w:pPr>
        <w:keepNext/>
        <w:keepLines/>
        <w:tabs>
          <w:tab w:val="left" w:pos="284"/>
        </w:tabs>
        <w:jc w:val="both"/>
        <w:rPr>
          <w:rFonts w:ascii="Tahoma" w:hAnsi="Tahoma" w:cs="Tahoma"/>
        </w:rPr>
      </w:pPr>
    </w:p>
    <w:p w14:paraId="5EC1CD15" w14:textId="5EB5399A" w:rsidR="00D25B27" w:rsidRPr="00D86CBA" w:rsidRDefault="00D25B27" w:rsidP="00240F60">
      <w:pPr>
        <w:keepNext/>
        <w:keepLines/>
        <w:jc w:val="both"/>
        <w:rPr>
          <w:rFonts w:ascii="Tahoma" w:hAnsi="Tahoma" w:cs="Tahoma"/>
          <w:b/>
        </w:rPr>
      </w:pPr>
      <w:bookmarkStart w:id="29" w:name="_Toc181518632"/>
      <w:r w:rsidRPr="00D86CBA">
        <w:rPr>
          <w:rFonts w:ascii="Tahoma" w:eastAsia="Calibri" w:hAnsi="Tahoma" w:cs="Tahoma"/>
          <w:szCs w:val="22"/>
          <w:lang w:eastAsia="en-US"/>
        </w:rPr>
        <w:t xml:space="preserve">Številka okvirnega sporazuma naročnika: </w:t>
      </w:r>
      <w:r w:rsidR="009B6A99" w:rsidRPr="00D86CBA">
        <w:rPr>
          <w:rFonts w:ascii="Tahoma" w:hAnsi="Tahoma" w:cs="Tahoma"/>
          <w:b/>
          <w:noProof/>
        </w:rPr>
        <w:t xml:space="preserve">ENLJ-VOD-SP-120/25 </w:t>
      </w:r>
    </w:p>
    <w:p w14:paraId="4BE589ED" w14:textId="77777777" w:rsidR="00D25B27" w:rsidRPr="00D86CBA" w:rsidRDefault="00D25B27" w:rsidP="00240F60">
      <w:pPr>
        <w:keepNext/>
        <w:keepLines/>
        <w:jc w:val="both"/>
        <w:rPr>
          <w:rFonts w:ascii="Tahoma" w:hAnsi="Tahoma" w:cs="Tahoma"/>
          <w:b/>
          <w:lang w:val="x-none" w:eastAsia="x-none"/>
        </w:rPr>
      </w:pPr>
    </w:p>
    <w:p w14:paraId="3FE92722" w14:textId="77777777" w:rsidR="00D25B27" w:rsidRPr="00D86CBA" w:rsidRDefault="00D25B27" w:rsidP="00240F60">
      <w:pPr>
        <w:keepNext/>
        <w:keepLines/>
        <w:jc w:val="both"/>
        <w:rPr>
          <w:rFonts w:ascii="Tahoma" w:hAnsi="Tahoma" w:cs="Tahoma"/>
          <w:b/>
          <w:lang w:val="x-none" w:eastAsia="x-none"/>
        </w:rPr>
      </w:pPr>
      <w:r w:rsidRPr="00D86CBA">
        <w:rPr>
          <w:rFonts w:ascii="Tahoma" w:hAnsi="Tahoma" w:cs="Tahoma"/>
          <w:b/>
          <w:lang w:val="x-none" w:eastAsia="x-none"/>
        </w:rPr>
        <w:t>Številka</w:t>
      </w:r>
      <w:r w:rsidRPr="00D86CBA">
        <w:rPr>
          <w:rFonts w:ascii="Tahoma" w:hAnsi="Tahoma" w:cs="Tahoma"/>
          <w:b/>
          <w:lang w:eastAsia="x-none"/>
        </w:rPr>
        <w:t xml:space="preserve"> </w:t>
      </w:r>
      <w:r w:rsidRPr="00D86CBA">
        <w:rPr>
          <w:rFonts w:ascii="Tahoma" w:hAnsi="Tahoma" w:cs="Tahoma"/>
          <w:b/>
          <w:lang w:val="x-none" w:eastAsia="x-none"/>
        </w:rPr>
        <w:t>okvirnega sporazuma izvajalca: ___________</w:t>
      </w:r>
    </w:p>
    <w:p w14:paraId="6E8F1B9D" w14:textId="77777777" w:rsidR="00D25B27" w:rsidRPr="00D86CBA" w:rsidRDefault="00D25B27" w:rsidP="00240F60">
      <w:pPr>
        <w:keepNext/>
        <w:keepLines/>
        <w:jc w:val="center"/>
        <w:rPr>
          <w:rFonts w:ascii="Tahoma" w:eastAsia="Calibri" w:hAnsi="Tahoma" w:cs="Tahoma"/>
          <w:b/>
          <w:lang w:eastAsia="en-US"/>
        </w:rPr>
      </w:pPr>
    </w:p>
    <w:p w14:paraId="03235531" w14:textId="77777777" w:rsidR="00D25B27" w:rsidRPr="00D86CBA" w:rsidRDefault="00D25B27" w:rsidP="00240F60">
      <w:pPr>
        <w:keepNext/>
        <w:keepLines/>
        <w:jc w:val="center"/>
        <w:rPr>
          <w:rFonts w:ascii="Tahoma" w:eastAsia="Calibri" w:hAnsi="Tahoma" w:cs="Tahoma"/>
          <w:b/>
          <w:lang w:eastAsia="en-US"/>
        </w:rPr>
      </w:pPr>
      <w:r w:rsidRPr="00D86CBA">
        <w:rPr>
          <w:rFonts w:ascii="Tahoma" w:eastAsia="Calibri" w:hAnsi="Tahoma" w:cs="Tahoma"/>
          <w:b/>
          <w:lang w:eastAsia="en-US"/>
        </w:rPr>
        <w:t>OKVIRNI SPORAZUM</w:t>
      </w:r>
    </w:p>
    <w:p w14:paraId="7D87F5B7" w14:textId="149AAF36" w:rsidR="00D25B27" w:rsidRPr="00D86CBA" w:rsidRDefault="00D25B27" w:rsidP="00240F60">
      <w:pPr>
        <w:keepNext/>
        <w:keepLines/>
        <w:jc w:val="center"/>
        <w:rPr>
          <w:rFonts w:ascii="Tahoma" w:hAnsi="Tahoma" w:cs="Tahoma"/>
        </w:rPr>
      </w:pPr>
      <w:r w:rsidRPr="00D86CBA">
        <w:rPr>
          <w:rFonts w:ascii="Tahoma" w:eastAsia="Calibri" w:hAnsi="Tahoma" w:cs="Tahoma"/>
          <w:b/>
          <w:bCs/>
          <w:noProof/>
          <w:lang w:eastAsia="en-US"/>
        </w:rPr>
        <w:t>Pravna podpora na projektu BIOMAS</w:t>
      </w:r>
      <w:r w:rsidR="009B6A99" w:rsidRPr="00D86CBA">
        <w:rPr>
          <w:rFonts w:ascii="Tahoma" w:eastAsia="Calibri" w:hAnsi="Tahoma" w:cs="Tahoma"/>
          <w:b/>
          <w:bCs/>
          <w:noProof/>
          <w:lang w:eastAsia="en-US"/>
        </w:rPr>
        <w:t>A</w:t>
      </w:r>
    </w:p>
    <w:p w14:paraId="63EA612C" w14:textId="696FC09B" w:rsidR="00D25B27" w:rsidRPr="00D86CBA" w:rsidRDefault="00D25B27" w:rsidP="00240F60">
      <w:pPr>
        <w:keepNext/>
        <w:keepLines/>
        <w:rPr>
          <w:rFonts w:ascii="Tahoma" w:hAnsi="Tahoma" w:cs="Tahoma"/>
        </w:rPr>
      </w:pPr>
      <w:r w:rsidRPr="00D86CBA">
        <w:rPr>
          <w:rFonts w:ascii="Tahoma" w:hAnsi="Tahoma" w:cs="Tahoma"/>
        </w:rPr>
        <w:t xml:space="preserve">ki </w:t>
      </w:r>
      <w:r w:rsidR="005D4AC9">
        <w:rPr>
          <w:rFonts w:ascii="Tahoma" w:hAnsi="Tahoma" w:cs="Tahoma"/>
        </w:rPr>
        <w:t>ga</w:t>
      </w:r>
      <w:r w:rsidR="005D4AC9" w:rsidRPr="00D86CBA">
        <w:rPr>
          <w:rFonts w:ascii="Tahoma" w:hAnsi="Tahoma" w:cs="Tahoma"/>
        </w:rPr>
        <w:t xml:space="preserve"> </w:t>
      </w:r>
      <w:r w:rsidRPr="00D86CBA">
        <w:rPr>
          <w:rFonts w:ascii="Tahoma" w:hAnsi="Tahoma" w:cs="Tahoma"/>
        </w:rPr>
        <w:t>skleneta</w:t>
      </w:r>
    </w:p>
    <w:p w14:paraId="319EB0EC" w14:textId="77777777" w:rsidR="00D25B27" w:rsidRPr="00D86CBA" w:rsidRDefault="00D25B27" w:rsidP="00240F60">
      <w:pPr>
        <w:keepNext/>
        <w:keepLines/>
        <w:tabs>
          <w:tab w:val="left" w:pos="1702"/>
        </w:tabs>
        <w:ind w:left="1701" w:hanging="1701"/>
        <w:rPr>
          <w:rFonts w:ascii="Tahoma" w:hAnsi="Tahoma" w:cs="Tahoma"/>
        </w:rPr>
      </w:pPr>
    </w:p>
    <w:p w14:paraId="2FF622B4" w14:textId="77777777" w:rsidR="00D25B27" w:rsidRPr="00D86CBA" w:rsidRDefault="00D25B27" w:rsidP="00240F60">
      <w:pPr>
        <w:keepNext/>
        <w:keepLines/>
        <w:tabs>
          <w:tab w:val="left" w:pos="1702"/>
        </w:tabs>
        <w:ind w:left="1701" w:hanging="1701"/>
        <w:rPr>
          <w:rFonts w:ascii="Tahoma" w:hAnsi="Tahoma" w:cs="Tahoma"/>
        </w:rPr>
      </w:pPr>
    </w:p>
    <w:p w14:paraId="109E2C7C" w14:textId="77777777" w:rsidR="00D25B27" w:rsidRPr="00D86CBA" w:rsidRDefault="00D25B27" w:rsidP="00240F60">
      <w:pPr>
        <w:keepNext/>
        <w:keepLines/>
        <w:ind w:left="1650" w:hanging="1650"/>
        <w:jc w:val="both"/>
        <w:rPr>
          <w:rFonts w:ascii="Tahoma" w:hAnsi="Tahoma" w:cs="Tahoma"/>
          <w:snapToGrid w:val="0"/>
        </w:rPr>
      </w:pPr>
      <w:r w:rsidRPr="00D86CBA">
        <w:rPr>
          <w:rFonts w:ascii="Tahoma" w:hAnsi="Tahoma" w:cs="Tahoma"/>
          <w:b/>
        </w:rPr>
        <w:t>NAROČNIK:</w:t>
      </w:r>
      <w:r w:rsidRPr="00D86CBA">
        <w:rPr>
          <w:rFonts w:ascii="Tahoma" w:hAnsi="Tahoma" w:cs="Tahoma"/>
        </w:rPr>
        <w:tab/>
      </w:r>
      <w:r w:rsidRPr="00D86CBA">
        <w:rPr>
          <w:rFonts w:ascii="Tahoma" w:hAnsi="Tahoma" w:cs="Tahoma"/>
          <w:b/>
          <w:snapToGrid w:val="0"/>
        </w:rPr>
        <w:t>JAVNO PODJETJE ENERGETIKA LJUBLJANA d.o.o.</w:t>
      </w:r>
      <w:r w:rsidRPr="00D86CBA">
        <w:rPr>
          <w:rFonts w:ascii="Tahoma" w:hAnsi="Tahoma" w:cs="Tahoma"/>
          <w:snapToGrid w:val="0"/>
        </w:rPr>
        <w:t xml:space="preserve">, Verovškova ulica 62, 1000 Ljubljana, ki ga zastopa direktor Samo Lozej </w:t>
      </w:r>
    </w:p>
    <w:p w14:paraId="1F1D4367" w14:textId="77777777" w:rsidR="00D25B27" w:rsidRPr="00D86CBA" w:rsidRDefault="00D25B27" w:rsidP="00240F60">
      <w:pPr>
        <w:keepNext/>
        <w:keepLines/>
        <w:ind w:left="1650"/>
        <w:jc w:val="both"/>
        <w:rPr>
          <w:rFonts w:ascii="Tahoma" w:hAnsi="Tahoma" w:cs="Tahoma"/>
        </w:rPr>
      </w:pPr>
      <w:r w:rsidRPr="00D86CBA">
        <w:rPr>
          <w:rFonts w:ascii="Tahoma" w:hAnsi="Tahoma" w:cs="Tahoma"/>
        </w:rPr>
        <w:t>(v nadaljevanju: naročnik)</w:t>
      </w:r>
    </w:p>
    <w:p w14:paraId="40AF7C4B" w14:textId="77777777" w:rsidR="00D25B27" w:rsidRPr="00D86CBA" w:rsidRDefault="00D25B27" w:rsidP="00240F60">
      <w:pPr>
        <w:keepNext/>
        <w:keepLines/>
        <w:ind w:left="2410" w:hanging="760"/>
        <w:jc w:val="both"/>
        <w:rPr>
          <w:rFonts w:ascii="Tahoma" w:hAnsi="Tahoma" w:cs="Tahoma"/>
        </w:rPr>
      </w:pPr>
    </w:p>
    <w:p w14:paraId="274013BA" w14:textId="77777777" w:rsidR="00D25B27" w:rsidRPr="00D86CBA" w:rsidRDefault="00D25B27" w:rsidP="00240F60">
      <w:pPr>
        <w:keepNext/>
        <w:keepLines/>
        <w:ind w:left="2410" w:hanging="760"/>
        <w:jc w:val="both"/>
        <w:rPr>
          <w:rFonts w:ascii="Tahoma" w:hAnsi="Tahoma" w:cs="Tahoma"/>
        </w:rPr>
      </w:pPr>
      <w:r w:rsidRPr="00D86CBA">
        <w:rPr>
          <w:rFonts w:ascii="Tahoma" w:hAnsi="Tahoma" w:cs="Tahoma"/>
        </w:rPr>
        <w:t>identifikacijska številka za DDV: SI23034033</w:t>
      </w:r>
    </w:p>
    <w:p w14:paraId="60418F2D" w14:textId="77777777" w:rsidR="00D25B27" w:rsidRPr="00D86CBA" w:rsidRDefault="00D25B27" w:rsidP="00240F60">
      <w:pPr>
        <w:keepNext/>
        <w:keepLines/>
        <w:ind w:left="942" w:firstLine="708"/>
        <w:jc w:val="both"/>
        <w:rPr>
          <w:rFonts w:ascii="Tahoma" w:hAnsi="Tahoma" w:cs="Tahoma"/>
        </w:rPr>
      </w:pPr>
      <w:r w:rsidRPr="00D86CBA">
        <w:rPr>
          <w:rFonts w:ascii="Tahoma" w:hAnsi="Tahoma" w:cs="Tahoma"/>
        </w:rPr>
        <w:t>matična številka: 5226406000</w:t>
      </w:r>
    </w:p>
    <w:p w14:paraId="4E1E8B90" w14:textId="77777777" w:rsidR="00D25B27" w:rsidRPr="00D86CBA" w:rsidRDefault="00D25B27" w:rsidP="00240F60">
      <w:pPr>
        <w:keepNext/>
        <w:keepLines/>
        <w:tabs>
          <w:tab w:val="left" w:pos="1843"/>
        </w:tabs>
        <w:ind w:left="1701" w:hanging="1701"/>
        <w:jc w:val="both"/>
        <w:rPr>
          <w:rFonts w:ascii="Tahoma" w:hAnsi="Tahoma" w:cs="Tahoma"/>
          <w:b/>
        </w:rPr>
      </w:pPr>
    </w:p>
    <w:p w14:paraId="04DCE177" w14:textId="77777777" w:rsidR="00D25B27" w:rsidRPr="00D86CBA" w:rsidRDefault="00D25B27" w:rsidP="00240F60">
      <w:pPr>
        <w:keepNext/>
        <w:keepLines/>
        <w:tabs>
          <w:tab w:val="left" w:pos="1702"/>
        </w:tabs>
        <w:rPr>
          <w:rFonts w:ascii="Tahoma" w:hAnsi="Tahoma" w:cs="Tahoma"/>
        </w:rPr>
      </w:pPr>
      <w:r w:rsidRPr="00D86CBA">
        <w:rPr>
          <w:rFonts w:ascii="Tahoma" w:hAnsi="Tahoma" w:cs="Tahoma"/>
        </w:rPr>
        <w:t>in</w:t>
      </w:r>
    </w:p>
    <w:p w14:paraId="4291048D" w14:textId="77777777" w:rsidR="00D25B27" w:rsidRPr="00D86CBA" w:rsidRDefault="00D25B27" w:rsidP="00240F60">
      <w:pPr>
        <w:keepNext/>
        <w:keepLines/>
        <w:tabs>
          <w:tab w:val="left" w:pos="1702"/>
        </w:tabs>
        <w:rPr>
          <w:rFonts w:ascii="Tahoma" w:hAnsi="Tahoma" w:cs="Tahoma"/>
          <w:b/>
        </w:rPr>
      </w:pPr>
    </w:p>
    <w:p w14:paraId="506875BB" w14:textId="77777777" w:rsidR="00D25B27" w:rsidRPr="00D86CBA" w:rsidRDefault="00D25B27" w:rsidP="00240F60">
      <w:pPr>
        <w:keepNext/>
        <w:keepLines/>
        <w:ind w:left="1560" w:hanging="1560"/>
        <w:jc w:val="both"/>
        <w:rPr>
          <w:rFonts w:ascii="Tahoma" w:hAnsi="Tahoma" w:cs="Tahoma"/>
        </w:rPr>
      </w:pPr>
      <w:r w:rsidRPr="00D86CBA">
        <w:rPr>
          <w:rFonts w:ascii="Tahoma" w:hAnsi="Tahoma" w:cs="Tahoma"/>
          <w:b/>
        </w:rPr>
        <w:t>IZVAJALEC:</w:t>
      </w:r>
      <w:r w:rsidRPr="00D86CBA">
        <w:rPr>
          <w:rFonts w:ascii="Tahoma" w:hAnsi="Tahoma" w:cs="Tahoma"/>
          <w:b/>
        </w:rPr>
        <w:tab/>
      </w:r>
      <w:r w:rsidRPr="00D86CBA">
        <w:rPr>
          <w:rFonts w:ascii="Tahoma" w:hAnsi="Tahoma" w:cs="Tahoma"/>
        </w:rPr>
        <w:t>_____________________________________________________________, ki ga zastopa: _______________________________</w:t>
      </w:r>
    </w:p>
    <w:p w14:paraId="52795EF9" w14:textId="77777777" w:rsidR="00D25B27" w:rsidRPr="00D86CBA" w:rsidRDefault="00D25B27" w:rsidP="00240F60">
      <w:pPr>
        <w:keepNext/>
        <w:keepLines/>
        <w:ind w:left="1560"/>
        <w:jc w:val="both"/>
        <w:rPr>
          <w:rFonts w:ascii="Tahoma" w:hAnsi="Tahoma" w:cs="Tahoma"/>
        </w:rPr>
      </w:pPr>
      <w:r w:rsidRPr="00D86CBA">
        <w:rPr>
          <w:rFonts w:ascii="Tahoma" w:hAnsi="Tahoma" w:cs="Tahoma"/>
        </w:rPr>
        <w:t>(v nadaljevanju: izvajalec)</w:t>
      </w:r>
    </w:p>
    <w:p w14:paraId="153D60B5" w14:textId="77777777" w:rsidR="00D25B27" w:rsidRPr="00D86CBA" w:rsidRDefault="00D25B27" w:rsidP="00240F60">
      <w:pPr>
        <w:keepNext/>
        <w:keepLines/>
        <w:tabs>
          <w:tab w:val="left" w:pos="5104"/>
        </w:tabs>
        <w:ind w:left="1560" w:hanging="1701"/>
        <w:rPr>
          <w:rFonts w:ascii="Tahoma" w:hAnsi="Tahoma" w:cs="Tahoma"/>
        </w:rPr>
      </w:pPr>
      <w:r w:rsidRPr="00D86CBA">
        <w:rPr>
          <w:rFonts w:ascii="Tahoma" w:hAnsi="Tahoma" w:cs="Tahoma"/>
        </w:rPr>
        <w:tab/>
      </w:r>
    </w:p>
    <w:p w14:paraId="6EB3C8F5" w14:textId="77777777" w:rsidR="00D25B27" w:rsidRPr="00D86CBA" w:rsidRDefault="00D25B27" w:rsidP="00240F60">
      <w:pPr>
        <w:keepNext/>
        <w:keepLines/>
        <w:ind w:left="1560"/>
        <w:rPr>
          <w:rFonts w:ascii="Tahoma" w:hAnsi="Tahoma" w:cs="Tahoma"/>
        </w:rPr>
      </w:pPr>
      <w:r w:rsidRPr="00D86CBA">
        <w:rPr>
          <w:rFonts w:ascii="Tahoma" w:hAnsi="Tahoma" w:cs="Tahoma"/>
        </w:rPr>
        <w:t>identifikacijska številka za DDV: _________________________</w:t>
      </w:r>
    </w:p>
    <w:p w14:paraId="02314A9B" w14:textId="77777777" w:rsidR="00D25B27" w:rsidRPr="00D86CBA" w:rsidRDefault="00D25B27" w:rsidP="00240F60">
      <w:pPr>
        <w:keepNext/>
        <w:keepLines/>
        <w:ind w:left="1560"/>
        <w:jc w:val="both"/>
        <w:rPr>
          <w:rFonts w:ascii="Tahoma" w:hAnsi="Tahoma" w:cs="Tahoma"/>
        </w:rPr>
      </w:pPr>
      <w:r w:rsidRPr="00D86CBA">
        <w:rPr>
          <w:rFonts w:ascii="Tahoma" w:hAnsi="Tahoma" w:cs="Tahoma"/>
        </w:rPr>
        <w:t>matična številka: ______________________</w:t>
      </w:r>
    </w:p>
    <w:p w14:paraId="3807C97E" w14:textId="77777777" w:rsidR="00D25B27" w:rsidRPr="00D86CBA" w:rsidRDefault="00D25B27" w:rsidP="00240F60">
      <w:pPr>
        <w:keepNext/>
        <w:keepLines/>
        <w:tabs>
          <w:tab w:val="left" w:pos="709"/>
          <w:tab w:val="left" w:pos="1702"/>
        </w:tabs>
        <w:rPr>
          <w:rFonts w:ascii="Tahoma" w:hAnsi="Tahoma" w:cs="Tahoma"/>
        </w:rPr>
      </w:pPr>
    </w:p>
    <w:p w14:paraId="5D3A6EE0" w14:textId="77777777" w:rsidR="00D25B27" w:rsidRPr="00D86CBA" w:rsidRDefault="00D25B27" w:rsidP="00240F60">
      <w:pPr>
        <w:keepNext/>
        <w:keepLines/>
        <w:tabs>
          <w:tab w:val="left" w:pos="709"/>
          <w:tab w:val="left" w:pos="1702"/>
        </w:tabs>
        <w:rPr>
          <w:rFonts w:ascii="Tahoma" w:hAnsi="Tahoma" w:cs="Tahoma"/>
        </w:rPr>
      </w:pPr>
    </w:p>
    <w:p w14:paraId="25BC79CB" w14:textId="77777777" w:rsidR="00D25B27" w:rsidRPr="00D86CBA" w:rsidRDefault="00D25B27" w:rsidP="009062A3">
      <w:pPr>
        <w:keepNext/>
        <w:keepLines/>
        <w:numPr>
          <w:ilvl w:val="0"/>
          <w:numId w:val="33"/>
        </w:numPr>
        <w:spacing w:after="200" w:line="276" w:lineRule="auto"/>
        <w:ind w:left="426" w:hanging="426"/>
        <w:jc w:val="center"/>
        <w:rPr>
          <w:rFonts w:ascii="Tahoma" w:hAnsi="Tahoma" w:cs="Tahoma"/>
          <w:b/>
        </w:rPr>
      </w:pPr>
      <w:r w:rsidRPr="00D86CBA">
        <w:rPr>
          <w:rFonts w:ascii="Tahoma" w:hAnsi="Tahoma" w:cs="Tahoma"/>
          <w:b/>
        </w:rPr>
        <w:t>UVODNO DOLOČILO</w:t>
      </w:r>
    </w:p>
    <w:p w14:paraId="6FC32831" w14:textId="77777777" w:rsidR="00D25B27" w:rsidRPr="00D86CBA"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22B0BEA2" w14:textId="120F0D96" w:rsidR="00D25B27" w:rsidRPr="00D86CBA" w:rsidRDefault="00D25B27" w:rsidP="00240F60">
      <w:pPr>
        <w:keepNext/>
        <w:keepLines/>
        <w:jc w:val="both"/>
        <w:rPr>
          <w:rFonts w:ascii="Tahoma" w:hAnsi="Tahoma" w:cs="Tahoma"/>
        </w:rPr>
      </w:pPr>
      <w:r w:rsidRPr="00D86CBA">
        <w:rPr>
          <w:rFonts w:ascii="Tahoma" w:hAnsi="Tahoma" w:cs="Tahoma"/>
        </w:rPr>
        <w:t>Stranki okvirnega sporazuma uvodoma sporazumno ugotavljata, da je</w:t>
      </w:r>
      <w:r w:rsidRPr="00D86CBA">
        <w:rPr>
          <w:rFonts w:ascii="Tahoma" w:eastAsia="Calibri" w:hAnsi="Tahoma" w:cs="Tahoma"/>
          <w:lang w:eastAsia="en-US"/>
        </w:rPr>
        <w:t xml:space="preserve"> </w:t>
      </w:r>
      <w:r w:rsidRPr="00D86CBA">
        <w:rPr>
          <w:rFonts w:ascii="Tahoma" w:hAnsi="Tahoma" w:cs="Tahoma"/>
        </w:rPr>
        <w:t xml:space="preserve">JAVNI HOLDING Ljubljana, d.o.o., Verovškova ulica 70, Ljubljana, na podlagi pooblastila naročnika izvedel postopek oddaje javnega naročila št. </w:t>
      </w:r>
      <w:r w:rsidR="009B6A99" w:rsidRPr="00D86CBA">
        <w:rPr>
          <w:rFonts w:ascii="Tahoma" w:hAnsi="Tahoma" w:cs="Tahoma"/>
        </w:rPr>
        <w:t xml:space="preserve">ENLJ-VOD-SP-120/25, po odprtem postopku, v skladu s 40. členom Zakona o javnem naročanju (Ur. l. RS, št. 91/15 s spremembami; v nadaljnjem besedilu: ZJN-3), ki je bilo objavljeno na Portalu javnih naročil pod št. objave ………………………. in v Dopolnilu k Uradnemu listu Evropske unije dne ……………………., pod št. objave ……………………, z namenom sklenitve okvirnega sporazuma za </w:t>
      </w:r>
      <w:r w:rsidRPr="00D86CBA">
        <w:rPr>
          <w:rFonts w:ascii="Tahoma" w:hAnsi="Tahoma" w:cs="Tahoma"/>
        </w:rPr>
        <w:t>»Pravna podpora na projektu BIOMAS</w:t>
      </w:r>
      <w:r w:rsidR="009B6A99" w:rsidRPr="00D86CBA">
        <w:rPr>
          <w:rFonts w:ascii="Tahoma" w:hAnsi="Tahoma" w:cs="Tahoma"/>
        </w:rPr>
        <w:t>A</w:t>
      </w:r>
      <w:r w:rsidRPr="00D86CBA">
        <w:rPr>
          <w:rFonts w:ascii="Tahoma" w:hAnsi="Tahoma" w:cs="Tahoma"/>
        </w:rPr>
        <w:t xml:space="preserve">«, v katerem je naročnik izvajalca izbral na podlagi ekonomsko najugodnejše ponudbe in na podlagi pogojev, opredeljenih v razpisni dokumentaciji naročnika št. </w:t>
      </w:r>
      <w:r w:rsidR="009B6A99" w:rsidRPr="00D86CBA">
        <w:rPr>
          <w:rFonts w:ascii="Tahoma" w:hAnsi="Tahoma" w:cs="Tahoma"/>
        </w:rPr>
        <w:t>ENLJ-VOD-SP-120/25</w:t>
      </w:r>
      <w:r w:rsidRPr="00D86CBA">
        <w:rPr>
          <w:rFonts w:ascii="Tahoma" w:hAnsi="Tahoma" w:cs="Tahoma"/>
        </w:rPr>
        <w:t>.</w:t>
      </w:r>
    </w:p>
    <w:p w14:paraId="718E123C" w14:textId="77777777" w:rsidR="00D25B27" w:rsidRPr="00D86CBA" w:rsidRDefault="00D25B27" w:rsidP="00240F60">
      <w:pPr>
        <w:keepNext/>
        <w:keepLines/>
        <w:jc w:val="both"/>
        <w:rPr>
          <w:rFonts w:ascii="Tahoma" w:hAnsi="Tahoma" w:cs="Tahoma"/>
          <w:lang w:val="x-none" w:eastAsia="x-none"/>
        </w:rPr>
      </w:pPr>
    </w:p>
    <w:p w14:paraId="269A5ED9" w14:textId="5B660451" w:rsidR="00D34F7F" w:rsidRPr="00B6461F" w:rsidRDefault="00D25B27" w:rsidP="00240F60">
      <w:pPr>
        <w:keepNext/>
        <w:keepLines/>
        <w:tabs>
          <w:tab w:val="left" w:pos="360"/>
        </w:tabs>
        <w:spacing w:after="200"/>
        <w:jc w:val="both"/>
        <w:rPr>
          <w:rFonts w:ascii="Tahoma" w:eastAsia="Calibri" w:hAnsi="Tahoma" w:cs="Tahoma"/>
          <w:lang w:eastAsia="en-US"/>
        </w:rPr>
      </w:pPr>
      <w:r w:rsidRPr="00D86CBA">
        <w:rPr>
          <w:rFonts w:ascii="Tahoma" w:eastAsia="Calibri" w:hAnsi="Tahoma" w:cs="Tahoma"/>
          <w:bCs/>
          <w:iCs/>
          <w:lang w:eastAsia="en-US"/>
        </w:rPr>
        <w:t xml:space="preserve">Okvirni sporazum se sklepa za obdobje </w:t>
      </w:r>
      <w:r w:rsidR="00FF0355">
        <w:rPr>
          <w:rFonts w:ascii="Tahoma" w:eastAsia="Calibri" w:hAnsi="Tahoma" w:cs="Tahoma"/>
          <w:bCs/>
          <w:iCs/>
          <w:lang w:eastAsia="en-US"/>
        </w:rPr>
        <w:t>šestintrideset (36) mesecev</w:t>
      </w:r>
      <w:r w:rsidR="00AF44BC">
        <w:rPr>
          <w:rFonts w:ascii="Tahoma" w:eastAsia="Calibri" w:hAnsi="Tahoma" w:cs="Tahoma"/>
          <w:bCs/>
          <w:iCs/>
          <w:lang w:eastAsia="en-US"/>
        </w:rPr>
        <w:t>, šteto od dne podpisa sporazuma oziroma</w:t>
      </w:r>
      <w:r w:rsidR="00FF0355">
        <w:rPr>
          <w:rFonts w:ascii="Tahoma" w:eastAsia="Calibri" w:hAnsi="Tahoma" w:cs="Tahoma"/>
          <w:bCs/>
          <w:iCs/>
          <w:lang w:eastAsia="en-US"/>
        </w:rPr>
        <w:t xml:space="preserve"> </w:t>
      </w:r>
      <w:r w:rsidRPr="00D86CBA">
        <w:rPr>
          <w:rFonts w:ascii="Tahoma" w:eastAsia="Calibri" w:hAnsi="Tahoma" w:cs="Tahoma"/>
          <w:bCs/>
          <w:iCs/>
          <w:lang w:eastAsia="en-US"/>
        </w:rPr>
        <w:t xml:space="preserve">do zaključka vseh aktivnosti na projektu </w:t>
      </w:r>
      <w:r w:rsidRPr="00D86CBA">
        <w:rPr>
          <w:rFonts w:ascii="Tahoma" w:hAnsi="Tahoma" w:cs="Tahoma"/>
        </w:rPr>
        <w:t>»</w:t>
      </w:r>
      <w:r w:rsidR="00D34F7F">
        <w:rPr>
          <w:rFonts w:ascii="Tahoma" w:hAnsi="Tahoma" w:cs="Tahoma"/>
        </w:rPr>
        <w:t>Projekt kurjenja biomase v kotlu 1 v TE-TOL</w:t>
      </w:r>
      <w:r w:rsidRPr="00D86CBA">
        <w:rPr>
          <w:rFonts w:ascii="Tahoma" w:eastAsia="Tahoma" w:hAnsi="Tahoma" w:cs="Tahoma"/>
        </w:rPr>
        <w:t>«</w:t>
      </w:r>
      <w:r w:rsidRPr="00D86CBA">
        <w:rPr>
          <w:rFonts w:ascii="Tahoma" w:hAnsi="Tahoma" w:cs="Tahoma"/>
        </w:rPr>
        <w:t xml:space="preserve"> (v nadaljevanju: projekt </w:t>
      </w:r>
      <w:r w:rsidRPr="00D86CBA">
        <w:rPr>
          <w:rFonts w:ascii="Tahoma" w:eastAsia="Calibri" w:hAnsi="Tahoma" w:cs="Tahoma"/>
          <w:bCs/>
          <w:iCs/>
          <w:lang w:eastAsia="en-US"/>
        </w:rPr>
        <w:t>BIOMAS</w:t>
      </w:r>
      <w:r w:rsidR="009B6A99" w:rsidRPr="00D86CBA">
        <w:rPr>
          <w:rFonts w:ascii="Tahoma" w:eastAsia="Calibri" w:hAnsi="Tahoma" w:cs="Tahoma"/>
          <w:bCs/>
          <w:iCs/>
          <w:lang w:eastAsia="en-US"/>
        </w:rPr>
        <w:t>A</w:t>
      </w:r>
      <w:r w:rsidRPr="00D86CBA">
        <w:rPr>
          <w:rFonts w:ascii="Tahoma" w:eastAsia="Calibri" w:hAnsi="Tahoma" w:cs="Tahoma"/>
          <w:bCs/>
          <w:iCs/>
          <w:lang w:eastAsia="en-US"/>
        </w:rPr>
        <w:t xml:space="preserve">), oziroma do izčrpanja ocenjene vrednosti okvirnega sporazuma, navedene v prvem odstavku </w:t>
      </w:r>
      <w:r w:rsidR="00B13537">
        <w:rPr>
          <w:rFonts w:ascii="Tahoma" w:eastAsia="Calibri" w:hAnsi="Tahoma" w:cs="Tahoma"/>
          <w:bCs/>
          <w:iCs/>
          <w:lang w:eastAsia="en-US"/>
        </w:rPr>
        <w:t>7</w:t>
      </w:r>
      <w:r w:rsidRPr="00D86CBA">
        <w:rPr>
          <w:rFonts w:ascii="Tahoma" w:eastAsia="Calibri" w:hAnsi="Tahoma" w:cs="Tahoma"/>
          <w:bCs/>
          <w:iCs/>
          <w:lang w:eastAsia="en-US"/>
        </w:rPr>
        <w:t xml:space="preserve">. člena tega okvirnega sporazuma, kar </w:t>
      </w:r>
      <w:r w:rsidR="00AF44BC">
        <w:rPr>
          <w:rFonts w:ascii="Tahoma" w:eastAsia="Calibri" w:hAnsi="Tahoma" w:cs="Tahoma"/>
          <w:bCs/>
          <w:iCs/>
          <w:lang w:eastAsia="en-US"/>
        </w:rPr>
        <w:t xml:space="preserve">od tega </w:t>
      </w:r>
      <w:r w:rsidRPr="00D86CBA">
        <w:rPr>
          <w:rFonts w:ascii="Tahoma" w:eastAsia="Calibri" w:hAnsi="Tahoma" w:cs="Tahoma"/>
          <w:bCs/>
          <w:iCs/>
          <w:lang w:eastAsia="en-US"/>
        </w:rPr>
        <w:t xml:space="preserve">nastopi prej. </w:t>
      </w:r>
      <w:r w:rsidRPr="00D86CBA">
        <w:rPr>
          <w:rFonts w:ascii="Tahoma" w:eastAsia="Calibri" w:hAnsi="Tahoma" w:cs="Tahoma"/>
          <w:lang w:eastAsia="en-US"/>
        </w:rPr>
        <w:t>S tem okvirnim sporazumom se naročnik in izvajalec dogovorita o pogojih izvajanja predmeta okvirnega sporazuma.</w:t>
      </w:r>
    </w:p>
    <w:p w14:paraId="7D59AB31" w14:textId="77777777" w:rsidR="00D25B27" w:rsidRPr="00D86CBA" w:rsidRDefault="00D25B27" w:rsidP="009062A3">
      <w:pPr>
        <w:keepNext/>
        <w:keepLines/>
        <w:numPr>
          <w:ilvl w:val="0"/>
          <w:numId w:val="33"/>
        </w:numPr>
        <w:spacing w:after="200" w:line="276" w:lineRule="auto"/>
        <w:ind w:left="426" w:hanging="426"/>
        <w:jc w:val="center"/>
        <w:rPr>
          <w:rFonts w:ascii="Tahoma" w:hAnsi="Tahoma" w:cs="Tahoma"/>
          <w:b/>
        </w:rPr>
      </w:pPr>
      <w:r w:rsidRPr="00D86CBA">
        <w:rPr>
          <w:rFonts w:ascii="Tahoma" w:hAnsi="Tahoma" w:cs="Tahoma"/>
          <w:b/>
        </w:rPr>
        <w:t>PREDMET OKVIRNEGA SPORAZUMA</w:t>
      </w:r>
    </w:p>
    <w:p w14:paraId="279AB065" w14:textId="77777777" w:rsidR="00D25B27" w:rsidRPr="00D86CBA"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31374ECB" w14:textId="45BB1871" w:rsidR="00D25B27" w:rsidRDefault="00D25B27" w:rsidP="00240F60">
      <w:pPr>
        <w:keepNext/>
        <w:keepLines/>
        <w:jc w:val="both"/>
        <w:rPr>
          <w:rFonts w:ascii="Tahoma" w:eastAsia="Calibri" w:hAnsi="Tahoma" w:cs="Tahoma"/>
          <w:lang w:eastAsia="en-US"/>
        </w:rPr>
      </w:pPr>
      <w:r w:rsidRPr="00D86CBA">
        <w:rPr>
          <w:rFonts w:ascii="Tahoma" w:eastAsia="Calibri" w:hAnsi="Tahoma" w:cs="Tahoma"/>
          <w:bCs/>
          <w:lang w:eastAsia="en-US"/>
        </w:rPr>
        <w:t>Predmet okvirnega sporazuma je pravna podpora na projektu BIOMAS</w:t>
      </w:r>
      <w:r w:rsidR="009B6A99" w:rsidRPr="00D86CBA">
        <w:rPr>
          <w:rFonts w:ascii="Tahoma" w:eastAsia="Calibri" w:hAnsi="Tahoma" w:cs="Tahoma"/>
          <w:bCs/>
          <w:lang w:eastAsia="en-US"/>
        </w:rPr>
        <w:t>A</w:t>
      </w:r>
      <w:r w:rsidRPr="00D86CBA">
        <w:rPr>
          <w:rFonts w:ascii="Tahoma" w:eastAsia="Calibri" w:hAnsi="Tahoma" w:cs="Tahoma"/>
          <w:bCs/>
          <w:lang w:eastAsia="en-US"/>
        </w:rPr>
        <w:t xml:space="preserve"> </w:t>
      </w:r>
      <w:r w:rsidRPr="00D86CBA">
        <w:rPr>
          <w:rFonts w:ascii="Tahoma" w:eastAsia="Calibri" w:hAnsi="Tahoma" w:cs="Tahoma"/>
          <w:lang w:eastAsia="en-US"/>
        </w:rPr>
        <w:t>(v nadaljevanju: storitev ali tudi dela iz okvirnega sporazuma), v skladu z razpisno dokumentacijo</w:t>
      </w:r>
      <w:r w:rsidRPr="00D86CBA">
        <w:rPr>
          <w:rFonts w:ascii="Tahoma" w:eastAsia="Calibri" w:hAnsi="Tahoma" w:cs="Tahoma"/>
          <w:snapToGrid w:val="0"/>
          <w:lang w:eastAsia="en-US"/>
        </w:rPr>
        <w:t xml:space="preserve"> za oddajo javnega naročila št. </w:t>
      </w:r>
      <w:r w:rsidR="009B6A99" w:rsidRPr="00D86CBA">
        <w:rPr>
          <w:rFonts w:ascii="Tahoma" w:hAnsi="Tahoma" w:cs="Tahoma"/>
        </w:rPr>
        <w:t>ENLJ-VOD-SP-120/25</w:t>
      </w:r>
      <w:r w:rsidR="009B6A99" w:rsidRPr="00D86CBA">
        <w:rPr>
          <w:rFonts w:ascii="Tahoma" w:eastAsia="Calibri" w:hAnsi="Tahoma" w:cs="Tahoma"/>
          <w:snapToGrid w:val="0"/>
          <w:lang w:eastAsia="en-US"/>
        </w:rPr>
        <w:t xml:space="preserve"> </w:t>
      </w:r>
      <w:r w:rsidRPr="00D86CBA">
        <w:rPr>
          <w:rFonts w:ascii="Tahoma" w:eastAsia="Calibri" w:hAnsi="Tahoma" w:cs="Tahoma"/>
          <w:snapToGrid w:val="0"/>
          <w:lang w:eastAsia="en-US"/>
        </w:rPr>
        <w:t xml:space="preserve">(v nadaljevanju: razpisna dokumentacija), </w:t>
      </w:r>
      <w:r w:rsidRPr="00D86CBA">
        <w:rPr>
          <w:rFonts w:ascii="Tahoma" w:eastAsia="Calibri" w:hAnsi="Tahoma" w:cs="Tahoma"/>
          <w:lang w:eastAsia="en-US"/>
        </w:rPr>
        <w:t xml:space="preserve">na podlagi </w:t>
      </w:r>
      <w:r w:rsidR="00753BA8">
        <w:rPr>
          <w:rFonts w:ascii="Tahoma" w:eastAsia="Calibri" w:hAnsi="Tahoma" w:cs="Tahoma"/>
          <w:lang w:eastAsia="en-US"/>
        </w:rPr>
        <w:t>ponudbe</w:t>
      </w:r>
      <w:r w:rsidRPr="00D86CBA">
        <w:rPr>
          <w:rFonts w:ascii="Tahoma" w:eastAsia="Calibri" w:hAnsi="Tahoma" w:cs="Tahoma"/>
          <w:lang w:eastAsia="en-US"/>
        </w:rPr>
        <w:t xml:space="preserve"> izvajalca št. ____________ z dne _______________ (v nadaljevanju: </w:t>
      </w:r>
      <w:r w:rsidR="00D710DC">
        <w:rPr>
          <w:rFonts w:ascii="Tahoma" w:eastAsia="Calibri" w:hAnsi="Tahoma" w:cs="Tahoma"/>
          <w:lang w:eastAsia="en-US"/>
        </w:rPr>
        <w:t>ponudba</w:t>
      </w:r>
      <w:r w:rsidRPr="00D86CBA">
        <w:rPr>
          <w:rFonts w:ascii="Tahoma" w:eastAsia="Calibri" w:hAnsi="Tahoma" w:cs="Tahoma"/>
          <w:lang w:eastAsia="en-US"/>
        </w:rPr>
        <w:t xml:space="preserve">), ki je priloga št. 1 tega okvirnega sporazuma (v nadaljevanju: končna ponudba) ter v skladu z vsebino zahtev javnega naročila št. </w:t>
      </w:r>
      <w:r w:rsidR="009B6A99" w:rsidRPr="00D86CBA">
        <w:rPr>
          <w:rFonts w:ascii="Tahoma" w:hAnsi="Tahoma" w:cs="Tahoma"/>
        </w:rPr>
        <w:t>ENLJ-VOD-SP-120/25</w:t>
      </w:r>
      <w:r w:rsidRPr="00D86CBA">
        <w:rPr>
          <w:rFonts w:ascii="Tahoma" w:eastAsia="Calibri" w:hAnsi="Tahoma" w:cs="Tahoma"/>
          <w:lang w:eastAsia="en-US"/>
        </w:rPr>
        <w:t>, in sicer vse po pravilih stroke, s skrbnostjo dobrega strokovnjaka ter v skladu s tem okvirnim sporazumom.</w:t>
      </w:r>
    </w:p>
    <w:p w14:paraId="10BCBF6F" w14:textId="1F373313" w:rsidR="00D25B27" w:rsidRPr="00273C05"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lastRenderedPageBreak/>
        <w:t>člen</w:t>
      </w:r>
    </w:p>
    <w:p w14:paraId="1C26EAFC" w14:textId="210263C8" w:rsidR="00D25B27" w:rsidRPr="00D86CBA" w:rsidRDefault="00D25B27" w:rsidP="00240F60">
      <w:pPr>
        <w:keepNext/>
        <w:keepLines/>
        <w:jc w:val="both"/>
        <w:rPr>
          <w:rFonts w:ascii="Tahoma" w:eastAsia="Calibri" w:hAnsi="Tahoma" w:cs="Tahoma"/>
          <w:szCs w:val="22"/>
          <w:lang w:eastAsia="en-US"/>
        </w:rPr>
      </w:pPr>
      <w:r w:rsidRPr="00D86CBA">
        <w:rPr>
          <w:rFonts w:ascii="Tahoma" w:hAnsi="Tahoma" w:cs="Tahoma"/>
        </w:rPr>
        <w:t>Stranki okvirnega sporazuma sta sporazumni, da bo izvajalec za naročnika opravljal pravno-svetovalne storitve na projektu BIOMAS</w:t>
      </w:r>
      <w:r w:rsidR="00273C05">
        <w:rPr>
          <w:rFonts w:ascii="Tahoma" w:hAnsi="Tahoma" w:cs="Tahoma"/>
        </w:rPr>
        <w:t>A</w:t>
      </w:r>
      <w:r w:rsidRPr="00D86CBA">
        <w:rPr>
          <w:rFonts w:ascii="Tahoma" w:hAnsi="Tahoma" w:cs="Tahoma"/>
        </w:rPr>
        <w:t xml:space="preserve">.  </w:t>
      </w:r>
      <w:r w:rsidRPr="00D86CBA">
        <w:rPr>
          <w:rFonts w:ascii="Tahoma" w:eastAsia="Calibri" w:hAnsi="Tahoma" w:cs="Tahoma"/>
          <w:lang w:eastAsia="en-US"/>
        </w:rPr>
        <w:t>Izvedba aktivnosti postopkov povezanih za pridobitev potrebnih pravnih podlag, pravnih aktov, dovoljenj, soglasij in druge dokumentacije ter storitev v povezavi s projektom BIOMAS</w:t>
      </w:r>
      <w:r w:rsidR="00273C05">
        <w:rPr>
          <w:rFonts w:ascii="Tahoma" w:eastAsia="Calibri" w:hAnsi="Tahoma" w:cs="Tahoma"/>
          <w:lang w:eastAsia="en-US"/>
        </w:rPr>
        <w:t>A</w:t>
      </w:r>
      <w:r w:rsidRPr="00D86CBA">
        <w:rPr>
          <w:rFonts w:ascii="Tahoma" w:eastAsia="Calibri" w:hAnsi="Tahoma" w:cs="Tahoma"/>
          <w:lang w:eastAsia="en-US"/>
        </w:rPr>
        <w:t xml:space="preserve"> obsega vse pravne in svetovalne storitve na navedenem</w:t>
      </w:r>
      <w:r w:rsidRPr="00D86CBA">
        <w:rPr>
          <w:rFonts w:ascii="Tahoma" w:eastAsia="Calibri" w:hAnsi="Tahoma" w:cs="Tahoma"/>
          <w:szCs w:val="22"/>
          <w:lang w:eastAsia="en-US"/>
        </w:rPr>
        <w:t xml:space="preserve"> projektu, še zlasti (vendar ne omejujoče na):</w:t>
      </w:r>
    </w:p>
    <w:p w14:paraId="6A1E8C54" w14:textId="010BEC8C" w:rsidR="00543AC1" w:rsidRPr="00543AC1" w:rsidRDefault="00543AC1" w:rsidP="009062A3">
      <w:pPr>
        <w:keepNext/>
        <w:keepLines/>
        <w:numPr>
          <w:ilvl w:val="0"/>
          <w:numId w:val="41"/>
        </w:numPr>
        <w:ind w:left="426" w:hanging="426"/>
        <w:jc w:val="both"/>
        <w:rPr>
          <w:rFonts w:ascii="Tahoma" w:hAnsi="Tahoma" w:cs="Tahoma"/>
          <w:bCs/>
        </w:rPr>
      </w:pPr>
      <w:r w:rsidRPr="00543AC1">
        <w:rPr>
          <w:rFonts w:ascii="Tahoma" w:hAnsi="Tahoma" w:cs="Tahoma"/>
          <w:bCs/>
        </w:rPr>
        <w:t>svetovanje pri pripravi razpisnih dokumentacij za javna naročil</w:t>
      </w:r>
      <w:r w:rsidR="00AF44BC">
        <w:rPr>
          <w:rFonts w:ascii="Tahoma" w:hAnsi="Tahoma" w:cs="Tahoma"/>
          <w:bCs/>
        </w:rPr>
        <w:t>a</w:t>
      </w:r>
      <w:r w:rsidRPr="00543AC1">
        <w:rPr>
          <w:rFonts w:ascii="Tahoma" w:hAnsi="Tahoma" w:cs="Tahoma"/>
          <w:bCs/>
        </w:rPr>
        <w:t>,</w:t>
      </w:r>
    </w:p>
    <w:p w14:paraId="30FA50DA" w14:textId="77777777" w:rsidR="00543AC1" w:rsidRPr="00543AC1" w:rsidRDefault="00543AC1" w:rsidP="009062A3">
      <w:pPr>
        <w:keepNext/>
        <w:keepLines/>
        <w:numPr>
          <w:ilvl w:val="0"/>
          <w:numId w:val="41"/>
        </w:numPr>
        <w:ind w:left="426" w:hanging="426"/>
        <w:jc w:val="both"/>
        <w:rPr>
          <w:rFonts w:ascii="Tahoma" w:hAnsi="Tahoma" w:cs="Tahoma"/>
          <w:bCs/>
        </w:rPr>
      </w:pPr>
      <w:r w:rsidRPr="00543AC1">
        <w:rPr>
          <w:rFonts w:ascii="Tahoma" w:hAnsi="Tahoma" w:cs="Tahoma"/>
          <w:bCs/>
        </w:rPr>
        <w:t>svetovanje v postopkih javnega naročanja,</w:t>
      </w:r>
    </w:p>
    <w:p w14:paraId="0DFC88F9" w14:textId="77777777" w:rsidR="00543AC1" w:rsidRPr="00543AC1" w:rsidRDefault="00543AC1" w:rsidP="009062A3">
      <w:pPr>
        <w:keepNext/>
        <w:keepLines/>
        <w:numPr>
          <w:ilvl w:val="0"/>
          <w:numId w:val="41"/>
        </w:numPr>
        <w:ind w:left="426" w:hanging="426"/>
        <w:jc w:val="both"/>
        <w:rPr>
          <w:rFonts w:ascii="Tahoma" w:hAnsi="Tahoma" w:cs="Tahoma"/>
          <w:bCs/>
        </w:rPr>
      </w:pPr>
      <w:r w:rsidRPr="00543AC1">
        <w:rPr>
          <w:rFonts w:ascii="Tahoma" w:hAnsi="Tahoma" w:cs="Tahoma"/>
          <w:bCs/>
        </w:rPr>
        <w:t>pripravo dopisov, odgovorov in drugih dokumentov naročnika, ki bi lahko imeli pravne implikacije na navedenem projektu,</w:t>
      </w:r>
    </w:p>
    <w:p w14:paraId="2C1F80C4" w14:textId="73C07E4D" w:rsidR="00543AC1" w:rsidRPr="00543AC1" w:rsidRDefault="00543AC1" w:rsidP="009062A3">
      <w:pPr>
        <w:keepNext/>
        <w:keepLines/>
        <w:numPr>
          <w:ilvl w:val="0"/>
          <w:numId w:val="41"/>
        </w:numPr>
        <w:ind w:left="426" w:hanging="426"/>
        <w:jc w:val="both"/>
        <w:rPr>
          <w:rFonts w:ascii="Tahoma" w:hAnsi="Tahoma" w:cs="Tahoma"/>
          <w:bCs/>
        </w:rPr>
      </w:pPr>
      <w:r w:rsidRPr="00543AC1">
        <w:rPr>
          <w:rFonts w:ascii="Tahoma" w:hAnsi="Tahoma" w:cs="Tahoma"/>
          <w:bCs/>
        </w:rPr>
        <w:t xml:space="preserve">svetovanje pri pripravi pogodb, aneksov, pravnih dopisov in </w:t>
      </w:r>
      <w:r w:rsidR="00AF44BC">
        <w:rPr>
          <w:rFonts w:ascii="Tahoma" w:hAnsi="Tahoma" w:cs="Tahoma"/>
          <w:bCs/>
        </w:rPr>
        <w:t xml:space="preserve">drugo pravno </w:t>
      </w:r>
      <w:r w:rsidRPr="00543AC1">
        <w:rPr>
          <w:rFonts w:ascii="Tahoma" w:hAnsi="Tahoma" w:cs="Tahoma"/>
          <w:bCs/>
        </w:rPr>
        <w:t>svetovanj</w:t>
      </w:r>
      <w:r w:rsidR="00AF44BC">
        <w:rPr>
          <w:rFonts w:ascii="Tahoma" w:hAnsi="Tahoma" w:cs="Tahoma"/>
          <w:bCs/>
        </w:rPr>
        <w:t>e</w:t>
      </w:r>
      <w:r w:rsidRPr="00543AC1">
        <w:rPr>
          <w:rFonts w:ascii="Tahoma" w:hAnsi="Tahoma" w:cs="Tahoma"/>
          <w:bCs/>
        </w:rPr>
        <w:t>,</w:t>
      </w:r>
    </w:p>
    <w:p w14:paraId="4F9B9D8B" w14:textId="77777777" w:rsidR="00543AC1" w:rsidRPr="00543AC1" w:rsidRDefault="00543AC1" w:rsidP="009062A3">
      <w:pPr>
        <w:keepNext/>
        <w:keepLines/>
        <w:numPr>
          <w:ilvl w:val="0"/>
          <w:numId w:val="41"/>
        </w:numPr>
        <w:ind w:left="426" w:hanging="426"/>
        <w:jc w:val="both"/>
        <w:rPr>
          <w:rFonts w:ascii="Tahoma" w:hAnsi="Tahoma" w:cs="Tahoma"/>
          <w:bCs/>
        </w:rPr>
      </w:pPr>
      <w:r w:rsidRPr="00543AC1">
        <w:rPr>
          <w:rFonts w:ascii="Tahoma" w:hAnsi="Tahoma" w:cs="Tahoma"/>
          <w:bCs/>
        </w:rPr>
        <w:t>pripravo pravnih analiz, memorandumov, študij in drugih s projektom povezanih pravnih dokumentov,</w:t>
      </w:r>
    </w:p>
    <w:p w14:paraId="1FF7BC22" w14:textId="77777777" w:rsidR="00543AC1" w:rsidRPr="00543AC1" w:rsidRDefault="00543AC1" w:rsidP="009062A3">
      <w:pPr>
        <w:keepNext/>
        <w:keepLines/>
        <w:numPr>
          <w:ilvl w:val="0"/>
          <w:numId w:val="41"/>
        </w:numPr>
        <w:ind w:left="426" w:hanging="426"/>
        <w:jc w:val="both"/>
        <w:rPr>
          <w:rFonts w:ascii="Tahoma" w:hAnsi="Tahoma" w:cs="Tahoma"/>
          <w:bCs/>
        </w:rPr>
      </w:pPr>
      <w:r w:rsidRPr="00543AC1">
        <w:rPr>
          <w:rFonts w:ascii="Tahoma" w:hAnsi="Tahoma" w:cs="Tahoma"/>
          <w:bCs/>
        </w:rPr>
        <w:t>zastopanje stranke kot naročnika v odnosu do izvajalca na projektu, v pisni in drugi korespondenci, na sestankih in kakršnikoli drugi komunikaciji z izvajalcem ter vsemi drugimi udeleženimi na projektu,</w:t>
      </w:r>
    </w:p>
    <w:p w14:paraId="7DF927A2" w14:textId="54D8224D" w:rsidR="00543AC1" w:rsidRPr="00543AC1" w:rsidRDefault="00543AC1" w:rsidP="009062A3">
      <w:pPr>
        <w:keepNext/>
        <w:keepLines/>
        <w:numPr>
          <w:ilvl w:val="0"/>
          <w:numId w:val="41"/>
        </w:numPr>
        <w:ind w:left="426" w:hanging="426"/>
        <w:jc w:val="both"/>
        <w:rPr>
          <w:rFonts w:ascii="Tahoma" w:hAnsi="Tahoma" w:cs="Tahoma"/>
          <w:bCs/>
        </w:rPr>
      </w:pPr>
      <w:r w:rsidRPr="00543AC1">
        <w:rPr>
          <w:rFonts w:ascii="Tahoma" w:hAnsi="Tahoma" w:cs="Tahoma"/>
          <w:bCs/>
        </w:rPr>
        <w:t>vse druge pravne aktivnosti in svetovanje, ki bi bile potrebne v zvezi z navedenim projektom bodisi v razmerju do izvajalca bodisi do kateregakoli drugega subjekta, institucije ali kateregakoli drugega organa</w:t>
      </w:r>
      <w:r w:rsidR="005D4AC9">
        <w:rPr>
          <w:rFonts w:ascii="Tahoma" w:hAnsi="Tahoma" w:cs="Tahoma"/>
          <w:bCs/>
        </w:rPr>
        <w:t>.</w:t>
      </w:r>
    </w:p>
    <w:p w14:paraId="1B9C60EA" w14:textId="77777777" w:rsidR="000B5348" w:rsidRPr="000B5348" w:rsidRDefault="000B5348" w:rsidP="00240F60">
      <w:pPr>
        <w:keepNext/>
        <w:keepLines/>
        <w:ind w:left="930"/>
        <w:jc w:val="both"/>
        <w:rPr>
          <w:rFonts w:ascii="Tahoma" w:hAnsi="Tahoma" w:cs="Tahoma"/>
          <w:bCs/>
        </w:rPr>
      </w:pPr>
    </w:p>
    <w:p w14:paraId="5EF94E16" w14:textId="6CC290D6" w:rsidR="00D25B27" w:rsidRPr="00D86CBA" w:rsidRDefault="00D25B27" w:rsidP="00240F60">
      <w:pPr>
        <w:keepNext/>
        <w:keepLines/>
        <w:spacing w:after="200"/>
        <w:jc w:val="both"/>
        <w:rPr>
          <w:rFonts w:ascii="Tahoma" w:eastAsia="Calibri" w:hAnsi="Tahoma" w:cs="Tahoma"/>
          <w:szCs w:val="22"/>
          <w:lang w:eastAsia="en-US"/>
        </w:rPr>
      </w:pPr>
      <w:r w:rsidRPr="00D86CBA">
        <w:rPr>
          <w:rFonts w:ascii="Tahoma" w:eastAsia="Calibri" w:hAnsi="Tahoma" w:cs="Tahoma"/>
          <w:szCs w:val="22"/>
          <w:lang w:eastAsia="en-US"/>
        </w:rPr>
        <w:t xml:space="preserve">Izvajalec s podpisom tega okvirnega sporazuma izjavlja, da ima vsa potrebna strokovna znanja za učinkovito in kakovostno izvršitev storitev, ki so predmet tega okvirnega sporazuma. </w:t>
      </w:r>
      <w:r w:rsidR="00AF44BC">
        <w:rPr>
          <w:rFonts w:ascii="Tahoma" w:eastAsia="Calibri" w:hAnsi="Tahoma" w:cs="Tahoma"/>
          <w:szCs w:val="22"/>
          <w:lang w:eastAsia="en-US"/>
        </w:rPr>
        <w:t>Izvajalec zagotavlja, da bo za izvedbo storitev po tem okvirnem sporazumu zagotovil s svojim najbolj strokovno izkušenim kadrom, glede na vsebino zahtev naročnika.</w:t>
      </w:r>
    </w:p>
    <w:p w14:paraId="6D892140" w14:textId="77777777" w:rsidR="00AF44BC" w:rsidRDefault="00D25B27" w:rsidP="00240F60">
      <w:pPr>
        <w:keepNext/>
        <w:keepLines/>
        <w:jc w:val="both"/>
        <w:rPr>
          <w:rFonts w:ascii="Tahoma" w:hAnsi="Tahoma" w:cs="Tahoma"/>
        </w:rPr>
      </w:pPr>
      <w:r w:rsidRPr="00D86CBA">
        <w:rPr>
          <w:rFonts w:ascii="Tahoma" w:hAnsi="Tahoma" w:cs="Tahoma"/>
        </w:rPr>
        <w:t xml:space="preserve">Naročnik si pridržuje pravico naročati tudi druge storitve s področja predmeta javnega naročila, ki niso posebej navedene v ponudbenem predračunu, smiselno pa po vsebini sodijo med storitve, ki so predmet </w:t>
      </w:r>
      <w:r w:rsidR="005D4AC9">
        <w:rPr>
          <w:rFonts w:ascii="Tahoma" w:hAnsi="Tahoma" w:cs="Tahoma"/>
        </w:rPr>
        <w:t>okvirnega sporazuma</w:t>
      </w:r>
      <w:r w:rsidRPr="00D86CBA">
        <w:rPr>
          <w:rFonts w:ascii="Tahoma" w:hAnsi="Tahoma" w:cs="Tahoma"/>
        </w:rPr>
        <w:t xml:space="preserve">, in sicer pod enakimi pogoji kot veljajo za storitve, navedene v </w:t>
      </w:r>
      <w:r w:rsidR="00C43FF7">
        <w:rPr>
          <w:rFonts w:ascii="Tahoma" w:hAnsi="Tahoma" w:cs="Tahoma"/>
        </w:rPr>
        <w:t xml:space="preserve">tem členu in v </w:t>
      </w:r>
      <w:r w:rsidRPr="00D86CBA">
        <w:rPr>
          <w:rFonts w:ascii="Tahoma" w:hAnsi="Tahoma" w:cs="Tahoma"/>
        </w:rPr>
        <w:t>ponudbenem predračunu.</w:t>
      </w:r>
      <w:r w:rsidR="00AF44BC">
        <w:rPr>
          <w:rFonts w:ascii="Tahoma" w:hAnsi="Tahoma" w:cs="Tahoma"/>
        </w:rPr>
        <w:t xml:space="preserve"> Cene takih storitve ne smejo presegati primerljivih cen na trgu.</w:t>
      </w:r>
    </w:p>
    <w:p w14:paraId="083EE27D" w14:textId="67128B3D" w:rsidR="00271087" w:rsidRDefault="00271087" w:rsidP="00240F60">
      <w:pPr>
        <w:keepNext/>
        <w:keepLines/>
        <w:jc w:val="both"/>
        <w:rPr>
          <w:rFonts w:ascii="Tahoma" w:hAnsi="Tahoma" w:cs="Tahoma"/>
        </w:rPr>
      </w:pPr>
    </w:p>
    <w:p w14:paraId="4ADECF23" w14:textId="77777777" w:rsidR="00283BB3" w:rsidRPr="00D86CBA" w:rsidRDefault="00283BB3"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7F5E7DF1" w14:textId="77777777" w:rsidR="00271087" w:rsidRDefault="00271087" w:rsidP="00240F60">
      <w:pPr>
        <w:keepNext/>
        <w:keepLines/>
        <w:jc w:val="both"/>
        <w:rPr>
          <w:rFonts w:ascii="Tahoma" w:hAnsi="Tahoma" w:cs="Tahoma"/>
        </w:rPr>
      </w:pPr>
    </w:p>
    <w:p w14:paraId="6F839339" w14:textId="027CB305" w:rsidR="00271087" w:rsidRPr="00D86CBA" w:rsidRDefault="00271087" w:rsidP="00240F60">
      <w:pPr>
        <w:keepNext/>
        <w:keepLines/>
        <w:tabs>
          <w:tab w:val="left" w:pos="1418"/>
          <w:tab w:val="left" w:pos="1702"/>
        </w:tabs>
        <w:ind w:right="-113"/>
        <w:jc w:val="both"/>
        <w:rPr>
          <w:rFonts w:ascii="Tahoma" w:eastAsia="Calibri" w:hAnsi="Tahoma" w:cs="Tahoma"/>
          <w:szCs w:val="22"/>
          <w:lang w:eastAsia="en-US"/>
        </w:rPr>
      </w:pPr>
      <w:r>
        <w:rPr>
          <w:rFonts w:ascii="Tahoma" w:eastAsia="Calibri" w:hAnsi="Tahoma" w:cs="Tahoma"/>
          <w:szCs w:val="22"/>
          <w:lang w:eastAsia="en-US"/>
        </w:rPr>
        <w:t>Količina storitev, navedenih v razpisni dokumentaciji (Priloga št. 2 tega okvirnega sporazuma), je opredeljena za čas veljavnosti okvirnega sporazuma, je okvirna in za naročnika ni zavezujoča. Naročnik bo storitve naročal glede na dejanske potrebe izvedbe projekta BIOMASA tekom veljavnosti okvirnega sporazuma.</w:t>
      </w:r>
    </w:p>
    <w:p w14:paraId="556229E7" w14:textId="25B3EC4B" w:rsidR="00D25B27" w:rsidRPr="00D86CBA" w:rsidRDefault="00D25B27" w:rsidP="00240F60">
      <w:pPr>
        <w:keepNext/>
        <w:keepLines/>
        <w:jc w:val="both"/>
        <w:rPr>
          <w:rFonts w:ascii="Tahoma" w:hAnsi="Tahoma" w:cs="Tahoma"/>
        </w:rPr>
      </w:pPr>
    </w:p>
    <w:p w14:paraId="31EE5B42" w14:textId="77777777" w:rsidR="00D25B27" w:rsidRPr="00D86CBA"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65B45561" w14:textId="77777777" w:rsidR="00D25B27" w:rsidRPr="00D86CBA" w:rsidRDefault="00D25B27" w:rsidP="00240F60">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lang w:eastAsia="en-US"/>
        </w:rPr>
      </w:pPr>
      <w:r w:rsidRPr="00D86CBA">
        <w:rPr>
          <w:rFonts w:ascii="Tahoma" w:hAnsi="Tahoma" w:cs="Tahoma"/>
          <w:lang w:eastAsia="en-US"/>
        </w:rPr>
        <w:t xml:space="preserve">Izvajalec potrjuje in jamči, da je pridobil vse podatke, ki se nanašajo na predmet </w:t>
      </w:r>
      <w:r w:rsidRPr="00D86CBA">
        <w:rPr>
          <w:rFonts w:ascii="Tahoma" w:hAnsi="Tahoma" w:cs="Tahoma"/>
        </w:rPr>
        <w:t>okvirnega sporazuma</w:t>
      </w:r>
      <w:r w:rsidRPr="00D86CBA">
        <w:rPr>
          <w:rFonts w:ascii="Tahoma" w:hAnsi="Tahoma" w:cs="Tahoma"/>
          <w:lang w:eastAsia="en-US"/>
        </w:rPr>
        <w:t xml:space="preserve">, ki bi lahko vplivali na vrednost </w:t>
      </w:r>
      <w:r w:rsidRPr="00D86CBA">
        <w:rPr>
          <w:rFonts w:ascii="Tahoma" w:hAnsi="Tahoma" w:cs="Tahoma"/>
        </w:rPr>
        <w:t>okvirnega sporazuma</w:t>
      </w:r>
      <w:r w:rsidRPr="00D86CBA">
        <w:rPr>
          <w:rFonts w:ascii="Tahoma" w:hAnsi="Tahoma" w:cs="Tahoma"/>
          <w:lang w:eastAsia="en-US"/>
        </w:rPr>
        <w:t xml:space="preserve"> ali razčlenitev vrednosti </w:t>
      </w:r>
      <w:r w:rsidRPr="00D86CBA">
        <w:rPr>
          <w:rFonts w:ascii="Tahoma" w:hAnsi="Tahoma" w:cs="Tahoma"/>
        </w:rPr>
        <w:t>okvirnega sporazuma</w:t>
      </w:r>
      <w:r w:rsidRPr="00D86CBA">
        <w:rPr>
          <w:rFonts w:ascii="Tahoma" w:hAnsi="Tahoma" w:cs="Tahoma"/>
          <w:lang w:eastAsia="en-US"/>
        </w:rPr>
        <w:t>, ali na njegove pravice in obveznosti po tem okvirnem sporazumu. Izvajalec se izrecno odpoveduje vsem zahtevkom do naročnika, ki bi izvirali iz njegove morebitne ne seznanjenosti s pogoji po tem okvirnem sporazumu.</w:t>
      </w:r>
    </w:p>
    <w:p w14:paraId="523C5755" w14:textId="77777777" w:rsidR="00D25B27" w:rsidRPr="00D86CBA" w:rsidRDefault="00D25B27" w:rsidP="00240F60">
      <w:pPr>
        <w:keepNext/>
        <w:keepLines/>
        <w:tabs>
          <w:tab w:val="left" w:pos="567"/>
          <w:tab w:val="left" w:pos="1418"/>
          <w:tab w:val="left" w:pos="1702"/>
        </w:tabs>
        <w:jc w:val="both"/>
        <w:rPr>
          <w:rFonts w:ascii="Tahoma" w:hAnsi="Tahoma" w:cs="Tahoma"/>
        </w:rPr>
      </w:pPr>
    </w:p>
    <w:p w14:paraId="4905127A" w14:textId="6BF479F7" w:rsidR="00D25B27" w:rsidRDefault="00D25B27" w:rsidP="00240F60">
      <w:pPr>
        <w:keepNext/>
        <w:keepLines/>
        <w:tabs>
          <w:tab w:val="left" w:pos="567"/>
          <w:tab w:val="left" w:pos="1418"/>
          <w:tab w:val="left" w:pos="1702"/>
        </w:tabs>
        <w:jc w:val="both"/>
        <w:rPr>
          <w:rFonts w:ascii="Tahoma" w:hAnsi="Tahoma" w:cs="Tahoma"/>
        </w:rPr>
      </w:pPr>
      <w:r w:rsidRPr="00D86CBA">
        <w:rPr>
          <w:rFonts w:ascii="Tahoma" w:hAnsi="Tahoma" w:cs="Tahoma"/>
        </w:rPr>
        <w:t>Izvajalec izjavlja, da so mu razumljivi in jasni pogoji in okoliščine za pravilno izvedbo obveznosti po tem okvirnem sporazumu.</w:t>
      </w:r>
    </w:p>
    <w:p w14:paraId="1CF7E8D3" w14:textId="77777777" w:rsidR="00BA55D2" w:rsidRDefault="00BA55D2" w:rsidP="00240F60">
      <w:pPr>
        <w:keepNext/>
        <w:keepLines/>
        <w:tabs>
          <w:tab w:val="left" w:pos="567"/>
          <w:tab w:val="left" w:pos="1418"/>
          <w:tab w:val="left" w:pos="1702"/>
        </w:tabs>
        <w:jc w:val="both"/>
        <w:rPr>
          <w:rFonts w:ascii="Tahoma" w:hAnsi="Tahoma" w:cs="Tahoma"/>
        </w:rPr>
      </w:pPr>
    </w:p>
    <w:p w14:paraId="05FF6621" w14:textId="54915F33" w:rsidR="000A03D2" w:rsidRPr="00B6461F" w:rsidRDefault="000A03D2" w:rsidP="009062A3">
      <w:pPr>
        <w:keepNext/>
        <w:keepLines/>
        <w:numPr>
          <w:ilvl w:val="0"/>
          <w:numId w:val="33"/>
        </w:numPr>
        <w:spacing w:after="200" w:line="276" w:lineRule="auto"/>
        <w:ind w:left="426" w:hanging="426"/>
        <w:jc w:val="center"/>
        <w:rPr>
          <w:rFonts w:ascii="Tahoma" w:hAnsi="Tahoma" w:cs="Tahoma"/>
        </w:rPr>
      </w:pPr>
      <w:r w:rsidRPr="007D0E5F">
        <w:rPr>
          <w:rFonts w:ascii="Tahoma" w:hAnsi="Tahoma" w:cs="Tahoma"/>
          <w:b/>
        </w:rPr>
        <w:t>DODATNA NAROČILA</w:t>
      </w:r>
    </w:p>
    <w:p w14:paraId="6E088052" w14:textId="37638466" w:rsidR="000A03D2" w:rsidRDefault="000A03D2"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Pr>
          <w:rFonts w:ascii="Tahoma" w:hAnsi="Tahoma" w:cs="Tahoma"/>
        </w:rPr>
        <w:t>člen</w:t>
      </w:r>
    </w:p>
    <w:p w14:paraId="3E88AFE9" w14:textId="40CD7B0D" w:rsidR="009201F7" w:rsidRDefault="009201F7" w:rsidP="00240F60">
      <w:pPr>
        <w:keepNext/>
        <w:keepLines/>
        <w:jc w:val="both"/>
        <w:rPr>
          <w:rFonts w:ascii="Tahoma" w:hAnsi="Tahoma" w:cs="Tahoma"/>
        </w:rPr>
      </w:pPr>
      <w:r>
        <w:rPr>
          <w:rFonts w:ascii="Tahoma" w:hAnsi="Tahoma" w:cs="Tahoma"/>
        </w:rPr>
        <w:t xml:space="preserve">Naročnik si pridržuje pravico, da v obdobju treh (3) let </w:t>
      </w:r>
      <w:r w:rsidR="00E01A87" w:rsidRPr="00E01A87">
        <w:rPr>
          <w:rFonts w:ascii="Republika" w:hAnsi="Republika"/>
          <w:color w:val="292B2C"/>
          <w:sz w:val="23"/>
          <w:szCs w:val="23"/>
          <w:shd w:val="clear" w:color="auto" w:fill="FFFFFF"/>
        </w:rPr>
        <w:t xml:space="preserve"> </w:t>
      </w:r>
      <w:r w:rsidR="00E01A87" w:rsidRPr="00E01A87">
        <w:rPr>
          <w:rFonts w:ascii="Tahoma" w:hAnsi="Tahoma" w:cs="Tahoma"/>
        </w:rPr>
        <w:t>po oddaji javnega naročila</w:t>
      </w:r>
      <w:r w:rsidR="00E01A87">
        <w:rPr>
          <w:rFonts w:ascii="Tahoma" w:hAnsi="Tahoma" w:cs="Tahoma"/>
        </w:rPr>
        <w:t xml:space="preserve">, na podlagi katerega je sklenjen okvirni sporazum, na podlagi petega odstavka 46. člena ZJN-3 </w:t>
      </w:r>
      <w:r>
        <w:rPr>
          <w:rFonts w:ascii="Tahoma" w:hAnsi="Tahoma" w:cs="Tahoma"/>
        </w:rPr>
        <w:t>izvede postopek s pogajan</w:t>
      </w:r>
      <w:r w:rsidR="00AF44BC">
        <w:rPr>
          <w:rFonts w:ascii="Tahoma" w:hAnsi="Tahoma" w:cs="Tahoma"/>
        </w:rPr>
        <w:t>j</w:t>
      </w:r>
      <w:r>
        <w:rPr>
          <w:rFonts w:ascii="Tahoma" w:hAnsi="Tahoma" w:cs="Tahoma"/>
        </w:rPr>
        <w:t>i brez predhodne objave ter k sodelovanju in oddaji ponudbe povabi izvajalca po tem okvirnem sporazumu za dodatne istovrstne storitve izvajalca, ki pomenijo ponovitev oziroma nadaljevanje storitev po tem okvirnem sporazumu.</w:t>
      </w:r>
      <w:r w:rsidR="00C560B6">
        <w:rPr>
          <w:rFonts w:ascii="Tahoma" w:hAnsi="Tahoma" w:cs="Tahoma"/>
        </w:rPr>
        <w:t xml:space="preserve"> Naročnik bo v primeru uporabe postopka s pogajanji brez predhodne objave izvajalcu po tem okvirnem sporazumu oddal javno naročilo pravne podpore v obsegu in poudarku na aktivnostih, ki bodo potrebne glede na stanje projekta BIOMASA, v času izvedbe postopka s pogajanji brez predhodne objave.</w:t>
      </w:r>
    </w:p>
    <w:p w14:paraId="0453D18D" w14:textId="3415B8B3" w:rsidR="00E01A87" w:rsidRDefault="00E01A87" w:rsidP="00240F60">
      <w:pPr>
        <w:keepNext/>
        <w:keepLines/>
        <w:jc w:val="both"/>
        <w:rPr>
          <w:rFonts w:ascii="Tahoma" w:hAnsi="Tahoma" w:cs="Tahoma"/>
        </w:rPr>
      </w:pPr>
    </w:p>
    <w:p w14:paraId="405B69BE" w14:textId="77777777" w:rsidR="00BB022F" w:rsidRDefault="00BB022F" w:rsidP="00240F60">
      <w:pPr>
        <w:keepNext/>
        <w:keepLines/>
        <w:jc w:val="both"/>
        <w:rPr>
          <w:rFonts w:ascii="Tahoma" w:hAnsi="Tahoma" w:cs="Tahoma"/>
        </w:rPr>
      </w:pPr>
    </w:p>
    <w:p w14:paraId="56BA6947" w14:textId="67FE03E9" w:rsidR="000A03D2" w:rsidRDefault="00BC00D5" w:rsidP="00240F60">
      <w:pPr>
        <w:keepNext/>
        <w:keepLines/>
        <w:jc w:val="both"/>
        <w:rPr>
          <w:rFonts w:ascii="Tahoma" w:hAnsi="Tahoma" w:cs="Tahoma"/>
        </w:rPr>
      </w:pPr>
      <w:r>
        <w:rPr>
          <w:rFonts w:ascii="Tahoma" w:hAnsi="Tahoma" w:cs="Tahoma"/>
        </w:rPr>
        <w:lastRenderedPageBreak/>
        <w:t>V primeru zamenjave izvajalca</w:t>
      </w:r>
      <w:r w:rsidR="000A03D2" w:rsidRPr="00BC00D5">
        <w:rPr>
          <w:rFonts w:ascii="Tahoma" w:hAnsi="Tahoma" w:cs="Tahoma"/>
        </w:rPr>
        <w:t xml:space="preserve"> tekom izvajanja projekta BIOMASA, </w:t>
      </w:r>
      <w:r>
        <w:rPr>
          <w:rFonts w:ascii="Tahoma" w:hAnsi="Tahoma" w:cs="Tahoma"/>
        </w:rPr>
        <w:t>bi lahko</w:t>
      </w:r>
      <w:r w:rsidR="00C560B6">
        <w:rPr>
          <w:rFonts w:ascii="Tahoma" w:hAnsi="Tahoma" w:cs="Tahoma"/>
        </w:rPr>
        <w:t xml:space="preserve"> </w:t>
      </w:r>
      <w:r w:rsidR="000A03D2" w:rsidRPr="00BC00D5">
        <w:rPr>
          <w:rFonts w:ascii="Tahoma" w:hAnsi="Tahoma" w:cs="Tahoma"/>
        </w:rPr>
        <w:t>bila povzročena neskladnost in nesorazmerne tehnične težave med izvajanjem storitev pri naročniku, saj bo izvajalec neposredno dnevno vpet v aktivno sodelovanje v projektni skupini naročnika (sodelovanje pri komunikaciji naročnika z izvajalcem na vseh ravneh, sodelovanje pri pogajanjih, rednih sestankih z izvajalcem in naročnikovimi zunanjimi sodelavci, kot tudi pred komisijo za reševanje sporov (KRS/DAB) in pred mednarodno arbitražo</w:t>
      </w:r>
      <w:r>
        <w:rPr>
          <w:rFonts w:ascii="Tahoma" w:hAnsi="Tahoma" w:cs="Tahoma"/>
        </w:rPr>
        <w:t>, v kolikor bo pri projektu BIOMASA prišlo do takšne situacije</w:t>
      </w:r>
      <w:r w:rsidR="000A03D2" w:rsidRPr="00BC00D5">
        <w:rPr>
          <w:rFonts w:ascii="Tahoma" w:hAnsi="Tahoma" w:cs="Tahoma"/>
        </w:rPr>
        <w:t>)</w:t>
      </w:r>
      <w:r>
        <w:rPr>
          <w:rFonts w:ascii="Tahoma" w:hAnsi="Tahoma" w:cs="Tahoma"/>
        </w:rPr>
        <w:t>,</w:t>
      </w:r>
      <w:r w:rsidR="000A03D2" w:rsidRPr="00BC00D5">
        <w:rPr>
          <w:rFonts w:ascii="Tahoma" w:hAnsi="Tahoma" w:cs="Tahoma"/>
        </w:rPr>
        <w:t xml:space="preserve"> zato </w:t>
      </w:r>
      <w:r>
        <w:rPr>
          <w:rFonts w:ascii="Tahoma" w:hAnsi="Tahoma" w:cs="Tahoma"/>
        </w:rPr>
        <w:t xml:space="preserve">s strani naročnika </w:t>
      </w:r>
      <w:r w:rsidR="000A03D2" w:rsidRPr="00BC00D5">
        <w:rPr>
          <w:rFonts w:ascii="Tahoma" w:hAnsi="Tahoma" w:cs="Tahoma"/>
        </w:rPr>
        <w:t>utemeljeno</w:t>
      </w:r>
      <w:r>
        <w:rPr>
          <w:rFonts w:ascii="Tahoma" w:hAnsi="Tahoma" w:cs="Tahoma"/>
        </w:rPr>
        <w:t xml:space="preserve"> in edino smotrno ter gospodarno</w:t>
      </w:r>
      <w:r w:rsidR="000A03D2" w:rsidRPr="00BC00D5">
        <w:rPr>
          <w:rFonts w:ascii="Tahoma" w:hAnsi="Tahoma" w:cs="Tahoma"/>
        </w:rPr>
        <w:t>, da se dodatne storitve izvedejo ob spoštovanju navedene izjeme.</w:t>
      </w:r>
    </w:p>
    <w:p w14:paraId="5F513AD4" w14:textId="77777777" w:rsidR="000A03D2" w:rsidRPr="00D86CBA" w:rsidRDefault="000A03D2" w:rsidP="00240F60">
      <w:pPr>
        <w:keepNext/>
        <w:keepLines/>
        <w:autoSpaceDE w:val="0"/>
        <w:autoSpaceDN w:val="0"/>
        <w:adjustRightInd w:val="0"/>
        <w:jc w:val="both"/>
        <w:rPr>
          <w:rFonts w:ascii="Tahoma" w:hAnsi="Tahoma" w:cs="Tahoma"/>
        </w:rPr>
      </w:pPr>
    </w:p>
    <w:p w14:paraId="62A2B440" w14:textId="78375F8F" w:rsidR="00D25B27" w:rsidRPr="00D86CBA" w:rsidRDefault="00D25B27" w:rsidP="009062A3">
      <w:pPr>
        <w:keepNext/>
        <w:keepLines/>
        <w:numPr>
          <w:ilvl w:val="0"/>
          <w:numId w:val="33"/>
        </w:numPr>
        <w:spacing w:after="200" w:line="276" w:lineRule="auto"/>
        <w:ind w:left="426" w:hanging="426"/>
        <w:jc w:val="center"/>
        <w:rPr>
          <w:rFonts w:ascii="Tahoma" w:hAnsi="Tahoma" w:cs="Tahoma"/>
          <w:b/>
        </w:rPr>
      </w:pPr>
      <w:r w:rsidRPr="00D86CBA">
        <w:rPr>
          <w:rFonts w:ascii="Tahoma" w:hAnsi="Tahoma" w:cs="Tahoma"/>
          <w:b/>
        </w:rPr>
        <w:t xml:space="preserve">OCENJENA VREDNOST </w:t>
      </w:r>
      <w:r w:rsidR="000B5348">
        <w:rPr>
          <w:rFonts w:ascii="Tahoma" w:hAnsi="Tahoma" w:cs="Tahoma"/>
          <w:b/>
        </w:rPr>
        <w:t>OKVIRNEGA SPORAZUMA</w:t>
      </w:r>
      <w:r w:rsidR="000A03D2">
        <w:rPr>
          <w:rFonts w:ascii="Tahoma" w:hAnsi="Tahoma" w:cs="Tahoma"/>
          <w:b/>
        </w:rPr>
        <w:t xml:space="preserve"> IN CENE NA ENOTO MERE</w:t>
      </w:r>
    </w:p>
    <w:p w14:paraId="25F3AA42" w14:textId="77777777" w:rsidR="00D25B27" w:rsidRPr="00D86CBA"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57E23705" w14:textId="0613F2C4" w:rsidR="00D25B27" w:rsidRPr="00D86CBA" w:rsidRDefault="00D25B27" w:rsidP="00240F60">
      <w:pPr>
        <w:keepNext/>
        <w:keepLines/>
        <w:jc w:val="both"/>
        <w:rPr>
          <w:rFonts w:ascii="Tahoma" w:hAnsi="Tahoma" w:cs="Tahoma"/>
        </w:rPr>
      </w:pPr>
      <w:r w:rsidRPr="00D86CBA">
        <w:rPr>
          <w:rFonts w:ascii="Tahoma" w:hAnsi="Tahoma" w:cs="Tahoma"/>
        </w:rPr>
        <w:t>Ocenjena vrednost okvirnega sporazuma za storitve po tem okvirnem sporazumu na dan sklenitve znaša:</w:t>
      </w:r>
    </w:p>
    <w:p w14:paraId="1C65ACDC" w14:textId="77777777" w:rsidR="00D25B27" w:rsidRPr="00D86CBA" w:rsidRDefault="00D25B27" w:rsidP="00240F60">
      <w:pPr>
        <w:keepNext/>
        <w:keepLines/>
        <w:jc w:val="both"/>
        <w:rPr>
          <w:rFonts w:ascii="Tahoma" w:hAnsi="Tahoma" w:cs="Tahoma"/>
        </w:rPr>
      </w:pPr>
    </w:p>
    <w:p w14:paraId="03A538EF" w14:textId="77777777" w:rsidR="00D25B27" w:rsidRPr="00D86CBA" w:rsidRDefault="00D25B27" w:rsidP="00240F60">
      <w:pPr>
        <w:keepNext/>
        <w:keepLines/>
        <w:jc w:val="center"/>
        <w:rPr>
          <w:rFonts w:ascii="Tahoma" w:hAnsi="Tahoma" w:cs="Tahoma"/>
          <w:b/>
        </w:rPr>
      </w:pPr>
      <w:r w:rsidRPr="00D86CBA">
        <w:rPr>
          <w:rFonts w:ascii="Tahoma" w:hAnsi="Tahoma" w:cs="Tahoma"/>
          <w:b/>
        </w:rPr>
        <w:t>_________ EUR brez DDV</w:t>
      </w:r>
    </w:p>
    <w:p w14:paraId="7485E776" w14:textId="77777777" w:rsidR="00D25B27" w:rsidRPr="00D86CBA" w:rsidRDefault="00D25B27" w:rsidP="00240F60">
      <w:pPr>
        <w:keepNext/>
        <w:keepLines/>
        <w:jc w:val="center"/>
        <w:rPr>
          <w:rFonts w:ascii="Tahoma" w:hAnsi="Tahoma" w:cs="Tahoma"/>
          <w:b/>
          <w:sz w:val="28"/>
        </w:rPr>
      </w:pPr>
    </w:p>
    <w:p w14:paraId="500D9460" w14:textId="4654FC9B" w:rsidR="00D25B27" w:rsidRPr="00D86CBA" w:rsidRDefault="00D25B27" w:rsidP="00240F60">
      <w:pPr>
        <w:keepNext/>
        <w:keepLines/>
        <w:jc w:val="center"/>
        <w:rPr>
          <w:rFonts w:ascii="Tahoma" w:hAnsi="Tahoma" w:cs="Tahoma"/>
        </w:rPr>
      </w:pPr>
      <w:r w:rsidRPr="00D86CBA">
        <w:rPr>
          <w:rFonts w:ascii="Tahoma" w:hAnsi="Tahoma" w:cs="Tahoma"/>
        </w:rPr>
        <w:t xml:space="preserve">(z besedo: </w:t>
      </w:r>
      <w:r w:rsidR="00D32906">
        <w:rPr>
          <w:rFonts w:ascii="Tahoma" w:hAnsi="Tahoma" w:cs="Tahoma"/>
        </w:rPr>
        <w:t>……………………………..</w:t>
      </w:r>
      <w:r w:rsidRPr="00D86CBA">
        <w:rPr>
          <w:rFonts w:ascii="Tahoma" w:hAnsi="Tahoma" w:cs="Tahoma"/>
        </w:rPr>
        <w:t xml:space="preserve"> in 00/100 eur brez DDV)</w:t>
      </w:r>
    </w:p>
    <w:p w14:paraId="3402001E" w14:textId="77777777" w:rsidR="00D25B27" w:rsidRPr="00D86CBA" w:rsidRDefault="00D25B27" w:rsidP="00240F60">
      <w:pPr>
        <w:keepNext/>
        <w:keepLines/>
        <w:jc w:val="both"/>
        <w:rPr>
          <w:rFonts w:ascii="Tahoma" w:hAnsi="Tahoma" w:cs="Tahoma"/>
        </w:rPr>
      </w:pPr>
    </w:p>
    <w:p w14:paraId="4F43E86E" w14:textId="42D5CCA1" w:rsidR="00D25B27" w:rsidRPr="00166613" w:rsidRDefault="00271087" w:rsidP="00240F60">
      <w:pPr>
        <w:keepNext/>
        <w:keepLines/>
        <w:jc w:val="both"/>
        <w:rPr>
          <w:rFonts w:ascii="Tahoma" w:hAnsi="Tahoma" w:cs="Tahoma"/>
        </w:rPr>
      </w:pPr>
      <w:r>
        <w:rPr>
          <w:rFonts w:ascii="Tahoma" w:hAnsi="Tahoma" w:cs="Tahoma"/>
        </w:rPr>
        <w:t>C</w:t>
      </w:r>
      <w:r w:rsidR="00166613" w:rsidRPr="00166613">
        <w:rPr>
          <w:rFonts w:ascii="Tahoma" w:hAnsi="Tahoma" w:cs="Tahoma"/>
        </w:rPr>
        <w:t>en</w:t>
      </w:r>
      <w:r>
        <w:rPr>
          <w:rFonts w:ascii="Tahoma" w:hAnsi="Tahoma" w:cs="Tahoma"/>
        </w:rPr>
        <w:t>e</w:t>
      </w:r>
      <w:r w:rsidR="00166613" w:rsidRPr="00166613">
        <w:rPr>
          <w:rFonts w:ascii="Tahoma" w:hAnsi="Tahoma" w:cs="Tahoma"/>
        </w:rPr>
        <w:t xml:space="preserve"> na enoto</w:t>
      </w:r>
      <w:r w:rsidR="00283BB3">
        <w:rPr>
          <w:rFonts w:ascii="Tahoma" w:hAnsi="Tahoma" w:cs="Tahoma"/>
        </w:rPr>
        <w:t xml:space="preserve"> mere</w:t>
      </w:r>
      <w:r w:rsidR="00D25B27" w:rsidRPr="00166613">
        <w:rPr>
          <w:rFonts w:ascii="Tahoma" w:hAnsi="Tahoma" w:cs="Tahoma"/>
        </w:rPr>
        <w:t xml:space="preserve"> </w:t>
      </w:r>
      <w:r>
        <w:rPr>
          <w:rFonts w:ascii="Tahoma" w:hAnsi="Tahoma" w:cs="Tahoma"/>
        </w:rPr>
        <w:t xml:space="preserve">so določene </w:t>
      </w:r>
      <w:r w:rsidR="00D25B27" w:rsidRPr="00166613">
        <w:rPr>
          <w:rFonts w:ascii="Tahoma" w:hAnsi="Tahoma" w:cs="Tahoma"/>
        </w:rPr>
        <w:t>v posameznih postavkah</w:t>
      </w:r>
      <w:r w:rsidR="00283BB3">
        <w:rPr>
          <w:rFonts w:ascii="Tahoma" w:hAnsi="Tahoma" w:cs="Tahoma"/>
        </w:rPr>
        <w:t xml:space="preserve"> </w:t>
      </w:r>
      <w:r w:rsidR="00D25B27" w:rsidRPr="00166613">
        <w:rPr>
          <w:rFonts w:ascii="Tahoma" w:hAnsi="Tahoma" w:cs="Tahoma"/>
        </w:rPr>
        <w:t>ponudbe</w:t>
      </w:r>
      <w:r w:rsidR="00283BB3">
        <w:rPr>
          <w:rFonts w:ascii="Tahoma" w:hAnsi="Tahoma" w:cs="Tahoma"/>
        </w:rPr>
        <w:t>nega predračuna (P</w:t>
      </w:r>
      <w:r w:rsidR="00283BB3" w:rsidRPr="00283BB3">
        <w:rPr>
          <w:rFonts w:ascii="Tahoma" w:hAnsi="Tahoma" w:cs="Tahoma"/>
        </w:rPr>
        <w:t>riloga št. 2 tega okvirnega sporazuma</w:t>
      </w:r>
      <w:r w:rsidR="00283BB3">
        <w:rPr>
          <w:rFonts w:ascii="Tahoma" w:hAnsi="Tahoma" w:cs="Tahoma"/>
        </w:rPr>
        <w:t>)</w:t>
      </w:r>
      <w:r>
        <w:rPr>
          <w:rFonts w:ascii="Tahoma" w:hAnsi="Tahoma" w:cs="Tahoma"/>
        </w:rPr>
        <w:t xml:space="preserve"> in so</w:t>
      </w:r>
      <w:r w:rsidR="00D25B27" w:rsidRPr="00166613">
        <w:rPr>
          <w:rFonts w:ascii="Tahoma" w:hAnsi="Tahoma" w:cs="Tahoma"/>
        </w:rPr>
        <w:t xml:space="preserve"> fiksn</w:t>
      </w:r>
      <w:r>
        <w:rPr>
          <w:rFonts w:ascii="Tahoma" w:hAnsi="Tahoma" w:cs="Tahoma"/>
        </w:rPr>
        <w:t>e</w:t>
      </w:r>
      <w:r w:rsidR="00D25B27" w:rsidRPr="00166613">
        <w:rPr>
          <w:rFonts w:ascii="Tahoma" w:hAnsi="Tahoma" w:cs="Tahoma"/>
        </w:rPr>
        <w:t xml:space="preserve"> ves čas veljavnosti okvirnega sporazuma, razen v primeru znižanja cen.</w:t>
      </w:r>
    </w:p>
    <w:p w14:paraId="61A5E6EA" w14:textId="293F1C16" w:rsidR="000A03D2" w:rsidRDefault="000A03D2" w:rsidP="00240F60">
      <w:pPr>
        <w:keepNext/>
        <w:keepLines/>
        <w:jc w:val="both"/>
        <w:rPr>
          <w:rFonts w:ascii="Tahoma" w:hAnsi="Tahoma" w:cs="Tahoma"/>
        </w:rPr>
      </w:pPr>
    </w:p>
    <w:p w14:paraId="317C842D" w14:textId="77777777" w:rsidR="000A03D2" w:rsidRPr="00D86CBA" w:rsidRDefault="000A03D2"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10E78034" w14:textId="77777777" w:rsidR="000A03D2" w:rsidRDefault="000A03D2" w:rsidP="00240F60">
      <w:pPr>
        <w:keepNext/>
        <w:keepLines/>
        <w:tabs>
          <w:tab w:val="left" w:pos="1418"/>
          <w:tab w:val="left" w:pos="1702"/>
        </w:tabs>
        <w:ind w:right="-113"/>
        <w:jc w:val="both"/>
        <w:rPr>
          <w:rFonts w:ascii="Tahoma" w:eastAsia="Calibri" w:hAnsi="Tahoma" w:cs="Tahoma"/>
          <w:szCs w:val="22"/>
          <w:lang w:eastAsia="en-US"/>
        </w:rPr>
      </w:pPr>
      <w:r w:rsidRPr="00D86CBA">
        <w:rPr>
          <w:rFonts w:ascii="Tahoma" w:eastAsia="Calibri" w:hAnsi="Tahoma" w:cs="Tahoma"/>
          <w:szCs w:val="22"/>
          <w:lang w:eastAsia="en-US"/>
        </w:rPr>
        <w:t xml:space="preserve">Cene na enoto mere ne vključujejo DDV. DDV se obračuna v skladu z veljavno zakonodajo. </w:t>
      </w:r>
    </w:p>
    <w:p w14:paraId="1C2DF3CE" w14:textId="77777777" w:rsidR="000A03D2" w:rsidRDefault="000A03D2" w:rsidP="00240F60">
      <w:pPr>
        <w:keepNext/>
        <w:keepLines/>
        <w:tabs>
          <w:tab w:val="left" w:pos="1418"/>
          <w:tab w:val="left" w:pos="1702"/>
        </w:tabs>
        <w:ind w:right="-113"/>
        <w:jc w:val="both"/>
        <w:rPr>
          <w:rFonts w:ascii="Tahoma" w:eastAsia="Calibri" w:hAnsi="Tahoma" w:cs="Tahoma"/>
          <w:szCs w:val="22"/>
          <w:lang w:eastAsia="en-US"/>
        </w:rPr>
      </w:pPr>
    </w:p>
    <w:p w14:paraId="4C165818" w14:textId="2A159691" w:rsidR="000A03D2" w:rsidRPr="00D86CBA" w:rsidRDefault="000A03D2" w:rsidP="00240F60">
      <w:pPr>
        <w:keepNext/>
        <w:keepLines/>
        <w:tabs>
          <w:tab w:val="left" w:pos="0"/>
        </w:tabs>
        <w:jc w:val="both"/>
        <w:rPr>
          <w:rFonts w:ascii="Tahoma" w:eastAsia="Calibri" w:hAnsi="Tahoma" w:cs="Tahoma"/>
          <w:szCs w:val="22"/>
          <w:lang w:eastAsia="en-US"/>
        </w:rPr>
      </w:pPr>
    </w:p>
    <w:p w14:paraId="103E76D9" w14:textId="193E142A" w:rsidR="000A03D2" w:rsidRPr="00D86CBA" w:rsidRDefault="000A03D2" w:rsidP="00240F60">
      <w:pPr>
        <w:keepNext/>
        <w:keepLines/>
        <w:tabs>
          <w:tab w:val="left" w:pos="0"/>
        </w:tabs>
        <w:jc w:val="both"/>
        <w:rPr>
          <w:rFonts w:ascii="Tahoma" w:eastAsia="Calibri" w:hAnsi="Tahoma" w:cs="Tahoma"/>
          <w:szCs w:val="22"/>
          <w:lang w:eastAsia="en-US"/>
        </w:rPr>
      </w:pPr>
      <w:r w:rsidRPr="00D86CBA">
        <w:rPr>
          <w:rFonts w:ascii="Tahoma" w:eastAsia="Calibri" w:hAnsi="Tahoma" w:cs="Tahoma"/>
          <w:szCs w:val="22"/>
          <w:lang w:eastAsia="en-US"/>
        </w:rPr>
        <w:t xml:space="preserve">Storitve se bodo zaračunavale po ceni obračunske ure (60 min) ali ustreznega </w:t>
      </w:r>
      <w:r w:rsidR="00271087">
        <w:rPr>
          <w:rFonts w:ascii="Tahoma" w:eastAsia="Calibri" w:hAnsi="Tahoma" w:cs="Tahoma"/>
          <w:szCs w:val="22"/>
          <w:lang w:eastAsia="en-US"/>
        </w:rPr>
        <w:t>krajšega</w:t>
      </w:r>
      <w:r w:rsidR="00271087" w:rsidRPr="00D86CBA">
        <w:rPr>
          <w:rFonts w:ascii="Tahoma" w:eastAsia="Calibri" w:hAnsi="Tahoma" w:cs="Tahoma"/>
          <w:szCs w:val="22"/>
          <w:lang w:eastAsia="en-US"/>
        </w:rPr>
        <w:t xml:space="preserve"> </w:t>
      </w:r>
      <w:r w:rsidRPr="00D86CBA">
        <w:rPr>
          <w:rFonts w:ascii="Tahoma" w:eastAsia="Calibri" w:hAnsi="Tahoma" w:cs="Tahoma"/>
          <w:szCs w:val="22"/>
          <w:lang w:eastAsia="en-US"/>
        </w:rPr>
        <w:t>časovnega intervala, ki se porabi za ustno ali pisno svetovanje, sestanke, študij ali raziskovanje, razgovore, telefonske, video ali druge konference, pripravo mnenj ali osnutkov pogodb oziroma drugega svetovanja ali zastopanja na projektu ali v zvezi s projektom. Vse zgoraj navedene storitve se obračunavajo po porabljenem času po navedeni urni postavki, pri čemer se odsotnost na poti, čakanje ali drug podobno porabljen čas, ki ne predstavlja neposrednega pravnega svetovanja v zgoraj opisanem smislu, obračunava v višini 50% urne postavke.</w:t>
      </w:r>
    </w:p>
    <w:p w14:paraId="47622C69" w14:textId="77777777" w:rsidR="000A03D2" w:rsidRPr="00D86CBA" w:rsidRDefault="000A03D2" w:rsidP="00240F60">
      <w:pPr>
        <w:keepNext/>
        <w:keepLines/>
        <w:tabs>
          <w:tab w:val="left" w:pos="0"/>
        </w:tabs>
        <w:jc w:val="both"/>
        <w:rPr>
          <w:rFonts w:ascii="Tahoma" w:eastAsia="Calibri" w:hAnsi="Tahoma" w:cs="Tahoma"/>
          <w:szCs w:val="22"/>
          <w:lang w:eastAsia="en-US"/>
        </w:rPr>
      </w:pPr>
    </w:p>
    <w:p w14:paraId="1C4EA039" w14:textId="77777777" w:rsidR="000A03D2" w:rsidRPr="00D86CBA" w:rsidRDefault="000A03D2" w:rsidP="00240F60">
      <w:pPr>
        <w:keepNext/>
        <w:keepLines/>
        <w:tabs>
          <w:tab w:val="left" w:pos="0"/>
        </w:tabs>
        <w:jc w:val="both"/>
        <w:rPr>
          <w:rFonts w:ascii="Tahoma" w:eastAsia="Calibri" w:hAnsi="Tahoma" w:cs="Tahoma"/>
          <w:szCs w:val="22"/>
          <w:lang w:eastAsia="en-US"/>
        </w:rPr>
      </w:pPr>
      <w:r w:rsidRPr="00D86CBA">
        <w:rPr>
          <w:rFonts w:ascii="Tahoma" w:eastAsia="Calibri" w:hAnsi="Tahoma" w:cs="Tahoma"/>
          <w:szCs w:val="22"/>
          <w:lang w:eastAsia="en-US"/>
        </w:rPr>
        <w:t>Naročnik je seznanjen s tem, da sodišča in drugi organi, ki v okviru svojih pristojnosti odločajo o odvetniških nagradah, pri odmeri odvetniških nagrad ne smejo upoštevati dogovorov za plačilo pavšalnih zneskov, plačil v primeru dogovorov vezanih na uspeh zastopanja (pozitiven in negativen »</w:t>
      </w:r>
      <w:proofErr w:type="spellStart"/>
      <w:r w:rsidRPr="00D86CBA">
        <w:rPr>
          <w:rFonts w:ascii="Tahoma" w:eastAsia="Calibri" w:hAnsi="Tahoma" w:cs="Tahoma"/>
          <w:szCs w:val="22"/>
          <w:lang w:eastAsia="en-US"/>
        </w:rPr>
        <w:t>succes</w:t>
      </w:r>
      <w:proofErr w:type="spellEnd"/>
      <w:r w:rsidRPr="00D86CBA">
        <w:rPr>
          <w:rFonts w:ascii="Tahoma" w:eastAsia="Calibri" w:hAnsi="Tahoma" w:cs="Tahoma"/>
          <w:szCs w:val="22"/>
          <w:lang w:eastAsia="en-US"/>
        </w:rPr>
        <w:t xml:space="preserve"> </w:t>
      </w:r>
      <w:proofErr w:type="spellStart"/>
      <w:r w:rsidRPr="00D86CBA">
        <w:rPr>
          <w:rFonts w:ascii="Tahoma" w:eastAsia="Calibri" w:hAnsi="Tahoma" w:cs="Tahoma"/>
          <w:szCs w:val="22"/>
          <w:lang w:eastAsia="en-US"/>
        </w:rPr>
        <w:t>fee</w:t>
      </w:r>
      <w:proofErr w:type="spellEnd"/>
      <w:r w:rsidRPr="00D86CBA">
        <w:rPr>
          <w:rFonts w:ascii="Tahoma" w:eastAsia="Calibri" w:hAnsi="Tahoma" w:cs="Tahoma"/>
          <w:szCs w:val="22"/>
          <w:lang w:eastAsia="en-US"/>
        </w:rPr>
        <w:t>«) ali zneskov po porabljenem času, razen v sporu med odvetnikom in njegovo stranko, ki bi izviral iz takšnega dogovora. V vsakem primeru, torej tudi v primeru, ko bo v postopkih uporabljen obračun po urni postavki, bo izvajalec v sodnih ali drugih postopkih prijavil stroške naročnika v skladu s tarifo odvetniške zbornice. V primeru, da bo organ naložil plačilo prijavljenih stroškov nasprotni stranki, je do povrnitve teh stroškov upravičen naročnik, v kolikor ni v posameznem primeru drugače dogovorjeno.</w:t>
      </w:r>
    </w:p>
    <w:p w14:paraId="0F6569A6" w14:textId="77777777" w:rsidR="000A03D2" w:rsidRPr="00D86CBA" w:rsidRDefault="000A03D2" w:rsidP="00240F60">
      <w:pPr>
        <w:keepNext/>
        <w:keepLines/>
        <w:tabs>
          <w:tab w:val="left" w:pos="1418"/>
          <w:tab w:val="left" w:pos="1702"/>
        </w:tabs>
        <w:jc w:val="both"/>
        <w:rPr>
          <w:rFonts w:ascii="Tahoma" w:eastAsia="Calibri" w:hAnsi="Tahoma" w:cs="Tahoma"/>
          <w:szCs w:val="22"/>
          <w:lang w:eastAsia="en-US"/>
        </w:rPr>
      </w:pPr>
    </w:p>
    <w:p w14:paraId="4092CEF6" w14:textId="77777777" w:rsidR="000A03D2" w:rsidRPr="00D86CBA" w:rsidRDefault="000A03D2" w:rsidP="00240F60">
      <w:pPr>
        <w:keepNext/>
        <w:keepLines/>
        <w:tabs>
          <w:tab w:val="left" w:pos="0"/>
        </w:tabs>
        <w:jc w:val="both"/>
        <w:rPr>
          <w:rFonts w:ascii="Tahoma" w:eastAsia="Calibri" w:hAnsi="Tahoma" w:cs="Tahoma"/>
          <w:szCs w:val="22"/>
          <w:lang w:eastAsia="en-US"/>
        </w:rPr>
      </w:pPr>
      <w:r w:rsidRPr="00D86CBA">
        <w:rPr>
          <w:rFonts w:ascii="Tahoma" w:eastAsia="Calibri" w:hAnsi="Tahoma" w:cs="Tahoma"/>
          <w:szCs w:val="22"/>
          <w:lang w:eastAsia="en-US"/>
        </w:rPr>
        <w:t>V cenah na enoto mere so upoštevani vsi materialni in nematerialni stroški, ki bodo potrebni za kvalitetno in pravočasno izvedbo predmeta tega okvirnega sporazuma, vključno s stroški dela, stroški prevoza in vsemi ostalimi stroški</w:t>
      </w:r>
      <w:r>
        <w:rPr>
          <w:rFonts w:ascii="Tahoma" w:eastAsia="Calibri" w:hAnsi="Tahoma" w:cs="Tahoma"/>
          <w:szCs w:val="22"/>
          <w:lang w:eastAsia="en-US"/>
        </w:rPr>
        <w:t xml:space="preserve"> za delo na območju Republike Slovenije</w:t>
      </w:r>
      <w:r w:rsidRPr="00D86CBA">
        <w:rPr>
          <w:rFonts w:ascii="Tahoma" w:eastAsia="Calibri" w:hAnsi="Tahoma" w:cs="Tahoma"/>
          <w:szCs w:val="22"/>
          <w:lang w:eastAsia="en-US"/>
        </w:rPr>
        <w:t>.</w:t>
      </w:r>
    </w:p>
    <w:p w14:paraId="5B1A7C0C" w14:textId="77777777" w:rsidR="000A03D2" w:rsidRPr="00D86CBA" w:rsidRDefault="000A03D2" w:rsidP="00240F60">
      <w:pPr>
        <w:keepNext/>
        <w:keepLines/>
        <w:tabs>
          <w:tab w:val="left" w:pos="0"/>
        </w:tabs>
        <w:jc w:val="both"/>
        <w:rPr>
          <w:rFonts w:ascii="Tahoma" w:eastAsia="Calibri" w:hAnsi="Tahoma" w:cs="Tahoma"/>
          <w:szCs w:val="22"/>
          <w:lang w:eastAsia="en-US"/>
        </w:rPr>
      </w:pPr>
    </w:p>
    <w:p w14:paraId="367BD387" w14:textId="0E359CB8" w:rsidR="000A03D2" w:rsidRPr="00D86CBA" w:rsidRDefault="000A03D2" w:rsidP="00240F60">
      <w:pPr>
        <w:keepNext/>
        <w:keepLines/>
        <w:tabs>
          <w:tab w:val="left" w:pos="0"/>
        </w:tabs>
        <w:jc w:val="both"/>
        <w:rPr>
          <w:rFonts w:ascii="Tahoma" w:eastAsia="Calibri" w:hAnsi="Tahoma" w:cs="Tahoma"/>
          <w:szCs w:val="22"/>
          <w:lang w:eastAsia="en-US"/>
        </w:rPr>
      </w:pPr>
    </w:p>
    <w:p w14:paraId="476EA734" w14:textId="456CAD05" w:rsidR="000A03D2" w:rsidRDefault="000A03D2" w:rsidP="00240F60">
      <w:pPr>
        <w:keepNext/>
        <w:keepLines/>
        <w:tabs>
          <w:tab w:val="left" w:pos="0"/>
        </w:tabs>
        <w:jc w:val="both"/>
        <w:rPr>
          <w:rFonts w:ascii="Tahoma" w:eastAsia="Calibri" w:hAnsi="Tahoma" w:cs="Tahoma"/>
          <w:szCs w:val="22"/>
          <w:lang w:eastAsia="en-US"/>
        </w:rPr>
      </w:pPr>
      <w:r w:rsidRPr="00D86CBA">
        <w:rPr>
          <w:rFonts w:ascii="Tahoma" w:eastAsia="Calibri" w:hAnsi="Tahoma" w:cs="Tahoma"/>
          <w:szCs w:val="22"/>
          <w:lang w:eastAsia="en-US"/>
        </w:rPr>
        <w:t>Izvajalec bo naročnika sproti obveščal o znižanjih cen. V primeru znižanja cen na tržišču za istovrstne storitve lahko naročnik zahteva znižanje cen izvajalca.</w:t>
      </w:r>
    </w:p>
    <w:p w14:paraId="4F3726EB" w14:textId="77777777" w:rsidR="00BB022F" w:rsidRPr="00D86CBA" w:rsidRDefault="00BB022F" w:rsidP="00240F60">
      <w:pPr>
        <w:keepNext/>
        <w:keepLines/>
        <w:jc w:val="both"/>
        <w:rPr>
          <w:rFonts w:ascii="Tahoma" w:hAnsi="Tahoma" w:cs="Tahoma"/>
        </w:rPr>
      </w:pPr>
    </w:p>
    <w:p w14:paraId="4999CA26" w14:textId="3FC3B1AA" w:rsidR="00D25B27" w:rsidRPr="00D86CBA" w:rsidRDefault="00D25B27" w:rsidP="009062A3">
      <w:pPr>
        <w:keepNext/>
        <w:keepLines/>
        <w:numPr>
          <w:ilvl w:val="0"/>
          <w:numId w:val="33"/>
        </w:numPr>
        <w:spacing w:after="200" w:line="276" w:lineRule="auto"/>
        <w:ind w:left="426" w:hanging="426"/>
        <w:jc w:val="center"/>
        <w:rPr>
          <w:rFonts w:ascii="Tahoma" w:hAnsi="Tahoma" w:cs="Tahoma"/>
          <w:b/>
        </w:rPr>
      </w:pPr>
      <w:r w:rsidRPr="00D86CBA">
        <w:rPr>
          <w:rFonts w:ascii="Tahoma" w:hAnsi="Tahoma" w:cs="Tahoma"/>
          <w:b/>
        </w:rPr>
        <w:t>NAČIN NAROČANJA TER KRAJ IZVEDBE STORITEV</w:t>
      </w:r>
    </w:p>
    <w:p w14:paraId="3B09A8C1" w14:textId="0F820681" w:rsidR="00D25B27" w:rsidRPr="00D86CBA"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7C9BB7EC" w14:textId="77777777" w:rsidR="00D25B27" w:rsidRPr="00D86CBA" w:rsidRDefault="00D25B27" w:rsidP="00240F60">
      <w:pPr>
        <w:keepNext/>
        <w:keepLines/>
        <w:spacing w:after="200"/>
        <w:jc w:val="both"/>
        <w:rPr>
          <w:rFonts w:ascii="Tahoma" w:eastAsia="Calibri" w:hAnsi="Tahoma" w:cs="Tahoma"/>
          <w:bCs/>
          <w:szCs w:val="22"/>
          <w:lang w:eastAsia="en-US"/>
        </w:rPr>
      </w:pPr>
      <w:r w:rsidRPr="00D86CBA">
        <w:rPr>
          <w:rFonts w:ascii="Tahoma" w:eastAsia="Calibri" w:hAnsi="Tahoma" w:cs="Tahoma"/>
          <w:bCs/>
          <w:szCs w:val="22"/>
          <w:lang w:eastAsia="en-US"/>
        </w:rPr>
        <w:t xml:space="preserve">Naročnik bo za izvedbo storitev mesečno izstavil pisno nabavno naročilo. Storitve bodo potekale sukcesivno, v skladu z naročnikovimi dejanskimi potrebami. </w:t>
      </w:r>
    </w:p>
    <w:p w14:paraId="7CEBC155" w14:textId="07278784" w:rsidR="00D25B27" w:rsidRPr="00D86CBA" w:rsidRDefault="00D25B27" w:rsidP="00240F60">
      <w:pPr>
        <w:keepNext/>
        <w:keepLines/>
        <w:tabs>
          <w:tab w:val="left" w:pos="709"/>
          <w:tab w:val="left" w:pos="1702"/>
        </w:tabs>
        <w:spacing w:after="200"/>
        <w:jc w:val="both"/>
        <w:outlineLvl w:val="0"/>
        <w:rPr>
          <w:rFonts w:ascii="Tahoma" w:eastAsia="Calibri" w:hAnsi="Tahoma" w:cs="Tahoma"/>
          <w:szCs w:val="22"/>
          <w:lang w:eastAsia="en-US"/>
        </w:rPr>
      </w:pPr>
      <w:r w:rsidRPr="00D86CBA">
        <w:rPr>
          <w:rFonts w:ascii="Tahoma" w:eastAsia="Calibri" w:hAnsi="Tahoma" w:cs="Tahoma"/>
          <w:szCs w:val="22"/>
          <w:lang w:eastAsia="en-US"/>
        </w:rPr>
        <w:lastRenderedPageBreak/>
        <w:t xml:space="preserve">Naročnik se zavezuje </w:t>
      </w:r>
      <w:r w:rsidR="00D32906">
        <w:rPr>
          <w:rFonts w:ascii="Tahoma" w:eastAsia="Calibri" w:hAnsi="Tahoma" w:cs="Tahoma"/>
          <w:szCs w:val="22"/>
          <w:lang w:eastAsia="en-US"/>
        </w:rPr>
        <w:t>izvajalcu</w:t>
      </w:r>
      <w:r w:rsidR="00D32906" w:rsidRPr="00D86CBA">
        <w:rPr>
          <w:rFonts w:ascii="Tahoma" w:eastAsia="Calibri" w:hAnsi="Tahoma" w:cs="Tahoma"/>
          <w:szCs w:val="22"/>
          <w:lang w:eastAsia="en-US"/>
        </w:rPr>
        <w:t xml:space="preserve"> </w:t>
      </w:r>
      <w:r w:rsidRPr="00D86CBA">
        <w:rPr>
          <w:rFonts w:ascii="Tahoma" w:eastAsia="Calibri" w:hAnsi="Tahoma" w:cs="Tahoma"/>
          <w:szCs w:val="22"/>
          <w:lang w:eastAsia="en-US"/>
        </w:rPr>
        <w:t>sporočiti vsakokratno potrebo po izvedbi storitev v pisni obliki (</w:t>
      </w:r>
      <w:r w:rsidR="00D32906">
        <w:rPr>
          <w:rFonts w:ascii="Tahoma" w:eastAsia="Calibri" w:hAnsi="Tahoma" w:cs="Tahoma"/>
          <w:szCs w:val="22"/>
          <w:lang w:eastAsia="en-US"/>
        </w:rPr>
        <w:t xml:space="preserve">po </w:t>
      </w:r>
      <w:r w:rsidRPr="00D86CBA">
        <w:rPr>
          <w:rFonts w:ascii="Tahoma" w:eastAsia="Calibri" w:hAnsi="Tahoma" w:cs="Tahoma"/>
          <w:szCs w:val="22"/>
          <w:lang w:eastAsia="en-US"/>
        </w:rPr>
        <w:t>elektronski pošti), v situacijah kadar to ni mogoče</w:t>
      </w:r>
      <w:r w:rsidR="00C43FF7">
        <w:rPr>
          <w:rFonts w:ascii="Tahoma" w:eastAsia="Calibri" w:hAnsi="Tahoma" w:cs="Tahoma"/>
          <w:szCs w:val="22"/>
          <w:lang w:eastAsia="en-US"/>
        </w:rPr>
        <w:t>,</w:t>
      </w:r>
      <w:r w:rsidRPr="00D86CBA">
        <w:rPr>
          <w:rFonts w:ascii="Tahoma" w:eastAsia="Calibri" w:hAnsi="Tahoma" w:cs="Tahoma"/>
          <w:szCs w:val="22"/>
          <w:lang w:eastAsia="en-US"/>
        </w:rPr>
        <w:t xml:space="preserve"> pa je za  posamezna opravila možno tudi ustno naročilo predstavnika naročnika. </w:t>
      </w:r>
      <w:r w:rsidR="00D32906">
        <w:rPr>
          <w:rFonts w:ascii="Tahoma" w:eastAsia="Calibri" w:hAnsi="Tahoma" w:cs="Tahoma"/>
          <w:szCs w:val="22"/>
          <w:lang w:eastAsia="en-US"/>
        </w:rPr>
        <w:t>Izvajalec</w:t>
      </w:r>
      <w:r w:rsidR="00D32906" w:rsidRPr="00D86CBA">
        <w:rPr>
          <w:rFonts w:ascii="Tahoma" w:eastAsia="Calibri" w:hAnsi="Tahoma" w:cs="Tahoma"/>
          <w:szCs w:val="22"/>
          <w:lang w:eastAsia="en-US"/>
        </w:rPr>
        <w:t xml:space="preserve"> </w:t>
      </w:r>
      <w:r w:rsidRPr="00D86CBA">
        <w:rPr>
          <w:rFonts w:ascii="Tahoma" w:eastAsia="Calibri" w:hAnsi="Tahoma" w:cs="Tahoma"/>
          <w:szCs w:val="22"/>
          <w:lang w:eastAsia="en-US"/>
        </w:rPr>
        <w:t>bo storitve zagotavljal v pisni obliki (</w:t>
      </w:r>
      <w:r w:rsidR="00D32906">
        <w:rPr>
          <w:rFonts w:ascii="Tahoma" w:eastAsia="Calibri" w:hAnsi="Tahoma" w:cs="Tahoma"/>
          <w:szCs w:val="22"/>
          <w:lang w:eastAsia="en-US"/>
        </w:rPr>
        <w:t>po</w:t>
      </w:r>
      <w:r w:rsidRPr="00D86CBA">
        <w:rPr>
          <w:rFonts w:ascii="Tahoma" w:eastAsia="Calibri" w:hAnsi="Tahoma" w:cs="Tahoma"/>
          <w:szCs w:val="22"/>
          <w:lang w:eastAsia="en-US"/>
        </w:rPr>
        <w:t xml:space="preserve"> </w:t>
      </w:r>
      <w:r w:rsidR="00D32906" w:rsidRPr="00D86CBA">
        <w:rPr>
          <w:rFonts w:ascii="Tahoma" w:eastAsia="Calibri" w:hAnsi="Tahoma" w:cs="Tahoma"/>
          <w:szCs w:val="22"/>
          <w:lang w:eastAsia="en-US"/>
        </w:rPr>
        <w:t>elektronsk</w:t>
      </w:r>
      <w:r w:rsidR="00D32906">
        <w:rPr>
          <w:rFonts w:ascii="Tahoma" w:eastAsia="Calibri" w:hAnsi="Tahoma" w:cs="Tahoma"/>
          <w:szCs w:val="22"/>
          <w:lang w:eastAsia="en-US"/>
        </w:rPr>
        <w:t>i</w:t>
      </w:r>
      <w:r w:rsidR="00D32906" w:rsidRPr="00D86CBA">
        <w:rPr>
          <w:rFonts w:ascii="Tahoma" w:eastAsia="Calibri" w:hAnsi="Tahoma" w:cs="Tahoma"/>
          <w:szCs w:val="22"/>
          <w:lang w:eastAsia="en-US"/>
        </w:rPr>
        <w:t xml:space="preserve"> pošt</w:t>
      </w:r>
      <w:r w:rsidR="00D32906">
        <w:rPr>
          <w:rFonts w:ascii="Tahoma" w:eastAsia="Calibri" w:hAnsi="Tahoma" w:cs="Tahoma"/>
          <w:szCs w:val="22"/>
          <w:lang w:eastAsia="en-US"/>
        </w:rPr>
        <w:t>i</w:t>
      </w:r>
      <w:r w:rsidRPr="00D86CBA">
        <w:rPr>
          <w:rFonts w:ascii="Tahoma" w:eastAsia="Calibri" w:hAnsi="Tahoma" w:cs="Tahoma"/>
          <w:szCs w:val="22"/>
          <w:lang w:eastAsia="en-US"/>
        </w:rPr>
        <w:t xml:space="preserve">) in ustni obliki, skladno z naročilom naročnika. </w:t>
      </w:r>
      <w:r w:rsidRPr="00D86CBA">
        <w:rPr>
          <w:rFonts w:ascii="Tahoma" w:eastAsia="Calibri" w:hAnsi="Tahoma" w:cs="Tahoma"/>
          <w:lang w:eastAsia="en-US"/>
        </w:rPr>
        <w:t>Ponudnik mora zagotoviti svoje ustne ali pisne storitve v roku</w:t>
      </w:r>
      <w:r w:rsidR="00C43FF7">
        <w:rPr>
          <w:rFonts w:ascii="Tahoma" w:eastAsia="Calibri" w:hAnsi="Tahoma" w:cs="Tahoma"/>
          <w:lang w:eastAsia="en-US"/>
        </w:rPr>
        <w:t>,</w:t>
      </w:r>
      <w:r w:rsidRPr="00D86CBA">
        <w:rPr>
          <w:rFonts w:ascii="Tahoma" w:eastAsia="Calibri" w:hAnsi="Tahoma" w:cs="Tahoma"/>
          <w:lang w:eastAsia="en-US"/>
        </w:rPr>
        <w:t xml:space="preserve"> dogovorjenem v naročilu</w:t>
      </w:r>
      <w:r w:rsidRPr="00D86CBA">
        <w:rPr>
          <w:rFonts w:ascii="Tahoma" w:eastAsia="Calibri" w:hAnsi="Tahoma" w:cs="Tahoma"/>
          <w:szCs w:val="22"/>
          <w:lang w:eastAsia="en-US"/>
        </w:rPr>
        <w:t>.</w:t>
      </w:r>
      <w:r w:rsidRPr="00D86CBA" w:rsidDel="003C3BC3">
        <w:rPr>
          <w:rFonts w:ascii="Tahoma" w:eastAsia="Calibri" w:hAnsi="Tahoma" w:cs="Tahoma"/>
          <w:szCs w:val="22"/>
          <w:lang w:eastAsia="en-US"/>
        </w:rPr>
        <w:t xml:space="preserve"> </w:t>
      </w:r>
      <w:r w:rsidRPr="00D86CBA">
        <w:rPr>
          <w:rFonts w:ascii="Tahoma" w:eastAsia="Calibri" w:hAnsi="Tahoma" w:cs="Tahoma"/>
          <w:szCs w:val="22"/>
          <w:lang w:eastAsia="en-US"/>
        </w:rPr>
        <w:t xml:space="preserve">Predhodna mnenja ne predstavljajo končnega mnenja ali zaključka. Dokončna mnenja in zaključke bo </w:t>
      </w:r>
      <w:r w:rsidR="00D32906">
        <w:rPr>
          <w:rFonts w:ascii="Tahoma" w:eastAsia="Calibri" w:hAnsi="Tahoma" w:cs="Tahoma"/>
          <w:szCs w:val="22"/>
          <w:lang w:eastAsia="en-US"/>
        </w:rPr>
        <w:t>izvajalec</w:t>
      </w:r>
      <w:r w:rsidR="00D32906" w:rsidRPr="00D86CBA">
        <w:rPr>
          <w:rFonts w:ascii="Tahoma" w:eastAsia="Calibri" w:hAnsi="Tahoma" w:cs="Tahoma"/>
          <w:szCs w:val="22"/>
          <w:lang w:eastAsia="en-US"/>
        </w:rPr>
        <w:t xml:space="preserve"> </w:t>
      </w:r>
      <w:r w:rsidRPr="00D86CBA">
        <w:rPr>
          <w:rFonts w:ascii="Tahoma" w:eastAsia="Calibri" w:hAnsi="Tahoma" w:cs="Tahoma"/>
          <w:szCs w:val="22"/>
          <w:lang w:eastAsia="en-US"/>
        </w:rPr>
        <w:t>podal izključno v končnih pisnih pravnih mnenjih.</w:t>
      </w:r>
    </w:p>
    <w:p w14:paraId="7B64C998" w14:textId="12868C47" w:rsidR="00D25B27" w:rsidRPr="00D86CBA" w:rsidRDefault="00D25B27" w:rsidP="00240F60">
      <w:pPr>
        <w:keepNext/>
        <w:keepLines/>
        <w:tabs>
          <w:tab w:val="left" w:pos="709"/>
          <w:tab w:val="left" w:pos="1702"/>
        </w:tabs>
        <w:jc w:val="both"/>
        <w:outlineLvl w:val="0"/>
        <w:rPr>
          <w:rFonts w:ascii="Tahoma" w:eastAsia="Calibri" w:hAnsi="Tahoma" w:cs="Tahoma"/>
          <w:szCs w:val="22"/>
          <w:lang w:eastAsia="en-US"/>
        </w:rPr>
      </w:pPr>
      <w:r w:rsidRPr="00D86CBA">
        <w:rPr>
          <w:rFonts w:ascii="Tahoma" w:eastAsia="Calibri" w:hAnsi="Tahoma" w:cs="Tahoma"/>
          <w:szCs w:val="22"/>
          <w:lang w:eastAsia="en-US"/>
        </w:rPr>
        <w:t xml:space="preserve">Naročnik potrebo/zahtevo za izvedbo storitev sporoči kontaktni osebi </w:t>
      </w:r>
      <w:r w:rsidR="00D32906">
        <w:rPr>
          <w:rFonts w:ascii="Tahoma" w:eastAsia="Calibri" w:hAnsi="Tahoma" w:cs="Tahoma"/>
          <w:szCs w:val="22"/>
          <w:lang w:eastAsia="en-US"/>
        </w:rPr>
        <w:t>izvajalca</w:t>
      </w:r>
      <w:r w:rsidR="00D32906" w:rsidRPr="00D86CBA">
        <w:rPr>
          <w:rFonts w:ascii="Tahoma" w:eastAsia="Calibri" w:hAnsi="Tahoma" w:cs="Tahoma"/>
          <w:szCs w:val="22"/>
          <w:lang w:eastAsia="en-US"/>
        </w:rPr>
        <w:t xml:space="preserve"> </w:t>
      </w:r>
      <w:r w:rsidRPr="00D86CBA">
        <w:rPr>
          <w:rFonts w:ascii="Tahoma" w:eastAsia="Calibri" w:hAnsi="Tahoma" w:cs="Tahoma"/>
          <w:szCs w:val="22"/>
          <w:lang w:eastAsia="en-US"/>
        </w:rPr>
        <w:t>(ime, priimek, telefon, elektronski naslov):___________________________________________________________________</w:t>
      </w:r>
    </w:p>
    <w:p w14:paraId="6496C5D3" w14:textId="77777777" w:rsidR="00D25B27" w:rsidRPr="00D86CBA" w:rsidRDefault="00D25B27" w:rsidP="00240F60">
      <w:pPr>
        <w:keepNext/>
        <w:keepLines/>
        <w:tabs>
          <w:tab w:val="left" w:pos="709"/>
          <w:tab w:val="left" w:pos="1702"/>
        </w:tabs>
        <w:jc w:val="both"/>
        <w:outlineLvl w:val="0"/>
        <w:rPr>
          <w:rFonts w:ascii="Tahoma" w:eastAsia="Calibri" w:hAnsi="Tahoma" w:cs="Tahoma"/>
          <w:szCs w:val="22"/>
          <w:lang w:eastAsia="en-US"/>
        </w:rPr>
      </w:pPr>
      <w:r w:rsidRPr="00D86CBA">
        <w:rPr>
          <w:rFonts w:ascii="Tahoma" w:eastAsia="Calibri" w:hAnsi="Tahoma" w:cs="Tahoma"/>
          <w:szCs w:val="22"/>
          <w:lang w:eastAsia="en-US"/>
        </w:rPr>
        <w:t>___________________________________________________________________________________</w:t>
      </w:r>
    </w:p>
    <w:p w14:paraId="65AF0EC5" w14:textId="77777777" w:rsidR="006B5656" w:rsidRDefault="006B5656" w:rsidP="00240F60">
      <w:pPr>
        <w:keepNext/>
        <w:keepLines/>
        <w:jc w:val="both"/>
        <w:rPr>
          <w:rFonts w:ascii="Tahoma" w:eastAsia="Calibri" w:hAnsi="Tahoma" w:cs="Tahoma"/>
          <w:szCs w:val="22"/>
          <w:lang w:eastAsia="en-US"/>
        </w:rPr>
      </w:pPr>
    </w:p>
    <w:p w14:paraId="0730285E" w14:textId="1234330B" w:rsidR="00D25B27" w:rsidRDefault="00D32906" w:rsidP="00240F60">
      <w:pPr>
        <w:keepNext/>
        <w:keepLines/>
        <w:jc w:val="both"/>
        <w:rPr>
          <w:rFonts w:ascii="Tahoma" w:eastAsia="Calibri" w:hAnsi="Tahoma" w:cs="Tahoma"/>
          <w:szCs w:val="22"/>
          <w:lang w:eastAsia="en-US"/>
        </w:rPr>
      </w:pPr>
      <w:r>
        <w:rPr>
          <w:rFonts w:ascii="Tahoma" w:eastAsia="Calibri" w:hAnsi="Tahoma" w:cs="Tahoma"/>
          <w:szCs w:val="22"/>
          <w:lang w:eastAsia="en-US"/>
        </w:rPr>
        <w:t>Izvajalec</w:t>
      </w:r>
      <w:r w:rsidRPr="00D86CBA">
        <w:rPr>
          <w:rFonts w:ascii="Tahoma" w:eastAsia="Calibri" w:hAnsi="Tahoma" w:cs="Tahoma"/>
          <w:szCs w:val="22"/>
          <w:lang w:eastAsia="en-US"/>
        </w:rPr>
        <w:t xml:space="preserve"> </w:t>
      </w:r>
      <w:r w:rsidR="00D25B27" w:rsidRPr="00D86CBA">
        <w:rPr>
          <w:rFonts w:ascii="Tahoma" w:eastAsia="Calibri" w:hAnsi="Tahoma" w:cs="Tahoma"/>
          <w:szCs w:val="22"/>
          <w:lang w:eastAsia="en-US"/>
        </w:rPr>
        <w:t xml:space="preserve">bo storitve </w:t>
      </w:r>
      <w:r w:rsidR="00C43FF7">
        <w:rPr>
          <w:rFonts w:ascii="Tahoma" w:eastAsia="Calibri" w:hAnsi="Tahoma" w:cs="Tahoma"/>
          <w:szCs w:val="22"/>
          <w:lang w:eastAsia="en-US"/>
        </w:rPr>
        <w:t xml:space="preserve">predvidoma </w:t>
      </w:r>
      <w:r w:rsidR="00D25B27" w:rsidRPr="00D86CBA">
        <w:rPr>
          <w:rFonts w:ascii="Tahoma" w:eastAsia="Calibri" w:hAnsi="Tahoma" w:cs="Tahoma"/>
          <w:szCs w:val="22"/>
          <w:lang w:eastAsia="en-US"/>
        </w:rPr>
        <w:t>opravljal na območju Republike Slovenije</w:t>
      </w:r>
      <w:r w:rsidR="00C43FF7">
        <w:rPr>
          <w:rFonts w:ascii="Tahoma" w:eastAsia="Calibri" w:hAnsi="Tahoma" w:cs="Tahoma"/>
          <w:szCs w:val="22"/>
          <w:lang w:eastAsia="en-US"/>
        </w:rPr>
        <w:t xml:space="preserve">, </w:t>
      </w:r>
      <w:r w:rsidR="00271087">
        <w:rPr>
          <w:rFonts w:ascii="Tahoma" w:eastAsia="Calibri" w:hAnsi="Tahoma" w:cs="Tahoma"/>
          <w:szCs w:val="22"/>
          <w:lang w:eastAsia="en-US"/>
        </w:rPr>
        <w:t>po potrebi pa tudi</w:t>
      </w:r>
      <w:r w:rsidR="00C43FF7">
        <w:rPr>
          <w:rFonts w:ascii="Tahoma" w:eastAsia="Calibri" w:hAnsi="Tahoma" w:cs="Tahoma"/>
          <w:szCs w:val="22"/>
          <w:lang w:eastAsia="en-US"/>
        </w:rPr>
        <w:t xml:space="preserve"> v tujini, kar bo naročnik posebej izrecno opredelil</w:t>
      </w:r>
      <w:r w:rsidR="00D25B27" w:rsidRPr="00D86CBA">
        <w:rPr>
          <w:rFonts w:ascii="Tahoma" w:eastAsia="Calibri" w:hAnsi="Tahoma" w:cs="Tahoma"/>
          <w:szCs w:val="22"/>
          <w:lang w:eastAsia="en-US"/>
        </w:rPr>
        <w:t>.</w:t>
      </w:r>
    </w:p>
    <w:p w14:paraId="448663C3" w14:textId="77777777" w:rsidR="006B5656" w:rsidRDefault="006B5656" w:rsidP="00240F60">
      <w:pPr>
        <w:keepNext/>
        <w:keepLines/>
        <w:jc w:val="both"/>
        <w:rPr>
          <w:rFonts w:ascii="Tahoma" w:eastAsia="Calibri" w:hAnsi="Tahoma" w:cs="Tahoma"/>
          <w:szCs w:val="22"/>
          <w:lang w:eastAsia="en-US"/>
        </w:rPr>
      </w:pPr>
    </w:p>
    <w:p w14:paraId="5D894329" w14:textId="77777777" w:rsidR="00D25B27" w:rsidRPr="00D86CBA" w:rsidRDefault="00D25B27" w:rsidP="009062A3">
      <w:pPr>
        <w:keepNext/>
        <w:keepLines/>
        <w:numPr>
          <w:ilvl w:val="0"/>
          <w:numId w:val="33"/>
        </w:numPr>
        <w:spacing w:after="200" w:line="276" w:lineRule="auto"/>
        <w:ind w:left="426" w:hanging="426"/>
        <w:jc w:val="center"/>
        <w:rPr>
          <w:rFonts w:ascii="Tahoma" w:hAnsi="Tahoma" w:cs="Tahoma"/>
          <w:b/>
        </w:rPr>
      </w:pPr>
      <w:r w:rsidRPr="00D86CBA">
        <w:rPr>
          <w:rFonts w:ascii="Tahoma" w:hAnsi="Tahoma" w:cs="Tahoma"/>
          <w:b/>
        </w:rPr>
        <w:t>NAČIN OBRAČUNA IN PLAČILA</w:t>
      </w:r>
    </w:p>
    <w:p w14:paraId="3BF85C97" w14:textId="54129069" w:rsidR="00D25B27" w:rsidRPr="00D86CBA"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4204F41B" w14:textId="77777777" w:rsidR="00D25B27" w:rsidRPr="00D86CBA" w:rsidRDefault="00D25B27" w:rsidP="00240F60">
      <w:pPr>
        <w:keepNext/>
        <w:keepLines/>
        <w:spacing w:after="200"/>
        <w:jc w:val="both"/>
        <w:rPr>
          <w:rFonts w:ascii="Tahoma" w:eastAsia="Calibri" w:hAnsi="Tahoma" w:cs="Tahoma"/>
          <w:lang w:eastAsia="en-US"/>
        </w:rPr>
      </w:pPr>
      <w:r w:rsidRPr="00D86CBA">
        <w:rPr>
          <w:rFonts w:ascii="Tahoma" w:eastAsia="Calibri" w:hAnsi="Tahoma" w:cs="Tahoma"/>
          <w:lang w:eastAsia="en-US"/>
        </w:rPr>
        <w:t>Izvajalec izstavi račun do petega (5.) dne v tekočem mesecu za pretekli mesec, na podlagi poročila o dejanskem številu opravljenih ur, specificiranih po dnevih in natančno specificiranih vrstah opravljenih storitev izvajalca, kar predhodno pisno potrdi predstavnik naročnika. Potrditev/podpis poročila o opravljenih storitvah izvajalca s strani predstavnika naročnika se šteje kot uspešno opravljene storitve v preteklem mesecu.</w:t>
      </w:r>
    </w:p>
    <w:p w14:paraId="53159530" w14:textId="77777777" w:rsidR="00D25B27" w:rsidRPr="00D86CBA" w:rsidRDefault="00D25B27" w:rsidP="00240F60">
      <w:pPr>
        <w:keepNext/>
        <w:keepLines/>
        <w:spacing w:after="200"/>
        <w:jc w:val="both"/>
        <w:rPr>
          <w:rFonts w:ascii="Tahoma" w:eastAsia="Calibri" w:hAnsi="Tahoma" w:cs="Tahoma"/>
          <w:lang w:eastAsia="en-US"/>
        </w:rPr>
      </w:pPr>
      <w:r w:rsidRPr="00D86CBA">
        <w:rPr>
          <w:rFonts w:ascii="Tahoma" w:eastAsia="Calibri" w:hAnsi="Tahoma" w:cs="Tahoma"/>
          <w:lang w:eastAsia="en-US"/>
        </w:rPr>
        <w:t>S strani predstavnika naročnika podpisano poročilo o opravljenih storitvah za pretekli mesec je osnova za izstavitev računa in hkrati priloga k računu.</w:t>
      </w:r>
    </w:p>
    <w:p w14:paraId="7E09230F" w14:textId="77777777" w:rsidR="00D25B27" w:rsidRPr="00D86CBA" w:rsidRDefault="00D25B27" w:rsidP="00240F60">
      <w:pPr>
        <w:keepNext/>
        <w:keepLines/>
        <w:tabs>
          <w:tab w:val="left" w:pos="1418"/>
          <w:tab w:val="left" w:pos="1702"/>
        </w:tabs>
        <w:spacing w:after="200"/>
        <w:jc w:val="both"/>
        <w:rPr>
          <w:rFonts w:ascii="Tahoma" w:eastAsia="Calibri" w:hAnsi="Tahoma" w:cs="Tahoma"/>
          <w:lang w:eastAsia="en-US"/>
        </w:rPr>
      </w:pPr>
      <w:r w:rsidRPr="00D86CBA">
        <w:rPr>
          <w:rFonts w:ascii="Tahoma" w:eastAsia="Calibri" w:hAnsi="Tahoma" w:cs="Tahoma"/>
          <w:lang w:eastAsia="en-US"/>
        </w:rPr>
        <w:t>V primeru, da izstavljeni račun ni pravilen, ga bo naročnik zavrnil z obrazložitvijo, izvajalec pa je dolžan izstaviti nov, popravljen račun v roku 5 (petih) delovnih dni od zavrnitve, v katerem bodo izkazani pravilno navedeni podatki.</w:t>
      </w:r>
    </w:p>
    <w:p w14:paraId="3F92E15F" w14:textId="77777777" w:rsidR="00D25B27" w:rsidRPr="00D86CBA" w:rsidRDefault="00D25B27" w:rsidP="00240F60">
      <w:pPr>
        <w:keepNext/>
        <w:keepLines/>
        <w:jc w:val="both"/>
        <w:rPr>
          <w:rFonts w:ascii="Tahoma" w:eastAsia="Calibri" w:hAnsi="Tahoma" w:cs="Tahoma"/>
          <w:lang w:eastAsia="en-US"/>
        </w:rPr>
      </w:pPr>
      <w:r w:rsidRPr="00D86CBA">
        <w:rPr>
          <w:rFonts w:ascii="Tahoma" w:eastAsia="Calibri" w:hAnsi="Tahoma" w:cs="Tahoma"/>
          <w:lang w:eastAsia="en-US"/>
        </w:rPr>
        <w:t xml:space="preserve">Naročnik se obvezuje, da bo prejeti račun plačal na transakcijski račun izvajalca, ki je uradno evidentiran pri AJPES in bo naveden na računu, v roku tridesetih (30) koledarskih dni od dneva izstavitve računa, sestavljenega v skladu s tem okvirnim sporazumom. </w:t>
      </w:r>
      <w:bookmarkStart w:id="30" w:name="_Hlk179273492"/>
    </w:p>
    <w:p w14:paraId="00DCDB26" w14:textId="77777777" w:rsidR="00D25B27" w:rsidRPr="00D86CBA" w:rsidRDefault="00D25B27" w:rsidP="00240F60">
      <w:pPr>
        <w:keepNext/>
        <w:keepLines/>
        <w:jc w:val="both"/>
        <w:rPr>
          <w:rFonts w:ascii="Tahoma" w:eastAsia="Calibri" w:hAnsi="Tahoma" w:cs="Tahoma"/>
          <w:lang w:eastAsia="en-US"/>
        </w:rPr>
      </w:pPr>
    </w:p>
    <w:p w14:paraId="4EEF1134" w14:textId="1EA23891" w:rsidR="006B5656" w:rsidRPr="003D2390" w:rsidRDefault="006B5656" w:rsidP="00240F60">
      <w:pPr>
        <w:keepNext/>
        <w:keepLines/>
        <w:jc w:val="both"/>
        <w:rPr>
          <w:rFonts w:ascii="Tahoma" w:hAnsi="Tahoma" w:cs="Tahoma"/>
        </w:rPr>
      </w:pPr>
      <w:r w:rsidRPr="003D2390">
        <w:rPr>
          <w:rFonts w:ascii="Tahoma" w:hAnsi="Tahoma" w:cs="Tahoma"/>
        </w:rPr>
        <w:t xml:space="preserve">Za primere, ko skupna količina obračunanih in plačanih storitev za naročnika </w:t>
      </w:r>
      <w:r w:rsidR="001979C1" w:rsidRPr="003D2390">
        <w:rPr>
          <w:rFonts w:ascii="Tahoma" w:hAnsi="Tahoma" w:cs="Tahoma"/>
        </w:rPr>
        <w:t xml:space="preserve">v enem </w:t>
      </w:r>
      <w:r w:rsidR="003D2390" w:rsidRPr="003D2390">
        <w:rPr>
          <w:rFonts w:ascii="Tahoma" w:hAnsi="Tahoma" w:cs="Tahoma"/>
        </w:rPr>
        <w:t xml:space="preserve">koledarskem </w:t>
      </w:r>
      <w:r w:rsidR="001979C1" w:rsidRPr="003D2390">
        <w:rPr>
          <w:rFonts w:ascii="Tahoma" w:hAnsi="Tahoma" w:cs="Tahoma"/>
        </w:rPr>
        <w:t>letu, šteto od dne podpisa sporazuma,</w:t>
      </w:r>
      <w:r w:rsidRPr="003D2390">
        <w:rPr>
          <w:rFonts w:ascii="Tahoma" w:hAnsi="Tahoma" w:cs="Tahoma"/>
        </w:rPr>
        <w:t xml:space="preserve"> doseže oziroma preseže določene</w:t>
      </w:r>
      <w:r w:rsidR="00201D5B" w:rsidRPr="003D2390">
        <w:rPr>
          <w:rFonts w:ascii="Tahoma" w:hAnsi="Tahoma" w:cs="Tahoma"/>
        </w:rPr>
        <w:t xml:space="preserve"> neto zneske oziroma neto vrednosti takšnih storitev iz (tabele-popust) Priloge št. 2 k okvirnemu sporazumu - ponudbeni predračun</w:t>
      </w:r>
      <w:r w:rsidRPr="003D2390">
        <w:rPr>
          <w:rFonts w:ascii="Tahoma" w:hAnsi="Tahoma" w:cs="Tahoma"/>
        </w:rPr>
        <w:t>, bo izvajalec naročniku za takšne storitve po preteku koledarskega leta</w:t>
      </w:r>
      <w:r w:rsidR="001979C1" w:rsidRPr="003D2390">
        <w:rPr>
          <w:rFonts w:ascii="Tahoma" w:hAnsi="Tahoma" w:cs="Tahoma"/>
        </w:rPr>
        <w:t>, v katerem je presežek nastal,</w:t>
      </w:r>
      <w:r w:rsidRPr="003D2390">
        <w:rPr>
          <w:rFonts w:ascii="Tahoma" w:hAnsi="Tahoma" w:cs="Tahoma"/>
        </w:rPr>
        <w:t xml:space="preserve"> za nazaj obračunal popust na takšne storitve</w:t>
      </w:r>
      <w:r w:rsidR="00201D5B" w:rsidRPr="003D2390">
        <w:rPr>
          <w:rFonts w:ascii="Tahoma" w:hAnsi="Tahoma" w:cs="Tahoma"/>
        </w:rPr>
        <w:t>.</w:t>
      </w:r>
    </w:p>
    <w:p w14:paraId="4A00F52B" w14:textId="52D464A3" w:rsidR="00D25B27" w:rsidRDefault="00D25B27" w:rsidP="00240F60">
      <w:pPr>
        <w:keepNext/>
        <w:keepLines/>
        <w:jc w:val="both"/>
        <w:rPr>
          <w:rFonts w:ascii="Tahoma" w:hAnsi="Tahoma" w:cs="Tahoma"/>
        </w:rPr>
      </w:pPr>
    </w:p>
    <w:p w14:paraId="24624A6F" w14:textId="511F8A8E" w:rsidR="0022323E" w:rsidRDefault="0022323E" w:rsidP="00240F60">
      <w:pPr>
        <w:keepNext/>
        <w:keepLines/>
        <w:jc w:val="both"/>
        <w:rPr>
          <w:rFonts w:ascii="Tahoma" w:hAnsi="Tahoma" w:cs="Tahoma"/>
        </w:rPr>
      </w:pPr>
      <w:r w:rsidRPr="001C5F1A">
        <w:rPr>
          <w:rFonts w:ascii="Tahoma" w:hAnsi="Tahoma" w:cs="Tahoma"/>
        </w:rPr>
        <w:t xml:space="preserve">V primeru naročnikove zamude pri plačilu ima izvajalec pravico zaračunati </w:t>
      </w:r>
      <w:r w:rsidR="001979C1">
        <w:rPr>
          <w:rFonts w:ascii="Tahoma" w:hAnsi="Tahoma" w:cs="Tahoma"/>
        </w:rPr>
        <w:t>zakonske</w:t>
      </w:r>
      <w:r w:rsidR="001979C1" w:rsidRPr="001C5F1A">
        <w:rPr>
          <w:rFonts w:ascii="Tahoma" w:hAnsi="Tahoma" w:cs="Tahoma"/>
        </w:rPr>
        <w:t xml:space="preserve"> </w:t>
      </w:r>
      <w:r w:rsidRPr="001C5F1A">
        <w:rPr>
          <w:rFonts w:ascii="Tahoma" w:hAnsi="Tahoma" w:cs="Tahoma"/>
        </w:rPr>
        <w:t>zamudne obresti.</w:t>
      </w:r>
    </w:p>
    <w:p w14:paraId="7162DA7A" w14:textId="78647E31" w:rsidR="002903E0" w:rsidRDefault="002903E0" w:rsidP="00240F60">
      <w:pPr>
        <w:keepNext/>
        <w:keepLines/>
        <w:jc w:val="both"/>
        <w:rPr>
          <w:rFonts w:ascii="Tahoma" w:hAnsi="Tahoma" w:cs="Tahoma"/>
        </w:rPr>
      </w:pPr>
    </w:p>
    <w:p w14:paraId="3E9A4E86" w14:textId="77777777" w:rsidR="00201D5B" w:rsidRDefault="00201D5B" w:rsidP="00240F60">
      <w:pPr>
        <w:keepNext/>
        <w:keepLines/>
        <w:jc w:val="both"/>
        <w:rPr>
          <w:rFonts w:ascii="Tahoma" w:hAnsi="Tahoma" w:cs="Tahoma"/>
        </w:rPr>
      </w:pPr>
      <w:r w:rsidRPr="00D156DB">
        <w:rPr>
          <w:rFonts w:ascii="Tahoma" w:hAnsi="Tahoma" w:cs="Tahoma"/>
        </w:rPr>
        <w:t xml:space="preserve">Za ugotovljeni znesek popusta je izvajalec dolžan izstaviti ustrezen dobropis za preteklo koledarsko leto do 15. januarja tekočega leta. Dobropis mora biti izstavljen v skladu z 81. členom 9.točke in 82.členom ZDDV-1. </w:t>
      </w:r>
    </w:p>
    <w:p w14:paraId="607E7109" w14:textId="6DC36293" w:rsidR="00A04B66" w:rsidRDefault="00A04B66" w:rsidP="00240F60">
      <w:pPr>
        <w:keepNext/>
        <w:keepLines/>
        <w:jc w:val="both"/>
        <w:rPr>
          <w:rFonts w:ascii="Tahoma" w:hAnsi="Tahoma" w:cs="Tahoma"/>
        </w:rPr>
      </w:pPr>
    </w:p>
    <w:bookmarkEnd w:id="30"/>
    <w:p w14:paraId="5E6F84D4" w14:textId="77777777" w:rsidR="00D25B27" w:rsidRPr="00D86CBA" w:rsidRDefault="00D25B27" w:rsidP="009062A3">
      <w:pPr>
        <w:keepNext/>
        <w:keepLines/>
        <w:numPr>
          <w:ilvl w:val="0"/>
          <w:numId w:val="33"/>
        </w:numPr>
        <w:spacing w:after="200" w:line="276" w:lineRule="auto"/>
        <w:ind w:left="426" w:hanging="426"/>
        <w:jc w:val="center"/>
        <w:rPr>
          <w:rFonts w:ascii="Tahoma" w:hAnsi="Tahoma" w:cs="Tahoma"/>
          <w:b/>
        </w:rPr>
      </w:pPr>
      <w:r w:rsidRPr="00D86CBA">
        <w:rPr>
          <w:rFonts w:ascii="Tahoma" w:hAnsi="Tahoma" w:cs="Tahoma"/>
          <w:b/>
        </w:rPr>
        <w:t>PODIZVAJALCI</w:t>
      </w:r>
    </w:p>
    <w:p w14:paraId="13D61F53" w14:textId="77777777" w:rsidR="00D25B27" w:rsidRPr="00D86CBA"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76A549BA" w14:textId="77777777" w:rsidR="00D25B27" w:rsidRPr="00D86CBA" w:rsidRDefault="00D25B27" w:rsidP="00240F60">
      <w:pPr>
        <w:keepNext/>
        <w:keepLines/>
        <w:jc w:val="center"/>
        <w:rPr>
          <w:rFonts w:ascii="Tahoma" w:hAnsi="Tahoma" w:cs="Tahoma"/>
          <w:b/>
          <w:i/>
        </w:rPr>
      </w:pPr>
      <w:r w:rsidRPr="00D86CBA">
        <w:rPr>
          <w:rFonts w:ascii="Tahoma" w:hAnsi="Tahoma" w:cs="Tahoma"/>
          <w:b/>
          <w:i/>
        </w:rPr>
        <w:t>/ se upošteva v primeru, da izvajalec nastopa s podizvajalcem /</w:t>
      </w:r>
    </w:p>
    <w:p w14:paraId="3E0A6260" w14:textId="77777777" w:rsidR="00D25B27" w:rsidRPr="00D86CBA" w:rsidRDefault="00D25B27" w:rsidP="00240F60">
      <w:pPr>
        <w:keepNext/>
        <w:keepLines/>
        <w:jc w:val="both"/>
        <w:rPr>
          <w:rFonts w:ascii="Tahoma" w:hAnsi="Tahoma" w:cs="Tahoma"/>
        </w:rPr>
      </w:pPr>
    </w:p>
    <w:p w14:paraId="2F6CD5D1" w14:textId="77777777" w:rsidR="00D25B27" w:rsidRPr="00D86CBA" w:rsidRDefault="00D25B27" w:rsidP="00240F60">
      <w:pPr>
        <w:keepNext/>
        <w:keepLines/>
        <w:jc w:val="both"/>
        <w:rPr>
          <w:rFonts w:ascii="Tahoma" w:hAnsi="Tahoma" w:cs="Tahoma"/>
        </w:rPr>
      </w:pPr>
      <w:r w:rsidRPr="00D86CBA">
        <w:rPr>
          <w:rFonts w:ascii="Tahoma" w:hAnsi="Tahoma" w:cs="Tahoma"/>
        </w:rPr>
        <w:t>Izvajalec v okviru tega okvirnega sporazuma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D25B27" w:rsidRPr="00D86CBA" w14:paraId="304DA2D1" w14:textId="77777777" w:rsidTr="0081234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D537DB3" w14:textId="77777777" w:rsidR="00D25B27" w:rsidRPr="00D86CBA" w:rsidRDefault="00D25B27" w:rsidP="00240F60">
            <w:pPr>
              <w:keepNext/>
              <w:keepLines/>
              <w:ind w:left="70"/>
              <w:jc w:val="both"/>
              <w:rPr>
                <w:rFonts w:ascii="Tahoma" w:hAnsi="Tahoma" w:cs="Tahoma"/>
              </w:rPr>
            </w:pPr>
            <w:r w:rsidRPr="00D86CBA">
              <w:rPr>
                <w:rFonts w:ascii="Tahoma" w:hAnsi="Tahoma" w:cs="Tahoma"/>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70A46E0" w14:textId="77777777" w:rsidR="00D25B27" w:rsidRPr="00D86CBA" w:rsidRDefault="00D25B27" w:rsidP="00240F60">
            <w:pPr>
              <w:keepNext/>
              <w:keepLines/>
              <w:ind w:left="357"/>
              <w:jc w:val="both"/>
              <w:rPr>
                <w:rFonts w:ascii="Tahoma" w:hAnsi="Tahoma" w:cs="Tahoma"/>
              </w:rPr>
            </w:pPr>
          </w:p>
        </w:tc>
      </w:tr>
      <w:tr w:rsidR="00D25B27" w:rsidRPr="00D86CBA" w14:paraId="5B4EFE77" w14:textId="77777777" w:rsidTr="0081234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6C028B" w14:textId="77777777" w:rsidR="00D25B27" w:rsidRPr="00D86CBA" w:rsidRDefault="00D25B27" w:rsidP="00240F60">
            <w:pPr>
              <w:keepNext/>
              <w:keepLines/>
              <w:ind w:left="70"/>
              <w:jc w:val="both"/>
              <w:rPr>
                <w:rFonts w:ascii="Tahoma" w:hAnsi="Tahoma" w:cs="Tahoma"/>
              </w:rPr>
            </w:pPr>
            <w:r w:rsidRPr="00D86CBA">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3AA6770" w14:textId="77777777" w:rsidR="00D25B27" w:rsidRPr="00D86CBA" w:rsidRDefault="00D25B27" w:rsidP="00240F60">
            <w:pPr>
              <w:keepNext/>
              <w:keepLines/>
              <w:ind w:left="357"/>
              <w:jc w:val="both"/>
              <w:rPr>
                <w:rFonts w:ascii="Tahoma" w:hAnsi="Tahoma" w:cs="Tahoma"/>
              </w:rPr>
            </w:pPr>
          </w:p>
        </w:tc>
      </w:tr>
      <w:tr w:rsidR="00D25B27" w:rsidRPr="00D86CBA" w14:paraId="44A3FE7B" w14:textId="77777777" w:rsidTr="0081234E">
        <w:trPr>
          <w:trHeight w:val="278"/>
          <w:jc w:val="center"/>
        </w:trPr>
        <w:tc>
          <w:tcPr>
            <w:tcW w:w="3793" w:type="dxa"/>
            <w:tcBorders>
              <w:top w:val="single" w:sz="4" w:space="0" w:color="auto"/>
              <w:left w:val="single" w:sz="4" w:space="0" w:color="auto"/>
              <w:right w:val="single" w:sz="4" w:space="0" w:color="auto"/>
            </w:tcBorders>
            <w:vAlign w:val="center"/>
          </w:tcPr>
          <w:p w14:paraId="0084FFB7" w14:textId="77777777" w:rsidR="00D25B27" w:rsidRPr="00D86CBA" w:rsidRDefault="00D25B27" w:rsidP="00240F60">
            <w:pPr>
              <w:keepNext/>
              <w:keepLines/>
              <w:ind w:left="70"/>
              <w:jc w:val="both"/>
              <w:rPr>
                <w:rFonts w:ascii="Tahoma" w:hAnsi="Tahoma" w:cs="Tahoma"/>
              </w:rPr>
            </w:pPr>
            <w:r w:rsidRPr="00D86CBA">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952B2DA" w14:textId="77777777" w:rsidR="00D25B27" w:rsidRPr="00D86CBA" w:rsidRDefault="00D25B27" w:rsidP="00240F60">
            <w:pPr>
              <w:keepNext/>
              <w:keepLines/>
              <w:ind w:left="357"/>
              <w:jc w:val="center"/>
              <w:rPr>
                <w:rFonts w:ascii="Tahoma" w:hAnsi="Tahoma" w:cs="Tahoma"/>
              </w:rPr>
            </w:pPr>
            <w:r w:rsidRPr="00D86CBA">
              <w:rPr>
                <w:rFonts w:ascii="Tahoma" w:hAnsi="Tahoma" w:cs="Tahoma"/>
              </w:rPr>
              <w:t>DA / NE</w:t>
            </w:r>
          </w:p>
        </w:tc>
      </w:tr>
      <w:tr w:rsidR="00D25B27" w:rsidRPr="00D86CBA" w14:paraId="689839AA" w14:textId="77777777" w:rsidTr="0081234E">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2669D3F" w14:textId="77777777" w:rsidR="00D25B27" w:rsidRPr="00D86CBA" w:rsidRDefault="00D25B27" w:rsidP="00240F60">
            <w:pPr>
              <w:keepNext/>
              <w:keepLines/>
              <w:ind w:left="70"/>
              <w:jc w:val="both"/>
              <w:rPr>
                <w:rFonts w:ascii="Tahoma" w:hAnsi="Tahoma" w:cs="Tahoma"/>
              </w:rPr>
            </w:pPr>
            <w:r w:rsidRPr="00D86CBA">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15AB52E8" w14:textId="77777777" w:rsidR="00D25B27" w:rsidRPr="00D86CBA" w:rsidRDefault="00D25B27" w:rsidP="00240F60">
            <w:pPr>
              <w:keepNext/>
              <w:keepLines/>
              <w:ind w:left="357"/>
              <w:jc w:val="both"/>
              <w:rPr>
                <w:rFonts w:ascii="Tahoma" w:hAnsi="Tahoma" w:cs="Tahoma"/>
              </w:rPr>
            </w:pPr>
          </w:p>
        </w:tc>
      </w:tr>
      <w:tr w:rsidR="00D25B27" w:rsidRPr="00D86CBA" w14:paraId="3B3A3E7E" w14:textId="77777777" w:rsidTr="0081234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E90F1E" w14:textId="77777777" w:rsidR="00D25B27" w:rsidRPr="00D86CBA" w:rsidRDefault="00D25B27" w:rsidP="00240F60">
            <w:pPr>
              <w:keepNext/>
              <w:keepLines/>
              <w:ind w:left="70"/>
              <w:jc w:val="both"/>
              <w:rPr>
                <w:rFonts w:ascii="Tahoma" w:hAnsi="Tahoma" w:cs="Tahoma"/>
              </w:rPr>
            </w:pPr>
            <w:r w:rsidRPr="00D86CBA">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1F5BC01" w14:textId="77777777" w:rsidR="00D25B27" w:rsidRPr="00D86CBA" w:rsidRDefault="00D25B27" w:rsidP="00240F60">
            <w:pPr>
              <w:keepNext/>
              <w:keepLines/>
              <w:ind w:left="357"/>
              <w:jc w:val="both"/>
              <w:rPr>
                <w:rFonts w:ascii="Tahoma" w:hAnsi="Tahoma" w:cs="Tahoma"/>
              </w:rPr>
            </w:pPr>
          </w:p>
        </w:tc>
      </w:tr>
      <w:tr w:rsidR="00D25B27" w:rsidRPr="00D86CBA" w14:paraId="6D280382" w14:textId="77777777" w:rsidTr="0081234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47C303B" w14:textId="77777777" w:rsidR="00D25B27" w:rsidRPr="00D86CBA" w:rsidRDefault="00D25B27" w:rsidP="00240F60">
            <w:pPr>
              <w:keepNext/>
              <w:keepLines/>
              <w:ind w:left="70"/>
              <w:jc w:val="both"/>
              <w:rPr>
                <w:rFonts w:ascii="Tahoma" w:hAnsi="Tahoma" w:cs="Tahoma"/>
              </w:rPr>
            </w:pPr>
            <w:r w:rsidRPr="00D86CBA">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B5313B5" w14:textId="77777777" w:rsidR="00D25B27" w:rsidRPr="00D86CBA" w:rsidRDefault="00D25B27" w:rsidP="00240F60">
            <w:pPr>
              <w:keepNext/>
              <w:keepLines/>
              <w:ind w:left="357"/>
              <w:jc w:val="both"/>
              <w:rPr>
                <w:rFonts w:ascii="Tahoma" w:hAnsi="Tahoma" w:cs="Tahoma"/>
              </w:rPr>
            </w:pPr>
          </w:p>
        </w:tc>
      </w:tr>
      <w:tr w:rsidR="00D25B27" w:rsidRPr="00D86CBA" w14:paraId="4BE6A6D2" w14:textId="77777777" w:rsidTr="0081234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1B7CB3" w14:textId="77777777" w:rsidR="00D25B27" w:rsidRPr="00D86CBA" w:rsidRDefault="00D25B27" w:rsidP="00240F60">
            <w:pPr>
              <w:keepNext/>
              <w:keepLines/>
              <w:ind w:left="70"/>
              <w:jc w:val="both"/>
              <w:rPr>
                <w:rFonts w:ascii="Tahoma" w:hAnsi="Tahoma" w:cs="Tahoma"/>
              </w:rPr>
            </w:pPr>
            <w:r w:rsidRPr="00D86CBA">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08BBD36" w14:textId="77777777" w:rsidR="00D25B27" w:rsidRPr="00D86CBA" w:rsidRDefault="00D25B27" w:rsidP="00240F60">
            <w:pPr>
              <w:keepNext/>
              <w:keepLines/>
              <w:ind w:left="357"/>
              <w:jc w:val="both"/>
              <w:rPr>
                <w:rFonts w:ascii="Tahoma" w:hAnsi="Tahoma" w:cs="Tahoma"/>
              </w:rPr>
            </w:pPr>
          </w:p>
        </w:tc>
      </w:tr>
      <w:tr w:rsidR="00D25B27" w:rsidRPr="00D86CBA" w14:paraId="64F85957" w14:textId="77777777" w:rsidTr="0081234E">
        <w:trPr>
          <w:trHeight w:val="616"/>
          <w:jc w:val="center"/>
        </w:trPr>
        <w:tc>
          <w:tcPr>
            <w:tcW w:w="3793" w:type="dxa"/>
            <w:tcBorders>
              <w:top w:val="single" w:sz="4" w:space="0" w:color="auto"/>
              <w:left w:val="single" w:sz="4" w:space="0" w:color="auto"/>
              <w:right w:val="single" w:sz="4" w:space="0" w:color="auto"/>
            </w:tcBorders>
            <w:vAlign w:val="center"/>
          </w:tcPr>
          <w:p w14:paraId="6A9A96D6" w14:textId="77777777" w:rsidR="00D25B27" w:rsidRPr="00D86CBA" w:rsidRDefault="00D25B27" w:rsidP="00240F60">
            <w:pPr>
              <w:keepNext/>
              <w:keepLines/>
              <w:ind w:left="70"/>
              <w:jc w:val="both"/>
              <w:rPr>
                <w:rFonts w:ascii="Tahoma" w:hAnsi="Tahoma" w:cs="Tahoma"/>
              </w:rPr>
            </w:pPr>
            <w:r w:rsidRPr="00D86CBA">
              <w:rPr>
                <w:rFonts w:ascii="Tahoma" w:hAnsi="Tahoma" w:cs="Tahoma"/>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79973B2" w14:textId="77777777" w:rsidR="00D25B27" w:rsidRPr="00D86CBA" w:rsidRDefault="00D25B27" w:rsidP="00240F60">
            <w:pPr>
              <w:keepNext/>
              <w:keepLines/>
              <w:ind w:left="357"/>
              <w:jc w:val="both"/>
              <w:rPr>
                <w:rFonts w:ascii="Tahoma" w:hAnsi="Tahoma" w:cs="Tahoma"/>
              </w:rPr>
            </w:pPr>
          </w:p>
        </w:tc>
      </w:tr>
      <w:tr w:rsidR="00D25B27" w:rsidRPr="00D86CBA" w14:paraId="42000728" w14:textId="77777777" w:rsidTr="0081234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6884B1A" w14:textId="77777777" w:rsidR="00D25B27" w:rsidRPr="00D86CBA" w:rsidRDefault="00D25B27" w:rsidP="00240F60">
            <w:pPr>
              <w:keepNext/>
              <w:keepLines/>
              <w:ind w:left="70"/>
              <w:jc w:val="both"/>
              <w:rPr>
                <w:rFonts w:ascii="Tahoma" w:hAnsi="Tahoma" w:cs="Tahoma"/>
              </w:rPr>
            </w:pPr>
            <w:r w:rsidRPr="00D86CBA">
              <w:rPr>
                <w:rFonts w:ascii="Tahoma" w:hAnsi="Tahoma" w:cs="Tahoma"/>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55B5FEE2" w14:textId="77777777" w:rsidR="00D25B27" w:rsidRPr="00D86CBA" w:rsidRDefault="00D25B27" w:rsidP="00240F60">
            <w:pPr>
              <w:keepNext/>
              <w:keepLines/>
              <w:ind w:left="357"/>
              <w:jc w:val="both"/>
              <w:rPr>
                <w:rFonts w:ascii="Tahoma" w:hAnsi="Tahoma" w:cs="Tahoma"/>
              </w:rPr>
            </w:pPr>
          </w:p>
        </w:tc>
      </w:tr>
      <w:tr w:rsidR="00D25B27" w:rsidRPr="00D86CBA" w14:paraId="4DDF023F" w14:textId="77777777" w:rsidTr="0081234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1F6852" w14:textId="77777777" w:rsidR="00D25B27" w:rsidRPr="00D86CBA" w:rsidRDefault="00D25B27" w:rsidP="00240F60">
            <w:pPr>
              <w:keepNext/>
              <w:keepLines/>
              <w:ind w:left="70"/>
              <w:jc w:val="both"/>
              <w:rPr>
                <w:rFonts w:ascii="Tahoma" w:hAnsi="Tahoma" w:cs="Tahoma"/>
              </w:rPr>
            </w:pPr>
            <w:r w:rsidRPr="00D86CBA">
              <w:rPr>
                <w:rFonts w:ascii="Tahoma" w:hAnsi="Tahoma" w:cs="Tahoma"/>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DF1BCA6" w14:textId="77777777" w:rsidR="00D25B27" w:rsidRPr="00D86CBA" w:rsidRDefault="00D25B27" w:rsidP="00240F60">
            <w:pPr>
              <w:keepNext/>
              <w:keepLines/>
              <w:ind w:left="357"/>
              <w:jc w:val="both"/>
              <w:rPr>
                <w:rFonts w:ascii="Tahoma" w:hAnsi="Tahoma" w:cs="Tahoma"/>
              </w:rPr>
            </w:pPr>
          </w:p>
        </w:tc>
      </w:tr>
    </w:tbl>
    <w:p w14:paraId="7F6611D6" w14:textId="77777777" w:rsidR="00D25B27" w:rsidRPr="00D86CBA" w:rsidRDefault="00D25B27" w:rsidP="00240F60">
      <w:pPr>
        <w:keepNext/>
        <w:keepLines/>
        <w:jc w:val="both"/>
        <w:rPr>
          <w:rFonts w:ascii="Tahoma" w:hAnsi="Tahoma" w:cs="Tahoma"/>
        </w:rPr>
      </w:pPr>
    </w:p>
    <w:p w14:paraId="09C72E9D" w14:textId="77777777" w:rsidR="00D25B27" w:rsidRPr="00D86CBA" w:rsidRDefault="00D25B27" w:rsidP="00240F60">
      <w:pPr>
        <w:keepNext/>
        <w:keepLines/>
        <w:jc w:val="both"/>
        <w:rPr>
          <w:rFonts w:ascii="Tahoma" w:hAnsi="Tahoma" w:cs="Tahoma"/>
        </w:rPr>
      </w:pPr>
      <w:r w:rsidRPr="00D86CB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953F7DB" w14:textId="77777777" w:rsidR="00D25B27" w:rsidRPr="00D86CBA" w:rsidRDefault="00D25B27" w:rsidP="00240F60">
      <w:pPr>
        <w:keepNext/>
        <w:keepLines/>
        <w:jc w:val="both"/>
        <w:rPr>
          <w:rFonts w:ascii="Tahoma" w:hAnsi="Tahoma" w:cs="Tahoma"/>
        </w:rPr>
      </w:pPr>
    </w:p>
    <w:p w14:paraId="65585696" w14:textId="77777777" w:rsidR="00D25B27" w:rsidRPr="00D86CBA" w:rsidRDefault="00D25B27" w:rsidP="00240F60">
      <w:pPr>
        <w:keepNext/>
        <w:keepLines/>
        <w:jc w:val="both"/>
        <w:rPr>
          <w:rFonts w:ascii="Tahoma" w:hAnsi="Tahoma" w:cs="Tahoma"/>
        </w:rPr>
      </w:pPr>
      <w:r w:rsidRPr="00D86CBA">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08FEA405" w14:textId="77777777" w:rsidR="00D25B27" w:rsidRPr="00D86CBA" w:rsidRDefault="00D25B27" w:rsidP="00240F60">
      <w:pPr>
        <w:keepNext/>
        <w:keepLines/>
        <w:jc w:val="both"/>
        <w:rPr>
          <w:rFonts w:ascii="Tahoma" w:hAnsi="Tahoma" w:cs="Tahoma"/>
        </w:rPr>
      </w:pPr>
    </w:p>
    <w:p w14:paraId="2BE6FA08" w14:textId="77777777" w:rsidR="00D25B27" w:rsidRPr="00D86CBA" w:rsidRDefault="00D25B27" w:rsidP="00240F60">
      <w:pPr>
        <w:keepNext/>
        <w:keepLines/>
        <w:jc w:val="both"/>
        <w:rPr>
          <w:rFonts w:ascii="Tahoma" w:hAnsi="Tahoma" w:cs="Tahoma"/>
        </w:rPr>
      </w:pPr>
      <w:r w:rsidRPr="00D86CBA">
        <w:rPr>
          <w:rFonts w:ascii="Tahoma" w:hAnsi="Tahoma" w:cs="Tahoma"/>
        </w:rPr>
        <w:t>Izvajalec v razmerju do naročnika v celoti odgovarja za dobro izvedbo obveznosti po tem okvirnem sporazumu, ne glede na število podizvajalcev.</w:t>
      </w:r>
    </w:p>
    <w:p w14:paraId="5712D0CF" w14:textId="77777777" w:rsidR="00D25B27" w:rsidRPr="00D86CBA" w:rsidRDefault="00D25B27" w:rsidP="00240F60">
      <w:pPr>
        <w:keepNext/>
        <w:keepLines/>
        <w:jc w:val="both"/>
        <w:rPr>
          <w:rFonts w:ascii="Tahoma" w:hAnsi="Tahoma" w:cs="Tahoma"/>
        </w:rPr>
      </w:pPr>
    </w:p>
    <w:p w14:paraId="07E16F1E" w14:textId="77777777" w:rsidR="00D25B27" w:rsidRPr="00D86CBA" w:rsidRDefault="00D25B27" w:rsidP="00240F60">
      <w:pPr>
        <w:keepNext/>
        <w:keepLines/>
        <w:jc w:val="both"/>
        <w:rPr>
          <w:rFonts w:ascii="Tahoma" w:hAnsi="Tahoma" w:cs="Tahoma"/>
        </w:rPr>
      </w:pPr>
      <w:r w:rsidRPr="00D86CBA">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E70842C" w14:textId="77777777" w:rsidR="00D25B27" w:rsidRPr="00D86CBA" w:rsidRDefault="00D25B27" w:rsidP="00240F60">
      <w:pPr>
        <w:keepNext/>
        <w:keepLines/>
        <w:jc w:val="both"/>
        <w:rPr>
          <w:rFonts w:ascii="Tahoma" w:hAnsi="Tahoma" w:cs="Tahoma"/>
        </w:rPr>
      </w:pPr>
    </w:p>
    <w:p w14:paraId="6D8B879D" w14:textId="77777777" w:rsidR="00D25B27" w:rsidRPr="00D86CBA" w:rsidRDefault="00D25B27" w:rsidP="00240F60">
      <w:pPr>
        <w:keepNext/>
        <w:keepLines/>
        <w:jc w:val="both"/>
        <w:rPr>
          <w:rFonts w:ascii="Tahoma" w:hAnsi="Tahoma" w:cs="Tahoma"/>
        </w:rPr>
      </w:pPr>
      <w:r w:rsidRPr="00D86CBA">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po tem okvirnem sporazumu in če novi podizvajalec ne izpolnjuje pogojev, ki jih je postavil naročnik v dokumentaciji v zvezi z oddajo javnega naročila. Naročnik mora o morebitni zavrnitvi novega podizvajalca obvestiti izvajalca najpozneje v desetih (10) dneh od prejema predloga.</w:t>
      </w:r>
    </w:p>
    <w:p w14:paraId="1CDE8727" w14:textId="77777777" w:rsidR="00D25B27" w:rsidRPr="00D86CBA" w:rsidRDefault="00D25B27" w:rsidP="00240F60">
      <w:pPr>
        <w:keepNext/>
        <w:keepLines/>
        <w:jc w:val="both"/>
        <w:rPr>
          <w:rFonts w:ascii="Tahoma" w:hAnsi="Tahoma" w:cs="Tahoma"/>
        </w:rPr>
      </w:pPr>
    </w:p>
    <w:p w14:paraId="1FF3930D" w14:textId="77777777" w:rsidR="00D25B27" w:rsidRPr="00D86CBA" w:rsidRDefault="00D25B27" w:rsidP="00240F60">
      <w:pPr>
        <w:keepNext/>
        <w:keepLines/>
        <w:jc w:val="center"/>
        <w:rPr>
          <w:rFonts w:ascii="Tahoma" w:hAnsi="Tahoma" w:cs="Tahoma"/>
          <w:b/>
        </w:rPr>
      </w:pPr>
      <w:r w:rsidRPr="00D86CBA">
        <w:rPr>
          <w:rFonts w:ascii="Tahoma" w:hAnsi="Tahoma" w:cs="Tahoma"/>
          <w:b/>
        </w:rPr>
        <w:t>/se upošteva v primeru, da izvajalec nastopa s podizvajalcem, ki ne zahteva neposrednega plačila/</w:t>
      </w:r>
    </w:p>
    <w:p w14:paraId="5E5D0FD2" w14:textId="1479A543" w:rsidR="00D25B27" w:rsidRDefault="00D25B27" w:rsidP="00240F60">
      <w:pPr>
        <w:keepNext/>
        <w:keepLines/>
        <w:jc w:val="both"/>
        <w:rPr>
          <w:rFonts w:ascii="Tahoma" w:hAnsi="Tahoma" w:cs="Tahoma"/>
        </w:rPr>
      </w:pPr>
      <w:r w:rsidRPr="00D86CBA">
        <w:rPr>
          <w:rFonts w:ascii="Tahoma" w:hAnsi="Tahoma" w:cs="Tahoma"/>
        </w:rPr>
        <w:t>Izvajalec mora za vse podizvajalce, ki niso zahtevali neposrednega plačila in za katere neposredno plačilo ni obvezno, naročniku najpozneje v šestdesetih (60) dneh od plačila končnega računa naročniku poslati svojo pisno izjavo in pisno izjavo podizvajalca, da je podizvajalec prejel plačilo za izvedena dela po tem okvirnem sporazumu. Če izvajalec ne posreduje teh izjav, naročnik Državni revizijski komisiji poda predlog za uvedbo postopka o prekršku iz 2. točke prvega odstavka 112. člena ZJN-3.</w:t>
      </w:r>
    </w:p>
    <w:p w14:paraId="0B500B18" w14:textId="77777777" w:rsidR="00D25B27" w:rsidRPr="00D86CBA" w:rsidRDefault="00D25B27" w:rsidP="00240F60">
      <w:pPr>
        <w:keepNext/>
        <w:keepLines/>
        <w:rPr>
          <w:rFonts w:ascii="Tahoma" w:hAnsi="Tahoma" w:cs="Tahoma"/>
          <w:b/>
        </w:rPr>
      </w:pPr>
    </w:p>
    <w:p w14:paraId="18C64CB2" w14:textId="77777777" w:rsidR="00D25B27" w:rsidRPr="00D86CBA" w:rsidRDefault="00D25B27" w:rsidP="00240F60">
      <w:pPr>
        <w:keepNext/>
        <w:keepLines/>
        <w:jc w:val="center"/>
        <w:rPr>
          <w:rFonts w:ascii="Tahoma" w:hAnsi="Tahoma" w:cs="Tahoma"/>
          <w:b/>
        </w:rPr>
      </w:pPr>
      <w:r w:rsidRPr="00D86CBA">
        <w:rPr>
          <w:rFonts w:ascii="Tahoma" w:hAnsi="Tahoma" w:cs="Tahoma"/>
          <w:b/>
        </w:rPr>
        <w:t>/se upošteva v primeru, da izvajalec nastopa s podizvajalcem, ki zahteva neposredno plačilo/</w:t>
      </w:r>
    </w:p>
    <w:p w14:paraId="0A790C41" w14:textId="77777777" w:rsidR="00D25B27" w:rsidRPr="00D86CBA" w:rsidRDefault="00D25B27" w:rsidP="00240F60">
      <w:pPr>
        <w:keepNext/>
        <w:keepLines/>
        <w:jc w:val="both"/>
        <w:rPr>
          <w:rFonts w:ascii="Tahoma" w:hAnsi="Tahoma" w:cs="Tahoma"/>
        </w:rPr>
      </w:pPr>
      <w:r w:rsidRPr="00D86CBA">
        <w:rPr>
          <w:rFonts w:ascii="Tahoma" w:hAnsi="Tahoma" w:cs="Tahoma"/>
        </w:rPr>
        <w:t xml:space="preserve">Kadar izvajalec izvaja javno naročilo s podizvajalcem, ki zahteva neposredno plačilo, mora v skladu s 94. členom ZJN-3: </w:t>
      </w:r>
    </w:p>
    <w:p w14:paraId="60D7C6F1" w14:textId="77777777" w:rsidR="00D25B27" w:rsidRPr="00D86CBA" w:rsidRDefault="00D25B27" w:rsidP="009062A3">
      <w:pPr>
        <w:keepNext/>
        <w:keepLines/>
        <w:numPr>
          <w:ilvl w:val="0"/>
          <w:numId w:val="32"/>
        </w:numPr>
        <w:ind w:left="284" w:hanging="284"/>
        <w:jc w:val="both"/>
        <w:rPr>
          <w:rFonts w:ascii="Tahoma" w:hAnsi="Tahoma" w:cs="Tahoma"/>
        </w:rPr>
      </w:pPr>
      <w:r w:rsidRPr="00D86CBA">
        <w:rPr>
          <w:rFonts w:ascii="Tahoma" w:hAnsi="Tahoma" w:cs="Tahoma"/>
        </w:rPr>
        <w:t>pooblastiti naročnika, da na podlagi potrjenega računa s strani izvajalca neposredno plačuje podizvajalcu,</w:t>
      </w:r>
    </w:p>
    <w:p w14:paraId="50F807A2" w14:textId="29C77183" w:rsidR="00D25B27" w:rsidRDefault="00D25B27" w:rsidP="009062A3">
      <w:pPr>
        <w:keepNext/>
        <w:keepLines/>
        <w:numPr>
          <w:ilvl w:val="0"/>
          <w:numId w:val="32"/>
        </w:numPr>
        <w:ind w:left="284" w:hanging="284"/>
        <w:jc w:val="both"/>
        <w:rPr>
          <w:rFonts w:ascii="Tahoma" w:hAnsi="Tahoma" w:cs="Tahoma"/>
        </w:rPr>
      </w:pPr>
      <w:r w:rsidRPr="00D86CBA">
        <w:rPr>
          <w:rFonts w:ascii="Tahoma" w:hAnsi="Tahoma" w:cs="Tahoma"/>
        </w:rPr>
        <w:t xml:space="preserve">predložiti soglasje podizvajalca, na podlagi katerega naročnik namesto izvajalca poravna podizvajalčevo terjatev do izvajalca. </w:t>
      </w:r>
    </w:p>
    <w:p w14:paraId="635A68F5" w14:textId="1E796BF4" w:rsidR="00240F60" w:rsidRDefault="00240F60" w:rsidP="00240F60">
      <w:pPr>
        <w:keepNext/>
        <w:keepLines/>
        <w:jc w:val="both"/>
        <w:rPr>
          <w:rFonts w:ascii="Tahoma" w:hAnsi="Tahoma" w:cs="Tahoma"/>
        </w:rPr>
      </w:pPr>
    </w:p>
    <w:p w14:paraId="332F272A" w14:textId="77777777" w:rsidR="00240F60" w:rsidRPr="00D86CBA" w:rsidRDefault="00240F60" w:rsidP="00240F60">
      <w:pPr>
        <w:keepNext/>
        <w:keepLines/>
        <w:jc w:val="both"/>
        <w:rPr>
          <w:rFonts w:ascii="Tahoma" w:hAnsi="Tahoma" w:cs="Tahoma"/>
        </w:rPr>
      </w:pPr>
    </w:p>
    <w:p w14:paraId="05C031CE" w14:textId="77777777" w:rsidR="0022323E" w:rsidRDefault="0022323E" w:rsidP="00240F60">
      <w:pPr>
        <w:keepNext/>
        <w:keepLines/>
        <w:jc w:val="both"/>
        <w:rPr>
          <w:rFonts w:ascii="Tahoma" w:hAnsi="Tahoma" w:cs="Tahoma"/>
        </w:rPr>
      </w:pPr>
    </w:p>
    <w:p w14:paraId="6221846C" w14:textId="62983F45" w:rsidR="00D25B27" w:rsidRPr="00D86CBA" w:rsidRDefault="00D25B27" w:rsidP="00240F60">
      <w:pPr>
        <w:keepNext/>
        <w:keepLines/>
        <w:jc w:val="both"/>
        <w:rPr>
          <w:rFonts w:ascii="Tahoma" w:hAnsi="Tahoma" w:cs="Tahoma"/>
        </w:rPr>
      </w:pPr>
      <w:r w:rsidRPr="00D86CBA">
        <w:rPr>
          <w:rFonts w:ascii="Tahoma" w:hAnsi="Tahoma" w:cs="Tahoma"/>
        </w:rPr>
        <w:lastRenderedPageBreak/>
        <w:t>Izvajalec mora za podizvajalca, ki zahteva neposredno plačilo, ob vsakem računu priložiti:</w:t>
      </w:r>
    </w:p>
    <w:p w14:paraId="3AE20338" w14:textId="77777777" w:rsidR="00D25B27" w:rsidRPr="00D86CBA" w:rsidRDefault="00D25B27" w:rsidP="009062A3">
      <w:pPr>
        <w:keepNext/>
        <w:keepLines/>
        <w:numPr>
          <w:ilvl w:val="0"/>
          <w:numId w:val="32"/>
        </w:numPr>
        <w:ind w:left="284" w:hanging="284"/>
        <w:jc w:val="both"/>
        <w:rPr>
          <w:rFonts w:ascii="Tahoma" w:hAnsi="Tahoma" w:cs="Tahoma"/>
        </w:rPr>
      </w:pPr>
      <w:r w:rsidRPr="00D86CBA">
        <w:rPr>
          <w:rFonts w:ascii="Tahoma" w:hAnsi="Tahoma" w:cs="Tahoma"/>
        </w:rPr>
        <w:t>račun podizvajalca za opravljene obveznosti po tem okvirnem sporazumu, potrjen s strani izvajalca, na podlagi katerega naročnik izvede nakazilo za opravljene obveznosti po tem okvirnem sporazumu neposredno na račun podizvajalca ali,</w:t>
      </w:r>
    </w:p>
    <w:p w14:paraId="0BA248F9" w14:textId="77777777" w:rsidR="00D25B27" w:rsidRPr="00D86CBA" w:rsidRDefault="00D25B27" w:rsidP="009062A3">
      <w:pPr>
        <w:keepNext/>
        <w:keepLines/>
        <w:numPr>
          <w:ilvl w:val="0"/>
          <w:numId w:val="32"/>
        </w:numPr>
        <w:ind w:left="284" w:hanging="284"/>
        <w:jc w:val="both"/>
        <w:rPr>
          <w:rFonts w:ascii="Tahoma" w:hAnsi="Tahoma" w:cs="Tahoma"/>
        </w:rPr>
      </w:pPr>
      <w:r w:rsidRPr="00D86CBA">
        <w:rPr>
          <w:rFonts w:ascii="Tahoma" w:hAnsi="Tahoma" w:cs="Tahoma"/>
        </w:rPr>
        <w:t>podpisano izjavo podizvajalca, naslovljeno na naročnika, o tem, da je ta seznanjen s konkretno izstavljenim računom izvajalca oziroma, da pri obveznostih po tem okvirnem sporazumu, ki jih obravnava račun, ni sodeloval kot podizvajalec, ter da podizvajalec iz naslova tega računa izvajalca nima in ne bo imel do naročnika nobenih zahtevkov.</w:t>
      </w:r>
    </w:p>
    <w:p w14:paraId="6BD632D3" w14:textId="77777777" w:rsidR="00D25B27" w:rsidRPr="00D86CBA" w:rsidRDefault="00D25B27" w:rsidP="00240F60">
      <w:pPr>
        <w:keepNext/>
        <w:keepLines/>
        <w:jc w:val="both"/>
        <w:rPr>
          <w:rFonts w:ascii="Tahoma" w:hAnsi="Tahoma" w:cs="Tahoma"/>
        </w:rPr>
      </w:pPr>
    </w:p>
    <w:p w14:paraId="1368B59A" w14:textId="77777777" w:rsidR="00D25B27" w:rsidRPr="00D86CBA" w:rsidRDefault="00D25B27" w:rsidP="00240F60">
      <w:pPr>
        <w:keepNext/>
        <w:keepLines/>
        <w:jc w:val="both"/>
        <w:rPr>
          <w:rFonts w:ascii="Tahoma" w:hAnsi="Tahoma" w:cs="Tahoma"/>
        </w:rPr>
      </w:pPr>
      <w:r w:rsidRPr="00D86CBA">
        <w:rPr>
          <w:rFonts w:ascii="Tahoma" w:hAnsi="Tahoma" w:cs="Tahoma"/>
        </w:rPr>
        <w:t>V primeru, če nobeden od dokumentov iz prejšnjega odstavka za prijavljenega podizvajalca ni predložen, naročnik do dostavitve vseh dokumentov zadrži plačilo celotnega računa in s tem ne pride v zamudo pri plačilu.</w:t>
      </w:r>
    </w:p>
    <w:p w14:paraId="330B8C9E" w14:textId="77777777" w:rsidR="00D25B27" w:rsidRPr="00D86CBA" w:rsidRDefault="00D25B27" w:rsidP="00240F60">
      <w:pPr>
        <w:keepNext/>
        <w:keepLines/>
        <w:jc w:val="both"/>
        <w:rPr>
          <w:rFonts w:ascii="Tahoma" w:hAnsi="Tahoma" w:cs="Tahoma"/>
        </w:rPr>
      </w:pPr>
    </w:p>
    <w:p w14:paraId="5D1E61AA" w14:textId="77777777" w:rsidR="00D25B27" w:rsidRPr="00D86CBA" w:rsidRDefault="00D25B27" w:rsidP="00240F60">
      <w:pPr>
        <w:keepNext/>
        <w:keepLines/>
        <w:jc w:val="both"/>
        <w:rPr>
          <w:rFonts w:ascii="Tahoma" w:eastAsia="Calibri" w:hAnsi="Tahoma" w:cs="Tahoma"/>
          <w:lang w:eastAsia="en-US"/>
        </w:rPr>
      </w:pPr>
      <w:r w:rsidRPr="00D86CBA">
        <w:rPr>
          <w:rFonts w:ascii="Tahoma" w:eastAsia="Calibri" w:hAnsi="Tahoma" w:cs="Tahoma"/>
          <w:lang w:eastAsia="en-US"/>
        </w:rPr>
        <w:t>S plačilom posameznega zneska podizvajalcu obveznost naročnika za plačilo izvajalcu ugasne do višine tako plačanega zneska podizvajalcu.</w:t>
      </w:r>
    </w:p>
    <w:p w14:paraId="71958F8C" w14:textId="77777777" w:rsidR="00D25B27" w:rsidRPr="00D86CBA" w:rsidRDefault="00D25B27" w:rsidP="00240F60">
      <w:pPr>
        <w:keepNext/>
        <w:keepLines/>
        <w:jc w:val="both"/>
        <w:rPr>
          <w:rFonts w:ascii="Tahoma" w:hAnsi="Tahoma" w:cs="Tahoma"/>
        </w:rPr>
      </w:pPr>
    </w:p>
    <w:p w14:paraId="11B0D111" w14:textId="77777777" w:rsidR="00D25B27" w:rsidRPr="00D86CBA" w:rsidRDefault="00D25B27" w:rsidP="00240F60">
      <w:pPr>
        <w:keepNext/>
        <w:keepLines/>
        <w:jc w:val="both"/>
        <w:rPr>
          <w:rFonts w:ascii="Tahoma" w:hAnsi="Tahoma" w:cs="Tahoma"/>
          <w:kern w:val="16"/>
        </w:rPr>
      </w:pPr>
      <w:r w:rsidRPr="00D86CBA">
        <w:rPr>
          <w:rFonts w:ascii="Tahoma" w:hAnsi="Tahoma" w:cs="Tahoma"/>
          <w:kern w:val="16"/>
        </w:rPr>
        <w:t>Roki plačil izvajalcu in njegovim podizvajalcem so enaki.</w:t>
      </w:r>
    </w:p>
    <w:p w14:paraId="47513F89" w14:textId="77777777" w:rsidR="00D25B27" w:rsidRPr="00D86CBA" w:rsidRDefault="00D25B27" w:rsidP="00240F60">
      <w:pPr>
        <w:keepNext/>
        <w:keepLines/>
        <w:jc w:val="both"/>
        <w:rPr>
          <w:rFonts w:ascii="Tahoma" w:hAnsi="Tahoma" w:cs="Tahoma"/>
          <w:kern w:val="16"/>
        </w:rPr>
      </w:pPr>
    </w:p>
    <w:p w14:paraId="12FF33C1" w14:textId="77777777" w:rsidR="00D25B27" w:rsidRPr="00D86CBA" w:rsidRDefault="00D25B27" w:rsidP="00240F60">
      <w:pPr>
        <w:keepNext/>
        <w:keepLines/>
        <w:jc w:val="center"/>
        <w:rPr>
          <w:rFonts w:ascii="Tahoma" w:hAnsi="Tahoma" w:cs="Tahoma"/>
          <w:b/>
          <w:i/>
        </w:rPr>
      </w:pPr>
      <w:r w:rsidRPr="00D86CBA">
        <w:rPr>
          <w:rFonts w:ascii="Tahoma" w:hAnsi="Tahoma" w:cs="Tahoma"/>
          <w:b/>
          <w:i/>
        </w:rPr>
        <w:t>/ se upošteva v primeru, da izvajalec ne nastopa s podizvajalcem /</w:t>
      </w:r>
    </w:p>
    <w:p w14:paraId="63712371" w14:textId="77777777" w:rsidR="00D25B27" w:rsidRPr="00D86CBA" w:rsidRDefault="00D25B27" w:rsidP="00240F60">
      <w:pPr>
        <w:keepNext/>
        <w:keepLines/>
        <w:tabs>
          <w:tab w:val="num" w:pos="4605"/>
        </w:tabs>
        <w:jc w:val="both"/>
        <w:rPr>
          <w:rFonts w:ascii="Tahoma" w:hAnsi="Tahoma" w:cs="Tahoma"/>
          <w:b/>
        </w:rPr>
      </w:pPr>
    </w:p>
    <w:p w14:paraId="066985F6" w14:textId="77777777" w:rsidR="00D25B27" w:rsidRPr="00D86CBA" w:rsidRDefault="00D25B27" w:rsidP="00240F60">
      <w:pPr>
        <w:keepNext/>
        <w:keepLines/>
        <w:jc w:val="both"/>
        <w:rPr>
          <w:rFonts w:ascii="Tahoma" w:hAnsi="Tahoma" w:cs="Tahoma"/>
        </w:rPr>
      </w:pPr>
      <w:r w:rsidRPr="00D86CBA">
        <w:rPr>
          <w:rFonts w:ascii="Tahoma" w:hAnsi="Tahoma" w:cs="Tahoma"/>
        </w:rPr>
        <w:t>Izvajalec ob predložitvi ponudbe in ob sklenitvi tega okvirnega sporazuma nima prijavljenih podizvajalcev za izvedbo predmeta okvirnega sporazuma.</w:t>
      </w:r>
    </w:p>
    <w:p w14:paraId="1944F507" w14:textId="77777777" w:rsidR="00D25B27" w:rsidRPr="00D86CBA" w:rsidRDefault="00D25B27" w:rsidP="00240F60">
      <w:pPr>
        <w:keepNext/>
        <w:keepLines/>
        <w:jc w:val="both"/>
        <w:rPr>
          <w:rFonts w:ascii="Tahoma" w:hAnsi="Tahoma" w:cs="Tahoma"/>
          <w:b/>
        </w:rPr>
      </w:pPr>
    </w:p>
    <w:p w14:paraId="0578CC09" w14:textId="77777777" w:rsidR="00D25B27" w:rsidRPr="00D86CBA" w:rsidRDefault="00D25B27" w:rsidP="00240F60">
      <w:pPr>
        <w:keepNext/>
        <w:keepLines/>
        <w:jc w:val="both"/>
        <w:rPr>
          <w:rFonts w:ascii="Tahoma" w:hAnsi="Tahoma" w:cs="Tahoma"/>
        </w:rPr>
      </w:pPr>
      <w:r w:rsidRPr="00D86CBA">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06383B7B" w14:textId="77777777" w:rsidR="00D25B27" w:rsidRPr="00D86CBA" w:rsidRDefault="00D25B27" w:rsidP="00240F60">
      <w:pPr>
        <w:keepNext/>
        <w:keepLines/>
        <w:jc w:val="both"/>
        <w:rPr>
          <w:rFonts w:ascii="Tahoma" w:hAnsi="Tahoma" w:cs="Tahoma"/>
        </w:rPr>
      </w:pPr>
    </w:p>
    <w:p w14:paraId="364E98BA" w14:textId="77777777" w:rsidR="00D25B27" w:rsidRPr="00D86CBA" w:rsidRDefault="00D25B27" w:rsidP="00240F60">
      <w:pPr>
        <w:keepNext/>
        <w:keepLines/>
        <w:jc w:val="both"/>
        <w:rPr>
          <w:rFonts w:ascii="Tahoma" w:hAnsi="Tahoma" w:cs="Tahoma"/>
        </w:rPr>
      </w:pPr>
      <w:r w:rsidRPr="00D86CBA">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iz okvirnega sporazuma in če novi podizvajalec ne izpolnjuje pogojev, ki jih je postavil naročnik v dokumentaciji v zvezi z oddajo javnega naročila. Naročnik mora o morebitni zavrnitvi novega podizvajalca obvestiti izvajalca najpozneje v desetih (10) dneh od prejema predloga.</w:t>
      </w:r>
    </w:p>
    <w:p w14:paraId="0045F682" w14:textId="77777777" w:rsidR="00D25B27" w:rsidRPr="00D86CBA" w:rsidRDefault="00D25B27" w:rsidP="00240F60">
      <w:pPr>
        <w:keepNext/>
        <w:keepLines/>
        <w:jc w:val="both"/>
        <w:rPr>
          <w:rFonts w:ascii="Tahoma" w:hAnsi="Tahoma" w:cs="Tahoma"/>
        </w:rPr>
      </w:pPr>
    </w:p>
    <w:p w14:paraId="170E9206" w14:textId="77777777" w:rsidR="00D25B27" w:rsidRPr="00D86CBA" w:rsidRDefault="00D25B27" w:rsidP="00240F60">
      <w:pPr>
        <w:keepNext/>
        <w:keepLines/>
        <w:jc w:val="both"/>
        <w:rPr>
          <w:rFonts w:ascii="Tahoma" w:hAnsi="Tahoma" w:cs="Tahoma"/>
        </w:rPr>
      </w:pPr>
      <w:r w:rsidRPr="00D86CBA">
        <w:rPr>
          <w:rFonts w:ascii="Tahoma" w:hAnsi="Tahoma" w:cs="Tahoma"/>
        </w:rPr>
        <w:t>Izvajalec v razmerju do naročnika v celoti odgovarja za dobro izvedbo obveznosti iz tega okvirnega sporazuma, ne glede na število podizvajalcev.</w:t>
      </w:r>
    </w:p>
    <w:p w14:paraId="287FD52E" w14:textId="77777777" w:rsidR="0093374F" w:rsidRPr="00D86CBA" w:rsidRDefault="0093374F" w:rsidP="00240F60">
      <w:pPr>
        <w:keepNext/>
        <w:keepLines/>
        <w:jc w:val="both"/>
        <w:rPr>
          <w:rFonts w:ascii="Tahoma" w:hAnsi="Tahoma" w:cs="Tahoma"/>
          <w:lang w:eastAsia="en-US"/>
        </w:rPr>
      </w:pPr>
    </w:p>
    <w:p w14:paraId="41F556CF" w14:textId="77777777" w:rsidR="00D25B27" w:rsidRPr="00D86CBA" w:rsidRDefault="00D25B27" w:rsidP="009062A3">
      <w:pPr>
        <w:keepNext/>
        <w:keepLines/>
        <w:numPr>
          <w:ilvl w:val="0"/>
          <w:numId w:val="33"/>
        </w:numPr>
        <w:spacing w:after="200" w:line="276" w:lineRule="auto"/>
        <w:ind w:left="426" w:hanging="426"/>
        <w:jc w:val="center"/>
        <w:rPr>
          <w:rFonts w:ascii="Tahoma" w:hAnsi="Tahoma" w:cs="Tahoma"/>
          <w:b/>
        </w:rPr>
      </w:pPr>
      <w:r w:rsidRPr="00D86CBA">
        <w:rPr>
          <w:rFonts w:ascii="Tahoma" w:eastAsia="Calibri" w:hAnsi="Tahoma" w:cs="Tahoma"/>
          <w:b/>
          <w:sz w:val="22"/>
          <w:szCs w:val="22"/>
          <w:lang w:eastAsia="en-US"/>
        </w:rPr>
        <w:t>OBVEZNOSTI  STRANK PO OKVIRNEM SPORAZUMU</w:t>
      </w:r>
    </w:p>
    <w:p w14:paraId="0E2BDD5B" w14:textId="77777777"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6255ECC3" w14:textId="77777777" w:rsidR="0022323E" w:rsidRDefault="0022323E" w:rsidP="00240F60">
      <w:pPr>
        <w:keepNext/>
        <w:keepLines/>
        <w:numPr>
          <w:ilvl w:val="12"/>
          <w:numId w:val="0"/>
        </w:numPr>
        <w:ind w:right="-483"/>
        <w:rPr>
          <w:rFonts w:ascii="Tahoma" w:eastAsia="Calibri" w:hAnsi="Tahoma" w:cs="Tahoma"/>
          <w:b/>
          <w:lang w:eastAsia="en-US"/>
        </w:rPr>
      </w:pPr>
    </w:p>
    <w:p w14:paraId="43D7A36E" w14:textId="20290FF5" w:rsidR="00D25B27" w:rsidRPr="00D86CBA" w:rsidRDefault="00D25B27" w:rsidP="00240F60">
      <w:pPr>
        <w:keepNext/>
        <w:keepLines/>
        <w:numPr>
          <w:ilvl w:val="12"/>
          <w:numId w:val="0"/>
        </w:numPr>
        <w:ind w:right="-483"/>
        <w:rPr>
          <w:rFonts w:ascii="Tahoma" w:eastAsia="Calibri" w:hAnsi="Tahoma" w:cs="Tahoma"/>
          <w:b/>
          <w:lang w:eastAsia="en-US"/>
        </w:rPr>
      </w:pPr>
      <w:r w:rsidRPr="00D86CBA">
        <w:rPr>
          <w:rFonts w:ascii="Tahoma" w:eastAsia="Calibri" w:hAnsi="Tahoma" w:cs="Tahoma"/>
          <w:b/>
          <w:lang w:eastAsia="en-US"/>
        </w:rPr>
        <w:t>Obveznosti izvajalca</w:t>
      </w:r>
    </w:p>
    <w:p w14:paraId="2EA5FC55" w14:textId="77777777" w:rsidR="0022323E" w:rsidRDefault="0022323E" w:rsidP="00240F60">
      <w:pPr>
        <w:keepNext/>
        <w:keepLines/>
        <w:rPr>
          <w:rFonts w:ascii="Tahoma" w:eastAsia="Calibri" w:hAnsi="Tahoma" w:cs="Tahoma"/>
          <w:lang w:eastAsia="en-US"/>
        </w:rPr>
      </w:pPr>
    </w:p>
    <w:p w14:paraId="42A595B7" w14:textId="26087CBC" w:rsidR="00D25B27" w:rsidRPr="00D86CBA" w:rsidRDefault="00D25B27" w:rsidP="00240F60">
      <w:pPr>
        <w:keepNext/>
        <w:keepLines/>
        <w:rPr>
          <w:rFonts w:ascii="Tahoma" w:eastAsia="Calibri" w:hAnsi="Tahoma" w:cs="Tahoma"/>
          <w:lang w:eastAsia="en-US"/>
        </w:rPr>
      </w:pPr>
      <w:r w:rsidRPr="00D86CBA">
        <w:rPr>
          <w:rFonts w:ascii="Tahoma" w:eastAsia="Calibri" w:hAnsi="Tahoma" w:cs="Tahoma"/>
          <w:lang w:eastAsia="en-US"/>
        </w:rPr>
        <w:t xml:space="preserve">Izvajalec se obvezuje, da bo: </w:t>
      </w:r>
    </w:p>
    <w:p w14:paraId="656D76C1" w14:textId="77777777" w:rsidR="00D25B27" w:rsidRPr="00D86CBA" w:rsidRDefault="00D25B27" w:rsidP="009062A3">
      <w:pPr>
        <w:keepNext/>
        <w:keepLines/>
        <w:numPr>
          <w:ilvl w:val="0"/>
          <w:numId w:val="34"/>
        </w:numPr>
        <w:contextualSpacing/>
        <w:jc w:val="both"/>
        <w:rPr>
          <w:rFonts w:ascii="Tahoma" w:hAnsi="Tahoma" w:cs="Tahoma"/>
        </w:rPr>
      </w:pPr>
      <w:r w:rsidRPr="00D86CBA">
        <w:rPr>
          <w:rFonts w:ascii="Tahoma" w:hAnsi="Tahoma" w:cs="Tahoma"/>
        </w:rPr>
        <w:t>izpolnil vse zahteve naročnika pri izvedbi predmeta okvirnega sporazuma, ki izhajajo iz sprejete ponudbe izvajalca št. ___________ z dne _________,</w:t>
      </w:r>
    </w:p>
    <w:p w14:paraId="3371ABD2" w14:textId="77777777" w:rsidR="00D25B27" w:rsidRPr="00D86CBA" w:rsidRDefault="00D25B27" w:rsidP="009062A3">
      <w:pPr>
        <w:keepNext/>
        <w:keepLines/>
        <w:numPr>
          <w:ilvl w:val="0"/>
          <w:numId w:val="34"/>
        </w:numPr>
        <w:contextualSpacing/>
        <w:jc w:val="both"/>
        <w:rPr>
          <w:rFonts w:ascii="Tahoma" w:hAnsi="Tahoma" w:cs="Tahoma"/>
        </w:rPr>
      </w:pPr>
      <w:r w:rsidRPr="00D86CBA">
        <w:rPr>
          <w:rFonts w:ascii="Tahoma" w:hAnsi="Tahoma" w:cs="Tahoma"/>
        </w:rPr>
        <w:t>prevzete obveznosti izvedel strokovno in pravilno, po pravilih stroke, vestno in kakovostno, v skladu z vsemi veljavnimi predpisi, standardi in normativi ter v skladu z dobrimi poslovnimi običaji (skrbnost dobrega strokovnjaka),</w:t>
      </w:r>
    </w:p>
    <w:p w14:paraId="2AD96BBC" w14:textId="77777777" w:rsidR="00D25B27" w:rsidRPr="00D86CBA" w:rsidRDefault="00D25B27" w:rsidP="009062A3">
      <w:pPr>
        <w:keepNext/>
        <w:keepLines/>
        <w:numPr>
          <w:ilvl w:val="0"/>
          <w:numId w:val="34"/>
        </w:numPr>
        <w:contextualSpacing/>
        <w:jc w:val="both"/>
        <w:rPr>
          <w:rFonts w:ascii="Tahoma" w:hAnsi="Tahoma" w:cs="Tahoma"/>
        </w:rPr>
      </w:pPr>
      <w:r w:rsidRPr="00D86CBA">
        <w:rPr>
          <w:rFonts w:ascii="Tahoma" w:hAnsi="Tahoma" w:cs="Tahoma"/>
        </w:rPr>
        <w:t>upošteval naročnikova navodila, zahteve in pripombe,</w:t>
      </w:r>
    </w:p>
    <w:p w14:paraId="7206D9F8" w14:textId="77777777" w:rsidR="00D25B27" w:rsidRPr="00D86CBA" w:rsidRDefault="00D25B27" w:rsidP="009062A3">
      <w:pPr>
        <w:keepNext/>
        <w:keepLines/>
        <w:numPr>
          <w:ilvl w:val="0"/>
          <w:numId w:val="34"/>
        </w:numPr>
        <w:contextualSpacing/>
        <w:jc w:val="both"/>
        <w:rPr>
          <w:rFonts w:ascii="Tahoma" w:hAnsi="Tahoma" w:cs="Tahoma"/>
        </w:rPr>
      </w:pPr>
      <w:r w:rsidRPr="00D86CBA">
        <w:rPr>
          <w:rFonts w:ascii="Tahoma" w:hAnsi="Tahoma" w:cs="Tahoma"/>
        </w:rPr>
        <w:t>sproti odpravljal vse pomanjkljivosti, na katere bo opozoril naročnik,</w:t>
      </w:r>
    </w:p>
    <w:p w14:paraId="0BE4F4A9" w14:textId="77777777" w:rsidR="00D25B27" w:rsidRPr="00D86CBA" w:rsidRDefault="00D25B27" w:rsidP="009062A3">
      <w:pPr>
        <w:keepNext/>
        <w:keepLines/>
        <w:numPr>
          <w:ilvl w:val="0"/>
          <w:numId w:val="34"/>
        </w:numPr>
        <w:contextualSpacing/>
        <w:jc w:val="both"/>
        <w:rPr>
          <w:rFonts w:ascii="Tahoma" w:hAnsi="Tahoma" w:cs="Tahoma"/>
        </w:rPr>
      </w:pPr>
      <w:r w:rsidRPr="00D86CBA">
        <w:rPr>
          <w:rFonts w:ascii="Tahoma" w:hAnsi="Tahoma" w:cs="Tahoma"/>
        </w:rPr>
        <w:t>tekoče obveščal naročnika o vseh okoliščinah, ki bi lahko vplivale na izvršitev predmeta okvirnega sporazuma,</w:t>
      </w:r>
    </w:p>
    <w:p w14:paraId="698AAAB8" w14:textId="20E89CBC" w:rsidR="00D25B27" w:rsidRPr="00D86CBA" w:rsidRDefault="00D25B27" w:rsidP="009062A3">
      <w:pPr>
        <w:keepNext/>
        <w:keepLines/>
        <w:numPr>
          <w:ilvl w:val="0"/>
          <w:numId w:val="34"/>
        </w:numPr>
        <w:contextualSpacing/>
        <w:jc w:val="both"/>
        <w:rPr>
          <w:rFonts w:ascii="Tahoma" w:hAnsi="Tahoma" w:cs="Tahoma"/>
        </w:rPr>
      </w:pPr>
      <w:r w:rsidRPr="00D86CBA">
        <w:rPr>
          <w:rFonts w:ascii="Tahoma" w:hAnsi="Tahoma" w:cs="Tahoma"/>
          <w:bCs/>
          <w:iCs/>
        </w:rPr>
        <w:lastRenderedPageBreak/>
        <w:t xml:space="preserve">z vso dolžno skrbnostjo </w:t>
      </w:r>
      <w:r w:rsidRPr="00D86CBA">
        <w:rPr>
          <w:rFonts w:ascii="Tahoma" w:hAnsi="Tahoma" w:cs="Tahoma"/>
        </w:rPr>
        <w:t>sodeloval z naročnikom z namenom, da se storitve pravne podpore za namen</w:t>
      </w:r>
      <w:r w:rsidR="0093374F">
        <w:rPr>
          <w:rFonts w:ascii="Tahoma" w:hAnsi="Tahoma" w:cs="Tahoma"/>
        </w:rPr>
        <w:t xml:space="preserve"> izvedbe projekta BIOMASA od začetnih postopkov za gradnjo do</w:t>
      </w:r>
      <w:r w:rsidRPr="00D86CBA">
        <w:rPr>
          <w:rFonts w:ascii="Tahoma" w:hAnsi="Tahoma" w:cs="Tahoma"/>
        </w:rPr>
        <w:t xml:space="preserve"> </w:t>
      </w:r>
      <w:r w:rsidRPr="00D86CBA">
        <w:rPr>
          <w:rFonts w:ascii="Tahoma" w:hAnsi="Tahoma" w:cs="Tahoma"/>
          <w:bCs/>
          <w:iCs/>
        </w:rPr>
        <w:t xml:space="preserve">pridobitve uporabnega dovoljenja </w:t>
      </w:r>
      <w:r w:rsidRPr="00D86CBA">
        <w:rPr>
          <w:rFonts w:ascii="Tahoma" w:hAnsi="Tahoma" w:cs="Tahoma"/>
        </w:rPr>
        <w:t>izvršijo pravočasno in v obojestransko zadovoljstvo,</w:t>
      </w:r>
    </w:p>
    <w:p w14:paraId="07C43EF2" w14:textId="77777777" w:rsidR="00D25B27" w:rsidRPr="00D86CBA" w:rsidRDefault="00D25B27" w:rsidP="009062A3">
      <w:pPr>
        <w:keepNext/>
        <w:keepLines/>
        <w:numPr>
          <w:ilvl w:val="0"/>
          <w:numId w:val="34"/>
        </w:numPr>
        <w:contextualSpacing/>
        <w:jc w:val="both"/>
        <w:rPr>
          <w:rFonts w:ascii="Tahoma" w:hAnsi="Tahoma" w:cs="Tahoma"/>
        </w:rPr>
      </w:pPr>
      <w:r w:rsidRPr="00D86CBA">
        <w:rPr>
          <w:rFonts w:ascii="Tahoma" w:hAnsi="Tahoma" w:cs="Tahoma"/>
        </w:rPr>
        <w:t>načrtovanje obsega in vsebine storitev vedno prej uskladil z naročnikom,</w:t>
      </w:r>
    </w:p>
    <w:p w14:paraId="0EAF8530" w14:textId="77777777" w:rsidR="00D25B27" w:rsidRPr="00D86CBA" w:rsidRDefault="00D25B27" w:rsidP="009062A3">
      <w:pPr>
        <w:keepNext/>
        <w:keepLines/>
        <w:numPr>
          <w:ilvl w:val="0"/>
          <w:numId w:val="34"/>
        </w:numPr>
        <w:contextualSpacing/>
        <w:jc w:val="both"/>
        <w:rPr>
          <w:rFonts w:ascii="Tahoma" w:hAnsi="Tahoma" w:cs="Tahoma"/>
        </w:rPr>
      </w:pPr>
      <w:r w:rsidRPr="00D86CBA">
        <w:rPr>
          <w:rFonts w:ascii="Tahoma" w:hAnsi="Tahoma" w:cs="Tahoma"/>
        </w:rPr>
        <w:t>v vsakem trenutku zadržal neodvisen, nepristranski in objektiven pogled na problematiko, ki jo bo potrebno obravnavati,</w:t>
      </w:r>
    </w:p>
    <w:p w14:paraId="7E95298C" w14:textId="77777777" w:rsidR="00D25B27" w:rsidRPr="00D86CBA" w:rsidRDefault="00D25B27" w:rsidP="009062A3">
      <w:pPr>
        <w:keepNext/>
        <w:keepLines/>
        <w:numPr>
          <w:ilvl w:val="0"/>
          <w:numId w:val="34"/>
        </w:numPr>
        <w:tabs>
          <w:tab w:val="left" w:pos="426"/>
        </w:tabs>
        <w:jc w:val="both"/>
        <w:rPr>
          <w:rFonts w:ascii="Tahoma" w:eastAsia="Calibri" w:hAnsi="Tahoma" w:cs="Tahoma"/>
          <w:lang w:eastAsia="en-US"/>
        </w:rPr>
      </w:pPr>
      <w:r w:rsidRPr="00D86CBA">
        <w:rPr>
          <w:rFonts w:ascii="Tahoma" w:eastAsia="Calibri" w:hAnsi="Tahoma" w:cs="Tahoma"/>
          <w:lang w:eastAsia="en-US"/>
        </w:rPr>
        <w:t xml:space="preserve">ob izteku tega </w:t>
      </w:r>
      <w:r w:rsidRPr="00D86CBA">
        <w:rPr>
          <w:rFonts w:ascii="Tahoma" w:hAnsi="Tahoma" w:cs="Tahoma"/>
        </w:rPr>
        <w:t xml:space="preserve">okvirnega sporazuma </w:t>
      </w:r>
      <w:r w:rsidRPr="00D86CBA">
        <w:rPr>
          <w:rFonts w:ascii="Tahoma" w:eastAsia="Calibri" w:hAnsi="Tahoma" w:cs="Tahoma"/>
          <w:lang w:eastAsia="en-US"/>
        </w:rPr>
        <w:t>izročiti naročniku vso dokumentacijo, ki jo je od naročnika prejel za izvajanje svojih storitev,</w:t>
      </w:r>
    </w:p>
    <w:p w14:paraId="3B67D905" w14:textId="19625CAC" w:rsidR="00D25B27" w:rsidRDefault="00D25B27" w:rsidP="009062A3">
      <w:pPr>
        <w:keepNext/>
        <w:keepLines/>
        <w:numPr>
          <w:ilvl w:val="0"/>
          <w:numId w:val="34"/>
        </w:numPr>
        <w:contextualSpacing/>
        <w:jc w:val="both"/>
        <w:rPr>
          <w:rFonts w:ascii="Tahoma" w:hAnsi="Tahoma" w:cs="Tahoma"/>
        </w:rPr>
      </w:pPr>
      <w:r w:rsidRPr="00D86CBA">
        <w:rPr>
          <w:rFonts w:ascii="Tahoma" w:hAnsi="Tahoma" w:cs="Tahoma"/>
        </w:rPr>
        <w:t>na vsakem izstavljenem računu navedel številko pisnega nabavnega naročila naročnika</w:t>
      </w:r>
      <w:r w:rsidR="00D252F0">
        <w:rPr>
          <w:rFonts w:ascii="Tahoma" w:hAnsi="Tahoma" w:cs="Tahoma"/>
        </w:rPr>
        <w:t>.</w:t>
      </w:r>
    </w:p>
    <w:p w14:paraId="6D89E97B" w14:textId="77777777" w:rsidR="002903E0" w:rsidRPr="00D86CBA" w:rsidRDefault="002903E0" w:rsidP="00240F60">
      <w:pPr>
        <w:keepNext/>
        <w:keepLines/>
        <w:ind w:left="360"/>
        <w:contextualSpacing/>
        <w:jc w:val="both"/>
        <w:rPr>
          <w:rFonts w:ascii="Tahoma" w:hAnsi="Tahoma" w:cs="Tahoma"/>
        </w:rPr>
      </w:pPr>
    </w:p>
    <w:p w14:paraId="19FD63B8" w14:textId="77777777"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28E74796" w14:textId="54FC66D6" w:rsidR="00D25B27" w:rsidRPr="00D86CBA" w:rsidRDefault="00D25B27" w:rsidP="00240F60">
      <w:pPr>
        <w:keepNext/>
        <w:keepLines/>
        <w:numPr>
          <w:ilvl w:val="12"/>
          <w:numId w:val="0"/>
        </w:numPr>
        <w:tabs>
          <w:tab w:val="left" w:pos="-284"/>
        </w:tabs>
        <w:ind w:right="-483"/>
        <w:rPr>
          <w:rFonts w:ascii="Tahoma" w:eastAsia="Calibri" w:hAnsi="Tahoma" w:cs="Tahoma"/>
          <w:b/>
          <w:lang w:eastAsia="en-US"/>
        </w:rPr>
      </w:pPr>
      <w:r w:rsidRPr="00D86CBA">
        <w:rPr>
          <w:rFonts w:ascii="Tahoma" w:eastAsia="Calibri" w:hAnsi="Tahoma" w:cs="Tahoma"/>
          <w:b/>
          <w:lang w:eastAsia="en-US"/>
        </w:rPr>
        <w:t>Obveznosti naročnika</w:t>
      </w:r>
    </w:p>
    <w:p w14:paraId="254D9BBC" w14:textId="77777777" w:rsidR="0022323E" w:rsidRDefault="0022323E" w:rsidP="00240F60">
      <w:pPr>
        <w:keepNext/>
        <w:keepLines/>
        <w:numPr>
          <w:ilvl w:val="12"/>
          <w:numId w:val="0"/>
        </w:numPr>
        <w:tabs>
          <w:tab w:val="left" w:pos="-284"/>
        </w:tabs>
        <w:ind w:right="-483"/>
        <w:rPr>
          <w:rFonts w:ascii="Tahoma" w:eastAsia="Calibri" w:hAnsi="Tahoma" w:cs="Tahoma"/>
          <w:lang w:eastAsia="en-US"/>
        </w:rPr>
      </w:pPr>
    </w:p>
    <w:p w14:paraId="4BB212BE" w14:textId="1D035E83" w:rsidR="00D25B27" w:rsidRPr="00D86CBA" w:rsidRDefault="00D25B27" w:rsidP="00240F60">
      <w:pPr>
        <w:keepNext/>
        <w:keepLines/>
        <w:numPr>
          <w:ilvl w:val="12"/>
          <w:numId w:val="0"/>
        </w:numPr>
        <w:tabs>
          <w:tab w:val="left" w:pos="-284"/>
        </w:tabs>
        <w:ind w:right="-483"/>
        <w:rPr>
          <w:rFonts w:ascii="Tahoma" w:eastAsia="Calibri" w:hAnsi="Tahoma" w:cs="Tahoma"/>
          <w:lang w:eastAsia="en-US"/>
        </w:rPr>
      </w:pPr>
      <w:r w:rsidRPr="00D86CBA">
        <w:rPr>
          <w:rFonts w:ascii="Tahoma" w:eastAsia="Calibri" w:hAnsi="Tahoma" w:cs="Tahoma"/>
          <w:lang w:eastAsia="en-US"/>
        </w:rPr>
        <w:t>Naročnik se obvezuje, da bo:</w:t>
      </w:r>
    </w:p>
    <w:p w14:paraId="0985E748" w14:textId="77777777" w:rsidR="00D25B27" w:rsidRPr="00D86CBA" w:rsidRDefault="00D25B27" w:rsidP="009062A3">
      <w:pPr>
        <w:keepNext/>
        <w:keepLines/>
        <w:numPr>
          <w:ilvl w:val="0"/>
          <w:numId w:val="34"/>
        </w:numPr>
        <w:jc w:val="both"/>
        <w:rPr>
          <w:rFonts w:ascii="Tahoma" w:eastAsia="Calibri" w:hAnsi="Tahoma" w:cs="Tahoma"/>
          <w:lang w:eastAsia="en-US"/>
        </w:rPr>
      </w:pPr>
      <w:r w:rsidRPr="00D86CBA">
        <w:rPr>
          <w:rFonts w:ascii="Tahoma" w:eastAsia="Calibri" w:hAnsi="Tahoma" w:cs="Tahoma"/>
          <w:lang w:eastAsia="en-US"/>
        </w:rPr>
        <w:t>obvestil izvajalca o nastalih okoliščinah, ki bi lahko vplivale na izpolnitev naročnikovih  obveznosti po okvirnem sporazumu,</w:t>
      </w:r>
    </w:p>
    <w:p w14:paraId="710669FA" w14:textId="77777777" w:rsidR="00D25B27" w:rsidRPr="00D86CBA" w:rsidRDefault="00D25B27" w:rsidP="009062A3">
      <w:pPr>
        <w:keepNext/>
        <w:keepLines/>
        <w:numPr>
          <w:ilvl w:val="0"/>
          <w:numId w:val="34"/>
        </w:numPr>
        <w:jc w:val="both"/>
        <w:rPr>
          <w:rFonts w:ascii="Tahoma" w:eastAsia="Calibri" w:hAnsi="Tahoma" w:cs="Tahoma"/>
          <w:lang w:eastAsia="en-US"/>
        </w:rPr>
      </w:pPr>
      <w:r w:rsidRPr="00D86CBA">
        <w:rPr>
          <w:rFonts w:ascii="Tahoma" w:eastAsia="Calibri" w:hAnsi="Tahoma" w:cs="Tahoma"/>
          <w:lang w:eastAsia="en-US"/>
        </w:rPr>
        <w:t xml:space="preserve">zagotovil izvajalcu sprotno in pravočasno vse informacije in podatke, ki so potrebni za realizacijo storitev iz </w:t>
      </w:r>
      <w:r w:rsidRPr="00D86CBA">
        <w:rPr>
          <w:rFonts w:ascii="Tahoma" w:hAnsi="Tahoma" w:cs="Tahoma"/>
        </w:rPr>
        <w:t>okvirnega sporazuma</w:t>
      </w:r>
      <w:r w:rsidRPr="00D86CBA">
        <w:rPr>
          <w:rFonts w:ascii="Tahoma" w:eastAsia="Calibri" w:hAnsi="Tahoma" w:cs="Tahoma"/>
          <w:lang w:eastAsia="en-US"/>
        </w:rPr>
        <w:t>, z njim sodeloval in mu</w:t>
      </w:r>
      <w:r w:rsidRPr="00D86CBA">
        <w:rPr>
          <w:rFonts w:ascii="Tahoma" w:hAnsi="Tahoma" w:cs="Tahoma"/>
        </w:rPr>
        <w:t xml:space="preserve"> nudil potrebno pomoč in dajal ustrezna navodila,</w:t>
      </w:r>
    </w:p>
    <w:p w14:paraId="1E1C9E33" w14:textId="77777777" w:rsidR="00D25B27" w:rsidRPr="00D86CBA" w:rsidRDefault="00D25B27" w:rsidP="009062A3">
      <w:pPr>
        <w:keepNext/>
        <w:keepLines/>
        <w:numPr>
          <w:ilvl w:val="0"/>
          <w:numId w:val="34"/>
        </w:numPr>
        <w:contextualSpacing/>
        <w:jc w:val="both"/>
        <w:rPr>
          <w:rFonts w:ascii="Tahoma" w:eastAsia="Calibri" w:hAnsi="Tahoma" w:cs="Tahoma"/>
          <w:lang w:eastAsia="en-US"/>
        </w:rPr>
      </w:pPr>
      <w:r w:rsidRPr="00D86CBA">
        <w:rPr>
          <w:rFonts w:ascii="Tahoma" w:eastAsia="Calibri" w:hAnsi="Tahoma" w:cs="Tahoma"/>
          <w:lang w:eastAsia="en-US"/>
        </w:rPr>
        <w:t>zagotovil razpoložljivost potrebnih človeških, informacijskih in drugih virov,</w:t>
      </w:r>
    </w:p>
    <w:p w14:paraId="4AEDC01A" w14:textId="77777777" w:rsidR="00D25B27" w:rsidRPr="00D86CBA" w:rsidRDefault="00D25B27" w:rsidP="009062A3">
      <w:pPr>
        <w:keepNext/>
        <w:keepLines/>
        <w:numPr>
          <w:ilvl w:val="0"/>
          <w:numId w:val="34"/>
        </w:numPr>
        <w:contextualSpacing/>
        <w:jc w:val="both"/>
        <w:rPr>
          <w:rFonts w:ascii="Tahoma" w:eastAsia="Calibri" w:hAnsi="Tahoma" w:cs="Tahoma"/>
          <w:lang w:eastAsia="en-US"/>
        </w:rPr>
      </w:pPr>
      <w:r w:rsidRPr="00D86CBA">
        <w:rPr>
          <w:rFonts w:ascii="Tahoma" w:eastAsia="Calibri" w:hAnsi="Tahoma" w:cs="Tahoma"/>
          <w:lang w:eastAsia="en-US"/>
        </w:rPr>
        <w:t>poravnal obveznosti do izvajalca in njegovih podizvajalcev.</w:t>
      </w:r>
    </w:p>
    <w:p w14:paraId="1DEF7A6B" w14:textId="77777777" w:rsidR="00D25B27" w:rsidRPr="00D86CBA" w:rsidRDefault="00D25B27" w:rsidP="00240F60">
      <w:pPr>
        <w:keepNext/>
        <w:keepLines/>
        <w:jc w:val="both"/>
        <w:rPr>
          <w:rFonts w:ascii="Tahoma" w:hAnsi="Tahoma" w:cs="Tahoma"/>
        </w:rPr>
      </w:pPr>
    </w:p>
    <w:p w14:paraId="07380D9A" w14:textId="77777777" w:rsidR="00D25B27" w:rsidRPr="00D86CBA" w:rsidRDefault="00D25B27" w:rsidP="00240F60">
      <w:pPr>
        <w:keepNext/>
        <w:keepLines/>
        <w:jc w:val="both"/>
        <w:rPr>
          <w:rFonts w:ascii="Tahoma" w:hAnsi="Tahoma" w:cs="Tahoma"/>
        </w:rPr>
      </w:pPr>
      <w:r w:rsidRPr="00D86CBA">
        <w:rPr>
          <w:rFonts w:ascii="Tahoma" w:hAnsi="Tahoma" w:cs="Tahoma"/>
        </w:rPr>
        <w:t>Vse dodatne podatke bo naročnik posredoval izvajalcu na podlagi pisne ali ustne zahteve izvajalca in lastne presoje o nujnosti zahtevanih podatkov za dokončanje obveznosti po tem okvirnem sporazumu.</w:t>
      </w:r>
    </w:p>
    <w:p w14:paraId="0C6E7F4D" w14:textId="77777777" w:rsidR="00D25B27" w:rsidRPr="00D86CBA" w:rsidRDefault="00D25B27" w:rsidP="00240F60">
      <w:pPr>
        <w:keepNext/>
        <w:keepLines/>
        <w:contextualSpacing/>
        <w:jc w:val="both"/>
        <w:rPr>
          <w:rFonts w:ascii="Tahoma" w:eastAsia="Calibri" w:hAnsi="Tahoma" w:cs="Tahoma"/>
          <w:sz w:val="22"/>
          <w:szCs w:val="22"/>
          <w:lang w:eastAsia="en-US"/>
        </w:rPr>
      </w:pPr>
    </w:p>
    <w:p w14:paraId="061662DA" w14:textId="77777777" w:rsidR="00D25B27" w:rsidRPr="00D86CBA" w:rsidRDefault="00D25B27" w:rsidP="00240F60">
      <w:pPr>
        <w:keepNext/>
        <w:keepLines/>
        <w:jc w:val="both"/>
        <w:rPr>
          <w:rFonts w:ascii="Tahoma" w:hAnsi="Tahoma" w:cs="Tahoma"/>
        </w:rPr>
      </w:pPr>
      <w:r w:rsidRPr="00D86CBA">
        <w:rPr>
          <w:rFonts w:ascii="Tahoma" w:eastAsia="Calibri" w:hAnsi="Tahoma" w:cs="Tahoma"/>
          <w:lang w:eastAsia="en-US"/>
        </w:rPr>
        <w:t xml:space="preserve">Izvajalec potrjuje in jamči, da je pridobil vse podatke, ki se nanašajo na predmet </w:t>
      </w:r>
      <w:r w:rsidRPr="00D86CBA">
        <w:rPr>
          <w:rFonts w:ascii="Tahoma" w:hAnsi="Tahoma" w:cs="Tahoma"/>
        </w:rPr>
        <w:t>okvirnega sporazuma</w:t>
      </w:r>
      <w:r w:rsidRPr="00D86CBA">
        <w:rPr>
          <w:rFonts w:ascii="Tahoma" w:eastAsia="Calibri" w:hAnsi="Tahoma" w:cs="Tahoma"/>
          <w:lang w:eastAsia="en-US"/>
        </w:rPr>
        <w:t xml:space="preserve">, ki bi lahko vplivali na ceno po okvirnem sporazumu, ali na njegove pravice in obveznosti po tem okvirnem sporazumu. Izvajalec se izrecno odpoveduje vsem zahtevkom do naročnika, ki bi izvirali iz njegove morebitne ne seznanjenosti s pogoji </w:t>
      </w:r>
      <w:r w:rsidRPr="00D86CBA">
        <w:rPr>
          <w:rFonts w:ascii="Tahoma" w:hAnsi="Tahoma" w:cs="Tahoma"/>
        </w:rPr>
        <w:t>po tem okvirnem sporazumu.</w:t>
      </w:r>
    </w:p>
    <w:p w14:paraId="23DAE950" w14:textId="77777777" w:rsidR="00D25B27" w:rsidRPr="00D86CBA" w:rsidRDefault="00D25B27" w:rsidP="00240F60">
      <w:pPr>
        <w:keepNext/>
        <w:keepLines/>
        <w:jc w:val="both"/>
        <w:rPr>
          <w:rFonts w:ascii="Tahoma" w:hAnsi="Tahoma" w:cs="Tahoma"/>
        </w:rPr>
      </w:pPr>
    </w:p>
    <w:p w14:paraId="20356AAC" w14:textId="77777777" w:rsidR="00D25B27" w:rsidRPr="00D86CBA" w:rsidRDefault="00D25B27" w:rsidP="00240F60">
      <w:pPr>
        <w:keepNext/>
        <w:keepLines/>
        <w:jc w:val="both"/>
        <w:rPr>
          <w:rFonts w:ascii="Tahoma" w:hAnsi="Tahoma" w:cs="Tahoma"/>
        </w:rPr>
      </w:pPr>
      <w:r w:rsidRPr="00D86CBA">
        <w:rPr>
          <w:rFonts w:ascii="Tahoma" w:eastAsia="Calibri" w:hAnsi="Tahoma" w:cs="Tahoma"/>
          <w:lang w:eastAsia="en-US"/>
        </w:rPr>
        <w:t xml:space="preserve">Stranki po tem okvirnem sporazumu se obvezujeta ravnati z dolžno skrbnostjo in storiti vse, kar je potrebno za izvršitev </w:t>
      </w:r>
      <w:r w:rsidRPr="00D86CBA">
        <w:rPr>
          <w:rFonts w:ascii="Tahoma" w:hAnsi="Tahoma" w:cs="Tahoma"/>
        </w:rPr>
        <w:t>okvirnega sporazuma.</w:t>
      </w:r>
    </w:p>
    <w:p w14:paraId="7F1EC146" w14:textId="77777777" w:rsidR="009D5DC8" w:rsidRPr="00D86CBA" w:rsidRDefault="009D5DC8" w:rsidP="00240F60">
      <w:pPr>
        <w:keepNext/>
        <w:keepLines/>
        <w:jc w:val="both"/>
        <w:rPr>
          <w:rFonts w:ascii="Tahoma" w:hAnsi="Tahoma" w:cs="Tahoma"/>
        </w:rPr>
      </w:pPr>
    </w:p>
    <w:p w14:paraId="7D623D64" w14:textId="77777777" w:rsidR="00D25B27" w:rsidRPr="00D86CBA" w:rsidRDefault="00D25B27" w:rsidP="009062A3">
      <w:pPr>
        <w:keepNext/>
        <w:keepLines/>
        <w:numPr>
          <w:ilvl w:val="0"/>
          <w:numId w:val="33"/>
        </w:numPr>
        <w:tabs>
          <w:tab w:val="left" w:pos="709"/>
        </w:tabs>
        <w:jc w:val="center"/>
        <w:rPr>
          <w:rFonts w:ascii="Tahoma" w:hAnsi="Tahoma" w:cs="Tahoma"/>
          <w:b/>
          <w:lang w:val="pl-PL"/>
        </w:rPr>
      </w:pPr>
      <w:r w:rsidRPr="00D86CBA">
        <w:rPr>
          <w:rFonts w:ascii="Tahoma" w:hAnsi="Tahoma" w:cs="Tahoma"/>
          <w:b/>
        </w:rPr>
        <w:t>PREDSTAVNIKI STRANK (SKRBNIKOV) OKVIRNEGA SPORAZUMA</w:t>
      </w:r>
    </w:p>
    <w:p w14:paraId="3CDA107A" w14:textId="77777777" w:rsidR="00D25B27" w:rsidRPr="00D86CBA" w:rsidRDefault="00D25B27" w:rsidP="00240F60">
      <w:pPr>
        <w:keepNext/>
        <w:keepLines/>
        <w:ind w:left="1077"/>
        <w:rPr>
          <w:rFonts w:ascii="Tahoma" w:hAnsi="Tahoma" w:cs="Tahoma"/>
          <w:b/>
          <w:color w:val="000000"/>
        </w:rPr>
      </w:pPr>
    </w:p>
    <w:p w14:paraId="14B6E892" w14:textId="77777777"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0E699380" w14:textId="77777777" w:rsidR="0022323E" w:rsidRDefault="0022323E" w:rsidP="00240F60">
      <w:pPr>
        <w:keepNext/>
        <w:keepLines/>
        <w:numPr>
          <w:ilvl w:val="12"/>
          <w:numId w:val="0"/>
        </w:numPr>
        <w:ind w:right="-1"/>
        <w:rPr>
          <w:rFonts w:ascii="Tahoma" w:eastAsia="Calibri" w:hAnsi="Tahoma" w:cs="Tahoma"/>
          <w:b/>
          <w:szCs w:val="22"/>
          <w:lang w:eastAsia="en-US"/>
        </w:rPr>
      </w:pPr>
    </w:p>
    <w:p w14:paraId="4804F11F" w14:textId="6482F122" w:rsidR="00D25B27" w:rsidRPr="00D86CBA" w:rsidRDefault="00D25B27" w:rsidP="00240F60">
      <w:pPr>
        <w:keepNext/>
        <w:keepLines/>
        <w:numPr>
          <w:ilvl w:val="12"/>
          <w:numId w:val="0"/>
        </w:numPr>
        <w:ind w:right="-1"/>
        <w:rPr>
          <w:rFonts w:ascii="Tahoma" w:eastAsia="Calibri" w:hAnsi="Tahoma" w:cs="Tahoma"/>
          <w:b/>
          <w:szCs w:val="22"/>
          <w:lang w:eastAsia="en-US"/>
        </w:rPr>
      </w:pPr>
      <w:r w:rsidRPr="00D86CBA">
        <w:rPr>
          <w:rFonts w:ascii="Tahoma" w:eastAsia="Calibri" w:hAnsi="Tahoma" w:cs="Tahoma"/>
          <w:b/>
          <w:szCs w:val="22"/>
          <w:lang w:eastAsia="en-US"/>
        </w:rPr>
        <w:t xml:space="preserve">Zastopanje, izvedbena komunikacija </w:t>
      </w:r>
    </w:p>
    <w:p w14:paraId="07860409" w14:textId="77777777" w:rsidR="0022323E" w:rsidRDefault="0022323E" w:rsidP="00240F60">
      <w:pPr>
        <w:keepNext/>
        <w:keepLines/>
        <w:jc w:val="both"/>
        <w:rPr>
          <w:rFonts w:ascii="Tahoma" w:eastAsia="Calibri" w:hAnsi="Tahoma" w:cs="Tahoma"/>
          <w:szCs w:val="22"/>
          <w:lang w:eastAsia="en-US"/>
        </w:rPr>
      </w:pPr>
    </w:p>
    <w:p w14:paraId="00A30211" w14:textId="087EE78F" w:rsidR="00D25B27" w:rsidRPr="00152D6E" w:rsidRDefault="00D25B27" w:rsidP="00240F60">
      <w:pPr>
        <w:keepNext/>
        <w:keepLines/>
        <w:jc w:val="both"/>
        <w:rPr>
          <w:rFonts w:ascii="Tahoma" w:eastAsia="Calibri" w:hAnsi="Tahoma" w:cs="Tahoma"/>
          <w:szCs w:val="22"/>
          <w:lang w:eastAsia="en-US"/>
        </w:rPr>
      </w:pPr>
      <w:r w:rsidRPr="00152D6E">
        <w:rPr>
          <w:rFonts w:ascii="Tahoma" w:eastAsia="Calibri" w:hAnsi="Tahoma" w:cs="Tahoma"/>
          <w:szCs w:val="22"/>
          <w:lang w:eastAsia="en-US"/>
        </w:rPr>
        <w:t>Stranki okvirnega sporazuma veljavno zastopajo in predstavljajo izključno njuni zakoniti zastopniki.</w:t>
      </w:r>
    </w:p>
    <w:p w14:paraId="0892E473" w14:textId="42134D2A" w:rsidR="00D25B27" w:rsidRPr="00152D6E" w:rsidRDefault="00D25B27" w:rsidP="00240F60">
      <w:pPr>
        <w:keepNext/>
        <w:keepLines/>
        <w:jc w:val="both"/>
        <w:rPr>
          <w:rFonts w:ascii="Tahoma" w:eastAsia="Calibri" w:hAnsi="Tahoma" w:cs="Tahoma"/>
          <w:szCs w:val="22"/>
          <w:lang w:eastAsia="en-US"/>
        </w:rPr>
      </w:pPr>
      <w:r w:rsidRPr="00152D6E">
        <w:rPr>
          <w:rFonts w:ascii="Tahoma" w:eastAsia="Calibri" w:hAnsi="Tahoma" w:cs="Tahoma"/>
          <w:szCs w:val="22"/>
          <w:lang w:eastAsia="en-US"/>
        </w:rPr>
        <w:t xml:space="preserve">Ne glede na določilo prejšnjega člena je zaradi operativnejšega izvajanja tega okvirnega sporazuma skrbnik in predstavnik naročnika, ki bo urejal vsa vprašanja, ki bodo nastala </w:t>
      </w:r>
      <w:r w:rsidRPr="00152D6E">
        <w:rPr>
          <w:rFonts w:ascii="Tahoma" w:eastAsia="Calibri" w:hAnsi="Tahoma" w:cs="Tahoma"/>
          <w:bCs/>
          <w:szCs w:val="22"/>
          <w:lang w:eastAsia="en-US"/>
        </w:rPr>
        <w:t xml:space="preserve">v zvezi z izvajanjem tega </w:t>
      </w:r>
      <w:r w:rsidRPr="00152D6E">
        <w:rPr>
          <w:rFonts w:ascii="Tahoma" w:eastAsia="Calibri" w:hAnsi="Tahoma" w:cs="Tahoma"/>
          <w:szCs w:val="22"/>
          <w:lang w:eastAsia="en-US"/>
        </w:rPr>
        <w:t xml:space="preserve">okvirnega sporazuma g. </w:t>
      </w:r>
      <w:r w:rsidR="00D92881" w:rsidRPr="00152D6E">
        <w:rPr>
          <w:rFonts w:ascii="Tahoma" w:eastAsia="Calibri" w:hAnsi="Tahoma" w:cs="Tahoma"/>
          <w:szCs w:val="22"/>
          <w:lang w:eastAsia="en-US"/>
        </w:rPr>
        <w:t>Dušan Strušnik</w:t>
      </w:r>
      <w:r w:rsidRPr="00152D6E">
        <w:rPr>
          <w:rFonts w:ascii="Tahoma" w:eastAsia="Calibri" w:hAnsi="Tahoma" w:cs="Tahoma"/>
          <w:szCs w:val="22"/>
          <w:lang w:eastAsia="en-US"/>
        </w:rPr>
        <w:t xml:space="preserve">, </w:t>
      </w:r>
      <w:proofErr w:type="spellStart"/>
      <w:r w:rsidRPr="00152D6E">
        <w:rPr>
          <w:rFonts w:ascii="Tahoma" w:eastAsia="Calibri" w:hAnsi="Tahoma" w:cs="Tahoma"/>
          <w:szCs w:val="22"/>
          <w:lang w:eastAsia="en-US"/>
        </w:rPr>
        <w:t>tel</w:t>
      </w:r>
      <w:proofErr w:type="spellEnd"/>
      <w:r w:rsidRPr="00152D6E">
        <w:rPr>
          <w:rFonts w:ascii="Tahoma" w:eastAsia="Calibri" w:hAnsi="Tahoma" w:cs="Tahoma"/>
          <w:szCs w:val="22"/>
          <w:lang w:eastAsia="en-US"/>
        </w:rPr>
        <w:t>: +386 (0)1 58 75 3</w:t>
      </w:r>
      <w:r w:rsidR="00D92881" w:rsidRPr="00152D6E">
        <w:rPr>
          <w:rFonts w:ascii="Tahoma" w:eastAsia="Calibri" w:hAnsi="Tahoma" w:cs="Tahoma"/>
          <w:szCs w:val="22"/>
          <w:lang w:eastAsia="en-US"/>
        </w:rPr>
        <w:t>26</w:t>
      </w:r>
      <w:r w:rsidRPr="00152D6E">
        <w:rPr>
          <w:rFonts w:ascii="Tahoma" w:eastAsia="Calibri" w:hAnsi="Tahoma" w:cs="Tahoma"/>
          <w:szCs w:val="22"/>
          <w:lang w:eastAsia="en-US"/>
        </w:rPr>
        <w:t xml:space="preserve">, elektronska pošta: </w:t>
      </w:r>
      <w:hyperlink r:id="rId32" w:history="1">
        <w:r w:rsidR="00D92881" w:rsidRPr="00AC302A">
          <w:rPr>
            <w:rStyle w:val="Hiperpovezava"/>
            <w:rFonts w:ascii="Tahoma" w:eastAsia="Calibri" w:hAnsi="Tahoma" w:cs="Tahoma"/>
            <w:color w:val="auto"/>
            <w:szCs w:val="22"/>
            <w:u w:val="none"/>
            <w:lang w:eastAsia="en-US"/>
          </w:rPr>
          <w:t>dusan.strusnik@energetika.si</w:t>
        </w:r>
      </w:hyperlink>
      <w:r w:rsidRPr="00152D6E">
        <w:rPr>
          <w:rFonts w:ascii="Tahoma" w:eastAsia="Calibri" w:hAnsi="Tahoma" w:cs="Tahoma"/>
          <w:szCs w:val="22"/>
          <w:lang w:eastAsia="en-US"/>
        </w:rPr>
        <w:t xml:space="preserve">, v njegovi odsotnosti pa ga zamenjuje g. Jasmin Rebselj, </w:t>
      </w:r>
      <w:proofErr w:type="spellStart"/>
      <w:r w:rsidRPr="00152D6E">
        <w:rPr>
          <w:rFonts w:ascii="Tahoma" w:eastAsia="Calibri" w:hAnsi="Tahoma" w:cs="Tahoma"/>
          <w:szCs w:val="22"/>
          <w:lang w:eastAsia="en-US"/>
        </w:rPr>
        <w:t>tel</w:t>
      </w:r>
      <w:proofErr w:type="spellEnd"/>
      <w:r w:rsidRPr="00152D6E">
        <w:rPr>
          <w:rFonts w:ascii="Tahoma" w:eastAsia="Calibri" w:hAnsi="Tahoma" w:cs="Tahoma"/>
          <w:szCs w:val="22"/>
          <w:lang w:eastAsia="en-US"/>
        </w:rPr>
        <w:t xml:space="preserve">: +386 (0)1 58 75 247, elektronska pošta: </w:t>
      </w:r>
      <w:hyperlink r:id="rId33" w:history="1">
        <w:r w:rsidRPr="00AC302A">
          <w:rPr>
            <w:rFonts w:ascii="Tahoma" w:eastAsia="Calibri" w:hAnsi="Tahoma" w:cs="Tahoma"/>
            <w:szCs w:val="22"/>
            <w:lang w:eastAsia="en-US"/>
          </w:rPr>
          <w:t>jasmin.rebselj@energetika.si</w:t>
        </w:r>
      </w:hyperlink>
      <w:r w:rsidRPr="00152D6E">
        <w:rPr>
          <w:rFonts w:ascii="Tahoma" w:eastAsia="Calibri" w:hAnsi="Tahoma" w:cs="Tahoma"/>
          <w:szCs w:val="22"/>
          <w:lang w:eastAsia="en-US"/>
        </w:rPr>
        <w:t>.</w:t>
      </w:r>
    </w:p>
    <w:p w14:paraId="1D3D436C" w14:textId="77777777" w:rsidR="0022323E" w:rsidRDefault="0022323E" w:rsidP="00240F60">
      <w:pPr>
        <w:keepNext/>
        <w:keepLines/>
        <w:tabs>
          <w:tab w:val="left" w:pos="0"/>
        </w:tabs>
        <w:jc w:val="both"/>
        <w:rPr>
          <w:rFonts w:ascii="Tahoma" w:eastAsia="Calibri" w:hAnsi="Tahoma" w:cs="Tahoma"/>
          <w:szCs w:val="22"/>
          <w:lang w:eastAsia="en-US"/>
        </w:rPr>
      </w:pPr>
    </w:p>
    <w:p w14:paraId="0652D1F2" w14:textId="47A843C9" w:rsidR="00D25B27" w:rsidRPr="00D86CBA" w:rsidRDefault="00D25B27" w:rsidP="00240F60">
      <w:pPr>
        <w:keepNext/>
        <w:keepLines/>
        <w:tabs>
          <w:tab w:val="left" w:pos="0"/>
        </w:tabs>
        <w:jc w:val="both"/>
        <w:rPr>
          <w:rFonts w:ascii="Tahoma" w:eastAsia="Calibri" w:hAnsi="Tahoma" w:cs="Tahoma"/>
          <w:szCs w:val="22"/>
          <w:lang w:eastAsia="en-US"/>
        </w:rPr>
      </w:pPr>
      <w:r w:rsidRPr="00D86CBA">
        <w:rPr>
          <w:rFonts w:ascii="Tahoma" w:eastAsia="Calibri" w:hAnsi="Tahoma" w:cs="Tahoma"/>
          <w:szCs w:val="22"/>
          <w:lang w:eastAsia="en-US"/>
        </w:rPr>
        <w:t xml:space="preserve">Skrbnik in predstavnik izvajalca je g./ga. _____________________, tel. št. ______________, elektronska pošta: __________________, v njegovi/njeni odsotnosti pa ga/jo zamenjuje g/ga. __________________, tel. št. ___________, elektronska pošta: _________________. </w:t>
      </w:r>
    </w:p>
    <w:p w14:paraId="4E3322F6" w14:textId="77777777" w:rsidR="000546ED" w:rsidRDefault="000546ED" w:rsidP="00240F60">
      <w:pPr>
        <w:keepNext/>
        <w:keepLines/>
        <w:tabs>
          <w:tab w:val="left" w:pos="567"/>
          <w:tab w:val="left" w:pos="1418"/>
          <w:tab w:val="left" w:pos="1702"/>
        </w:tabs>
        <w:jc w:val="both"/>
        <w:rPr>
          <w:rFonts w:ascii="Tahoma" w:eastAsia="Calibri" w:hAnsi="Tahoma" w:cs="Tahoma"/>
          <w:szCs w:val="22"/>
          <w:lang w:eastAsia="en-US"/>
        </w:rPr>
      </w:pPr>
    </w:p>
    <w:p w14:paraId="324CD871" w14:textId="32FE4096" w:rsidR="00D25B27" w:rsidRDefault="00D25B27" w:rsidP="00240F60">
      <w:pPr>
        <w:keepNext/>
        <w:keepLines/>
        <w:tabs>
          <w:tab w:val="left" w:pos="567"/>
          <w:tab w:val="left" w:pos="1418"/>
          <w:tab w:val="left" w:pos="1702"/>
        </w:tabs>
        <w:jc w:val="both"/>
        <w:rPr>
          <w:rFonts w:ascii="Tahoma" w:eastAsia="Calibri" w:hAnsi="Tahoma" w:cs="Tahoma"/>
          <w:szCs w:val="22"/>
          <w:lang w:eastAsia="en-US"/>
        </w:rPr>
      </w:pPr>
      <w:r w:rsidRPr="00D86CBA">
        <w:rPr>
          <w:rFonts w:ascii="Tahoma" w:eastAsia="Calibri" w:hAnsi="Tahoma" w:cs="Tahoma"/>
          <w:szCs w:val="22"/>
          <w:lang w:eastAsia="en-US"/>
        </w:rPr>
        <w:t>Stranki okvirnega sporazuma sta se dolžni medsebojno obvestiti o zamenjavi svojih predstavnikov, in sicer pisno, z navedbo datuma primopredaje poslov. Pisno obvestilo o tem mora prejeti naročnik oziroma izvajalec najkasneje v sedmih (7) koledarskih dneh pred navedenim dnevom primopredaje poslov.</w:t>
      </w:r>
    </w:p>
    <w:p w14:paraId="5F009B86" w14:textId="355B4623" w:rsidR="00240F60" w:rsidRDefault="00240F60" w:rsidP="00240F60">
      <w:pPr>
        <w:keepNext/>
        <w:keepLines/>
        <w:tabs>
          <w:tab w:val="left" w:pos="567"/>
          <w:tab w:val="left" w:pos="1418"/>
          <w:tab w:val="left" w:pos="1702"/>
        </w:tabs>
        <w:jc w:val="both"/>
        <w:rPr>
          <w:rFonts w:ascii="Tahoma" w:eastAsia="Calibri" w:hAnsi="Tahoma" w:cs="Tahoma"/>
          <w:szCs w:val="22"/>
          <w:lang w:eastAsia="en-US"/>
        </w:rPr>
      </w:pPr>
    </w:p>
    <w:p w14:paraId="099E7A1F" w14:textId="1FBF9CBA" w:rsidR="00240F60" w:rsidRDefault="00240F60" w:rsidP="00240F60">
      <w:pPr>
        <w:keepNext/>
        <w:keepLines/>
        <w:tabs>
          <w:tab w:val="left" w:pos="567"/>
          <w:tab w:val="left" w:pos="1418"/>
          <w:tab w:val="left" w:pos="1702"/>
        </w:tabs>
        <w:jc w:val="both"/>
        <w:rPr>
          <w:rFonts w:ascii="Tahoma" w:eastAsia="Calibri" w:hAnsi="Tahoma" w:cs="Tahoma"/>
          <w:szCs w:val="22"/>
          <w:lang w:eastAsia="en-US"/>
        </w:rPr>
      </w:pPr>
    </w:p>
    <w:p w14:paraId="14EC5E85" w14:textId="77777777" w:rsidR="00240F60" w:rsidRDefault="00240F60" w:rsidP="00240F60">
      <w:pPr>
        <w:keepNext/>
        <w:keepLines/>
        <w:tabs>
          <w:tab w:val="left" w:pos="567"/>
          <w:tab w:val="left" w:pos="1418"/>
          <w:tab w:val="left" w:pos="1702"/>
        </w:tabs>
        <w:jc w:val="both"/>
        <w:rPr>
          <w:rFonts w:ascii="Tahoma" w:eastAsia="Calibri" w:hAnsi="Tahoma" w:cs="Tahoma"/>
          <w:szCs w:val="22"/>
          <w:lang w:eastAsia="en-US"/>
        </w:rPr>
      </w:pPr>
    </w:p>
    <w:p w14:paraId="72A181CD" w14:textId="77777777" w:rsidR="009D5DC8" w:rsidRPr="00D86CBA" w:rsidRDefault="009D5DC8" w:rsidP="00240F60">
      <w:pPr>
        <w:keepNext/>
        <w:keepLines/>
        <w:tabs>
          <w:tab w:val="left" w:pos="567"/>
          <w:tab w:val="left" w:pos="1418"/>
          <w:tab w:val="left" w:pos="1702"/>
        </w:tabs>
        <w:jc w:val="both"/>
        <w:rPr>
          <w:rFonts w:ascii="Tahoma" w:eastAsia="Calibri" w:hAnsi="Tahoma" w:cs="Tahoma"/>
          <w:szCs w:val="22"/>
          <w:lang w:eastAsia="en-US"/>
        </w:rPr>
      </w:pPr>
    </w:p>
    <w:p w14:paraId="491826A1" w14:textId="77777777" w:rsidR="00D25B27" w:rsidRPr="00D86CBA" w:rsidRDefault="00D25B27" w:rsidP="009062A3">
      <w:pPr>
        <w:keepNext/>
        <w:keepLines/>
        <w:numPr>
          <w:ilvl w:val="0"/>
          <w:numId w:val="33"/>
        </w:numPr>
        <w:ind w:left="426" w:hanging="426"/>
        <w:jc w:val="center"/>
        <w:rPr>
          <w:rFonts w:ascii="Tahoma" w:hAnsi="Tahoma" w:cs="Tahoma"/>
          <w:b/>
        </w:rPr>
      </w:pPr>
      <w:r w:rsidRPr="00D86CBA">
        <w:rPr>
          <w:rFonts w:ascii="Tahoma" w:hAnsi="Tahoma" w:cs="Tahoma"/>
          <w:b/>
        </w:rPr>
        <w:lastRenderedPageBreak/>
        <w:t>VIŠJA SILA</w:t>
      </w:r>
    </w:p>
    <w:p w14:paraId="3E8EB9D4" w14:textId="77777777" w:rsidR="00D25B27" w:rsidRPr="00D86CBA" w:rsidRDefault="00D25B27" w:rsidP="00240F60">
      <w:pPr>
        <w:keepNext/>
        <w:keepLines/>
        <w:ind w:left="426"/>
        <w:jc w:val="center"/>
        <w:rPr>
          <w:rFonts w:ascii="Tahoma" w:hAnsi="Tahoma" w:cs="Tahoma"/>
        </w:rPr>
      </w:pPr>
    </w:p>
    <w:p w14:paraId="1E47610D" w14:textId="614E55F9"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1F57C492" w14:textId="77777777" w:rsidR="0022323E" w:rsidRDefault="0022323E" w:rsidP="00240F60">
      <w:pPr>
        <w:keepNext/>
        <w:keepLines/>
        <w:tabs>
          <w:tab w:val="left" w:pos="1418"/>
          <w:tab w:val="left" w:pos="1702"/>
        </w:tabs>
        <w:jc w:val="both"/>
        <w:rPr>
          <w:rFonts w:ascii="Tahoma" w:eastAsia="Calibri" w:hAnsi="Tahoma" w:cs="Tahoma"/>
          <w:lang w:eastAsia="en-US"/>
        </w:rPr>
      </w:pPr>
    </w:p>
    <w:p w14:paraId="3362F110" w14:textId="69528F7E" w:rsidR="00D25B27" w:rsidRPr="00D86CBA" w:rsidRDefault="00D25B27" w:rsidP="00240F60">
      <w:pPr>
        <w:keepNext/>
        <w:keepLines/>
        <w:tabs>
          <w:tab w:val="left" w:pos="1418"/>
          <w:tab w:val="left" w:pos="1702"/>
        </w:tabs>
        <w:jc w:val="both"/>
        <w:rPr>
          <w:rFonts w:ascii="Tahoma" w:eastAsia="Calibri" w:hAnsi="Tahoma" w:cs="Tahoma"/>
          <w:lang w:eastAsia="en-US"/>
        </w:rPr>
      </w:pPr>
      <w:r w:rsidRPr="00D86CBA">
        <w:rPr>
          <w:rFonts w:ascii="Tahoma" w:eastAsia="Calibri" w:hAnsi="Tahoma" w:cs="Tahoma"/>
          <w:lang w:eastAsia="en-US"/>
        </w:rPr>
        <w:t>Izvajalec ni odgovoren za delno ali celotno neizpolnjevanje obveznosti, če je to posledica višje sile.</w:t>
      </w:r>
    </w:p>
    <w:p w14:paraId="75C6B545" w14:textId="77777777" w:rsidR="00D25B27" w:rsidRPr="00D86CBA" w:rsidRDefault="00D25B27" w:rsidP="00240F60">
      <w:pPr>
        <w:keepNext/>
        <w:keepLines/>
        <w:tabs>
          <w:tab w:val="left" w:pos="1418"/>
          <w:tab w:val="left" w:pos="1702"/>
        </w:tabs>
        <w:jc w:val="both"/>
        <w:rPr>
          <w:rFonts w:ascii="Tahoma" w:eastAsia="Calibri" w:hAnsi="Tahoma" w:cs="Tahoma"/>
          <w:lang w:eastAsia="en-US"/>
        </w:rPr>
      </w:pPr>
    </w:p>
    <w:p w14:paraId="63251CB0" w14:textId="77777777" w:rsidR="00D25B27" w:rsidRPr="00D86CBA" w:rsidRDefault="00D25B27" w:rsidP="00240F60">
      <w:pPr>
        <w:keepNext/>
        <w:keepLines/>
        <w:tabs>
          <w:tab w:val="left" w:pos="-1980"/>
          <w:tab w:val="left" w:pos="2880"/>
        </w:tabs>
        <w:jc w:val="both"/>
        <w:rPr>
          <w:rFonts w:ascii="Tahoma" w:eastAsia="Calibri" w:hAnsi="Tahoma" w:cs="Tahoma"/>
          <w:lang w:eastAsia="en-US"/>
        </w:rPr>
      </w:pPr>
      <w:r w:rsidRPr="00D86CBA">
        <w:rPr>
          <w:rFonts w:ascii="Tahoma" w:eastAsia="Calibri" w:hAnsi="Tahoma" w:cs="Tahoma"/>
          <w:lang w:eastAsia="en-US"/>
        </w:rPr>
        <w:t xml:space="preserve">Kot višja sila se razumejo vse okoliščine izjemnega značaja, ki so se pojavile po sklenitvi </w:t>
      </w:r>
      <w:r w:rsidRPr="00D86CBA">
        <w:rPr>
          <w:rFonts w:ascii="Tahoma" w:eastAsia="Calibri" w:hAnsi="Tahoma" w:cs="Tahoma"/>
          <w:szCs w:val="22"/>
          <w:lang w:eastAsia="en-US"/>
        </w:rPr>
        <w:t>okvirnega sporazuma</w:t>
      </w:r>
      <w:r w:rsidRPr="00D86CBA">
        <w:rPr>
          <w:rFonts w:ascii="Tahoma" w:eastAsia="Calibri" w:hAnsi="Tahoma" w:cs="Tahoma"/>
          <w:lang w:eastAsia="en-US"/>
        </w:rPr>
        <w:t xml:space="preserve"> in jih sodna praksa priznava za višjo silo. Če so dela po okvirnem sporazumu delno ali v celoti motena oziroma preprečena, je izvajalec o tem dolžan nemudoma obvestiti naročnika. Prav tako ga je dolžan sproti obveščati o prenehanju takih okoliščin. Roki po tem okvirnem sporazumu se podaljšajo za čas trajanja višje sile. Na zahtevo naročnika je izvajalec dolžan dokazati obstoj višje sile.</w:t>
      </w:r>
    </w:p>
    <w:p w14:paraId="21CA7943" w14:textId="77777777" w:rsidR="00D25B27" w:rsidRPr="00D86CBA" w:rsidRDefault="00D25B27" w:rsidP="00240F60">
      <w:pPr>
        <w:keepNext/>
        <w:keepLines/>
        <w:tabs>
          <w:tab w:val="left" w:pos="1134"/>
          <w:tab w:val="left" w:pos="8080"/>
        </w:tabs>
        <w:jc w:val="both"/>
        <w:outlineLvl w:val="1"/>
        <w:rPr>
          <w:rFonts w:ascii="Tahoma" w:eastAsia="Calibri" w:hAnsi="Tahoma" w:cs="Tahoma"/>
          <w:lang w:eastAsia="en-US"/>
        </w:rPr>
      </w:pPr>
    </w:p>
    <w:p w14:paraId="6F9AB356" w14:textId="38FD9081" w:rsidR="00D25B27" w:rsidRDefault="00D25B27" w:rsidP="00240F60">
      <w:pPr>
        <w:keepNext/>
        <w:keepLines/>
        <w:jc w:val="both"/>
        <w:rPr>
          <w:rFonts w:ascii="Tahoma" w:eastAsia="Calibri" w:hAnsi="Tahoma" w:cs="Tahoma"/>
          <w:snapToGrid w:val="0"/>
          <w:lang w:eastAsia="en-US"/>
        </w:rPr>
      </w:pPr>
      <w:r w:rsidRPr="00D86CBA">
        <w:rPr>
          <w:rFonts w:ascii="Tahoma" w:eastAsia="Calibri" w:hAnsi="Tahoma" w:cs="Tahoma"/>
          <w:snapToGrid w:val="0"/>
          <w:lang w:eastAsia="en-US"/>
        </w:rPr>
        <w:t>Pomanjkanje delovne sile pri izvajalcu ali pri njegovih podizvajalcih se ne šteje za višjo silo, razen, če ni posledica le-te.</w:t>
      </w:r>
    </w:p>
    <w:p w14:paraId="729D8897" w14:textId="208DFFFE" w:rsidR="009D5DC8" w:rsidRDefault="009D5DC8" w:rsidP="00240F60">
      <w:pPr>
        <w:keepNext/>
        <w:keepLines/>
        <w:jc w:val="both"/>
        <w:rPr>
          <w:rFonts w:ascii="Tahoma" w:eastAsia="Calibri" w:hAnsi="Tahoma" w:cs="Tahoma"/>
          <w:snapToGrid w:val="0"/>
          <w:lang w:eastAsia="en-US"/>
        </w:rPr>
      </w:pPr>
    </w:p>
    <w:p w14:paraId="254212F9" w14:textId="49590EA3" w:rsidR="00D25B27" w:rsidRPr="00D86CBA" w:rsidRDefault="00D25B27" w:rsidP="009062A3">
      <w:pPr>
        <w:keepNext/>
        <w:keepLines/>
        <w:numPr>
          <w:ilvl w:val="0"/>
          <w:numId w:val="33"/>
        </w:numPr>
        <w:spacing w:after="200" w:line="276" w:lineRule="auto"/>
        <w:ind w:left="426" w:hanging="426"/>
        <w:jc w:val="center"/>
        <w:rPr>
          <w:rFonts w:ascii="Tahoma" w:hAnsi="Tahoma" w:cs="Tahoma"/>
          <w:b/>
        </w:rPr>
      </w:pPr>
      <w:r w:rsidRPr="00D86CBA">
        <w:rPr>
          <w:rFonts w:ascii="Tahoma" w:hAnsi="Tahoma" w:cs="Tahoma"/>
          <w:b/>
        </w:rPr>
        <w:t>ODPOVED OKVIRNEGA SPORAZUMA IN ODSTOP OD OKVIRNEGA SPORAZUMA</w:t>
      </w:r>
    </w:p>
    <w:p w14:paraId="640B210A" w14:textId="2ACE365A" w:rsidR="00D25B27" w:rsidRPr="00D86CBA" w:rsidRDefault="00D25B27" w:rsidP="009062A3">
      <w:pPr>
        <w:keepNext/>
        <w:keepLines/>
        <w:numPr>
          <w:ilvl w:val="1"/>
          <w:numId w:val="19"/>
        </w:numPr>
        <w:tabs>
          <w:tab w:val="clear" w:pos="1440"/>
          <w:tab w:val="num" w:pos="5180"/>
        </w:tabs>
        <w:spacing w:after="200" w:line="276" w:lineRule="auto"/>
        <w:ind w:left="426" w:hanging="426"/>
        <w:jc w:val="center"/>
        <w:rPr>
          <w:rFonts w:ascii="Tahoma" w:hAnsi="Tahoma" w:cs="Tahoma"/>
        </w:rPr>
      </w:pPr>
      <w:r w:rsidRPr="00D86CBA">
        <w:rPr>
          <w:rFonts w:ascii="Tahoma" w:hAnsi="Tahoma" w:cs="Tahoma"/>
        </w:rPr>
        <w:t>člen</w:t>
      </w:r>
    </w:p>
    <w:p w14:paraId="19FF6742" w14:textId="77777777" w:rsidR="00D25B27" w:rsidRPr="00D86CBA" w:rsidRDefault="00D25B27" w:rsidP="00240F60">
      <w:pPr>
        <w:keepNext/>
        <w:keepLines/>
        <w:tabs>
          <w:tab w:val="left" w:pos="851"/>
          <w:tab w:val="left" w:pos="1702"/>
        </w:tabs>
        <w:jc w:val="both"/>
        <w:rPr>
          <w:rFonts w:ascii="Tahoma" w:hAnsi="Tahoma" w:cs="Tahoma"/>
        </w:rPr>
      </w:pPr>
      <w:r w:rsidRPr="00D86CBA">
        <w:rPr>
          <w:rFonts w:ascii="Tahoma" w:hAnsi="Tahoma" w:cs="Tahoma"/>
        </w:rPr>
        <w:t>Vsaka stranka po tem okvirnem sporazumu ima pravico odpovedati okvirni sporazum z eno (1) mesečnim odpovednim rokom, če se okoliščine po sklenitvi okvirnega sporazuma spremenijo tako, da sklenjen okvirni sporazum ne izraža več prave volje stranke okvirnega sporazuma in pod pogojem, da so med strankama okvirnega sporazuma poravnane vse zapadle obveznosti. Odpovedni rok teče od dneva prejema pisne odpovedi, ki mora biti drugi stranki okvirnega sporazuma poslana s priporočeno poštno pošiljko.</w:t>
      </w:r>
    </w:p>
    <w:p w14:paraId="762914A8" w14:textId="77777777" w:rsidR="00D25B27" w:rsidRPr="00D86CBA" w:rsidRDefault="00D25B27" w:rsidP="00240F60">
      <w:pPr>
        <w:keepNext/>
        <w:keepLines/>
        <w:tabs>
          <w:tab w:val="left" w:pos="851"/>
          <w:tab w:val="left" w:pos="1702"/>
        </w:tabs>
        <w:jc w:val="both"/>
        <w:rPr>
          <w:rFonts w:ascii="Tahoma" w:hAnsi="Tahoma" w:cs="Tahoma"/>
        </w:rPr>
      </w:pPr>
    </w:p>
    <w:p w14:paraId="2839A176" w14:textId="624E82CE" w:rsidR="00D25B27" w:rsidRPr="00D86CBA" w:rsidRDefault="00D25B27" w:rsidP="00240F60">
      <w:pPr>
        <w:keepNext/>
        <w:keepLines/>
        <w:tabs>
          <w:tab w:val="left" w:pos="851"/>
          <w:tab w:val="left" w:pos="1702"/>
        </w:tabs>
        <w:jc w:val="both"/>
        <w:rPr>
          <w:rFonts w:ascii="Tahoma" w:hAnsi="Tahoma" w:cs="Tahoma"/>
        </w:rPr>
      </w:pPr>
      <w:r w:rsidRPr="00D86CBA">
        <w:rPr>
          <w:rFonts w:ascii="Tahoma" w:hAnsi="Tahoma" w:cs="Tahoma"/>
        </w:rPr>
        <w:t xml:space="preserve">Stranki okvirnega sporazuma se v času odpovedi medsebojnega razmerja po okvirnem sporazumu obvezujeta izvajati svoje obveznosti do izteka odpovednega roka, pri čemer se naročnik in izvajalec lahko pisno sporazumeta za drugačen odpovedni rok. </w:t>
      </w:r>
    </w:p>
    <w:p w14:paraId="393ED3F5" w14:textId="0763D36F"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3356624F" w14:textId="77777777" w:rsidR="0022323E" w:rsidRDefault="0022323E" w:rsidP="00240F60">
      <w:pPr>
        <w:keepNext/>
        <w:keepLines/>
        <w:jc w:val="both"/>
        <w:rPr>
          <w:rFonts w:ascii="Tahoma" w:eastAsia="Calibri" w:hAnsi="Tahoma" w:cs="Tahoma"/>
          <w:szCs w:val="22"/>
          <w:lang w:eastAsia="en-US"/>
        </w:rPr>
      </w:pPr>
    </w:p>
    <w:p w14:paraId="3A563CDD" w14:textId="782B61DD" w:rsidR="00D25B27" w:rsidRPr="00D86CBA" w:rsidRDefault="00D25B27" w:rsidP="00240F60">
      <w:pPr>
        <w:keepNext/>
        <w:keepLines/>
        <w:jc w:val="both"/>
        <w:rPr>
          <w:rFonts w:ascii="Tahoma" w:eastAsia="Calibri" w:hAnsi="Tahoma" w:cs="Tahoma"/>
          <w:szCs w:val="22"/>
          <w:lang w:eastAsia="en-US"/>
        </w:rPr>
      </w:pPr>
      <w:r w:rsidRPr="00D86CBA">
        <w:rPr>
          <w:rFonts w:ascii="Tahoma" w:eastAsia="Calibri" w:hAnsi="Tahoma" w:cs="Tahoma"/>
          <w:szCs w:val="22"/>
          <w:lang w:eastAsia="en-US"/>
        </w:rPr>
        <w:t>Naročnik lahko odstopi od okvirnega sporazuma, s pisnim obvestilom izvajalcu, brez obveznosti do izvajalca, če izvajalec:</w:t>
      </w:r>
    </w:p>
    <w:p w14:paraId="1969C27A" w14:textId="77777777" w:rsidR="00D25B27" w:rsidRPr="00D86CBA" w:rsidRDefault="00D25B27" w:rsidP="009062A3">
      <w:pPr>
        <w:keepNext/>
        <w:keepLines/>
        <w:numPr>
          <w:ilvl w:val="0"/>
          <w:numId w:val="31"/>
        </w:numPr>
        <w:tabs>
          <w:tab w:val="left" w:pos="284"/>
          <w:tab w:val="left" w:pos="1702"/>
        </w:tabs>
        <w:ind w:left="284" w:hanging="284"/>
        <w:jc w:val="both"/>
        <w:rPr>
          <w:rFonts w:ascii="Tahoma" w:eastAsia="Calibri" w:hAnsi="Tahoma" w:cs="Tahoma"/>
          <w:szCs w:val="22"/>
          <w:lang w:eastAsia="en-US"/>
        </w:rPr>
      </w:pPr>
      <w:r w:rsidRPr="00D86CBA">
        <w:rPr>
          <w:rFonts w:ascii="Tahoma" w:eastAsia="Calibri" w:hAnsi="Tahoma" w:cs="Tahoma"/>
          <w:szCs w:val="22"/>
          <w:lang w:eastAsia="en-US"/>
        </w:rPr>
        <w:t>niti po opozorilu ne upošteva navodil naročnika ,</w:t>
      </w:r>
    </w:p>
    <w:p w14:paraId="09569425" w14:textId="77777777" w:rsidR="00D25B27" w:rsidRPr="00D86CBA" w:rsidRDefault="00D25B27" w:rsidP="009062A3">
      <w:pPr>
        <w:keepNext/>
        <w:keepLines/>
        <w:numPr>
          <w:ilvl w:val="0"/>
          <w:numId w:val="31"/>
        </w:numPr>
        <w:tabs>
          <w:tab w:val="left" w:pos="284"/>
          <w:tab w:val="left" w:pos="1702"/>
        </w:tabs>
        <w:ind w:left="284" w:hanging="284"/>
        <w:jc w:val="both"/>
        <w:rPr>
          <w:rFonts w:ascii="Tahoma" w:eastAsia="Calibri" w:hAnsi="Tahoma" w:cs="Tahoma"/>
          <w:szCs w:val="22"/>
          <w:lang w:eastAsia="en-US"/>
        </w:rPr>
      </w:pPr>
      <w:r w:rsidRPr="00D86CBA">
        <w:rPr>
          <w:rFonts w:ascii="Tahoma" w:eastAsia="Calibri" w:hAnsi="Tahoma" w:cs="Tahoma"/>
          <w:szCs w:val="22"/>
          <w:lang w:eastAsia="en-US"/>
        </w:rPr>
        <w:t xml:space="preserve">izvaja svoje obveznosti v nasprotju s pravili stroke, </w:t>
      </w:r>
      <w:r w:rsidRPr="00D86CBA">
        <w:rPr>
          <w:rFonts w:ascii="Tahoma" w:eastAsia="Calibri" w:hAnsi="Tahoma" w:cs="Tahoma"/>
          <w:iCs/>
          <w:szCs w:val="22"/>
          <w:lang w:eastAsia="en-US"/>
        </w:rPr>
        <w:t>standardi in veljavno zakonodajo,</w:t>
      </w:r>
    </w:p>
    <w:p w14:paraId="597E1067" w14:textId="77777777" w:rsidR="00D25B27" w:rsidRPr="00D86CBA" w:rsidRDefault="00D25B27" w:rsidP="009062A3">
      <w:pPr>
        <w:keepNext/>
        <w:keepLines/>
        <w:numPr>
          <w:ilvl w:val="0"/>
          <w:numId w:val="31"/>
        </w:numPr>
        <w:tabs>
          <w:tab w:val="left" w:pos="284"/>
          <w:tab w:val="left" w:pos="1702"/>
        </w:tabs>
        <w:ind w:left="284" w:hanging="284"/>
        <w:jc w:val="both"/>
        <w:rPr>
          <w:rFonts w:ascii="Tahoma" w:eastAsia="Calibri" w:hAnsi="Tahoma" w:cs="Tahoma"/>
          <w:szCs w:val="22"/>
          <w:lang w:eastAsia="en-US"/>
        </w:rPr>
      </w:pPr>
      <w:r w:rsidRPr="00D86CBA">
        <w:rPr>
          <w:rFonts w:ascii="Tahoma" w:eastAsia="Calibri" w:hAnsi="Tahoma" w:cs="Tahoma"/>
          <w:szCs w:val="22"/>
          <w:lang w:eastAsia="en-US"/>
        </w:rPr>
        <w:t>kljub opozorilu še naprej ne izvaja predmeta okvirnega sporazuma v dogovorjeni kvaliteti ali v dogovorjenih rokih,</w:t>
      </w:r>
    </w:p>
    <w:p w14:paraId="54482BC3" w14:textId="77777777" w:rsidR="00D25B27" w:rsidRPr="00D86CBA" w:rsidRDefault="00D25B27" w:rsidP="009062A3">
      <w:pPr>
        <w:keepNext/>
        <w:keepLines/>
        <w:numPr>
          <w:ilvl w:val="0"/>
          <w:numId w:val="31"/>
        </w:numPr>
        <w:tabs>
          <w:tab w:val="left" w:pos="284"/>
          <w:tab w:val="left" w:pos="1702"/>
        </w:tabs>
        <w:ind w:left="284" w:hanging="284"/>
        <w:jc w:val="both"/>
        <w:rPr>
          <w:rFonts w:ascii="Tahoma" w:eastAsia="Calibri" w:hAnsi="Tahoma" w:cs="Tahoma"/>
          <w:szCs w:val="22"/>
          <w:lang w:eastAsia="en-US"/>
        </w:rPr>
      </w:pPr>
      <w:r w:rsidRPr="00D86CBA">
        <w:rPr>
          <w:rFonts w:ascii="Tahoma" w:eastAsia="Calibri" w:hAnsi="Tahoma" w:cs="Tahoma"/>
          <w:szCs w:val="22"/>
          <w:lang w:eastAsia="en-US"/>
        </w:rPr>
        <w:t>ne izpolnjuje svojih obveznosti iz tega okvirnega sporazuma,</w:t>
      </w:r>
    </w:p>
    <w:p w14:paraId="6FC3CAB4" w14:textId="77777777" w:rsidR="00D25B27" w:rsidRPr="00D86CBA" w:rsidRDefault="00D25B27" w:rsidP="009062A3">
      <w:pPr>
        <w:keepNext/>
        <w:keepLines/>
        <w:numPr>
          <w:ilvl w:val="0"/>
          <w:numId w:val="31"/>
        </w:numPr>
        <w:tabs>
          <w:tab w:val="left" w:pos="284"/>
          <w:tab w:val="left" w:pos="1702"/>
        </w:tabs>
        <w:ind w:left="284" w:hanging="284"/>
        <w:jc w:val="both"/>
        <w:rPr>
          <w:rFonts w:ascii="Tahoma" w:eastAsia="Calibri" w:hAnsi="Tahoma" w:cs="Tahoma"/>
          <w:szCs w:val="22"/>
          <w:lang w:eastAsia="en-US"/>
        </w:rPr>
      </w:pPr>
      <w:r w:rsidRPr="00D86CBA">
        <w:rPr>
          <w:rFonts w:ascii="Tahoma" w:eastAsia="Calibri" w:hAnsi="Tahoma" w:cs="Tahoma"/>
          <w:szCs w:val="22"/>
          <w:lang w:eastAsia="en-US"/>
        </w:rPr>
        <w:t>poviša cene v času veljavnosti okvirnega sporazuma,</w:t>
      </w:r>
    </w:p>
    <w:p w14:paraId="454446B0" w14:textId="77777777" w:rsidR="00D25B27" w:rsidRPr="00D86CBA" w:rsidRDefault="00D25B27" w:rsidP="009062A3">
      <w:pPr>
        <w:keepNext/>
        <w:keepLines/>
        <w:numPr>
          <w:ilvl w:val="0"/>
          <w:numId w:val="31"/>
        </w:numPr>
        <w:tabs>
          <w:tab w:val="left" w:pos="284"/>
          <w:tab w:val="left" w:pos="1702"/>
        </w:tabs>
        <w:ind w:left="284" w:hanging="284"/>
        <w:jc w:val="both"/>
        <w:rPr>
          <w:rFonts w:ascii="Tahoma" w:eastAsia="Calibri" w:hAnsi="Tahoma" w:cs="Tahoma"/>
          <w:szCs w:val="22"/>
          <w:lang w:eastAsia="en-US"/>
        </w:rPr>
      </w:pPr>
      <w:r w:rsidRPr="00D86CBA">
        <w:rPr>
          <w:rFonts w:ascii="Tahoma" w:eastAsia="Calibri" w:hAnsi="Tahoma" w:cs="Tahoma"/>
          <w:szCs w:val="22"/>
          <w:lang w:eastAsia="en-US"/>
        </w:rPr>
        <w:t>naročnika ne obvesti o znižanju cen,</w:t>
      </w:r>
    </w:p>
    <w:p w14:paraId="6758ABF8" w14:textId="77777777" w:rsidR="00D25B27" w:rsidRPr="00D86CBA" w:rsidRDefault="00D25B27" w:rsidP="009062A3">
      <w:pPr>
        <w:keepNext/>
        <w:keepLines/>
        <w:numPr>
          <w:ilvl w:val="0"/>
          <w:numId w:val="31"/>
        </w:numPr>
        <w:tabs>
          <w:tab w:val="left" w:pos="284"/>
          <w:tab w:val="left" w:pos="1702"/>
        </w:tabs>
        <w:ind w:left="284" w:hanging="284"/>
        <w:jc w:val="both"/>
        <w:rPr>
          <w:rFonts w:ascii="Tahoma" w:eastAsia="Calibri" w:hAnsi="Tahoma" w:cs="Tahoma"/>
          <w:szCs w:val="22"/>
          <w:lang w:eastAsia="en-US"/>
        </w:rPr>
      </w:pPr>
      <w:r w:rsidRPr="00D86CBA">
        <w:rPr>
          <w:rFonts w:ascii="Tahoma" w:eastAsia="Calibri" w:hAnsi="Tahoma" w:cs="Tahoma"/>
          <w:szCs w:val="22"/>
          <w:lang w:eastAsia="en-US"/>
        </w:rPr>
        <w:t xml:space="preserve">prekine z izvedbo storitev brez predhodnega pisnega soglasja naročnika. </w:t>
      </w:r>
    </w:p>
    <w:p w14:paraId="4FCA47B9" w14:textId="77777777" w:rsidR="00D25B27" w:rsidRPr="00D86CBA" w:rsidRDefault="00D25B27" w:rsidP="00240F60">
      <w:pPr>
        <w:keepNext/>
        <w:keepLines/>
        <w:tabs>
          <w:tab w:val="left" w:pos="284"/>
          <w:tab w:val="left" w:pos="1702"/>
        </w:tabs>
        <w:ind w:left="284"/>
        <w:jc w:val="both"/>
        <w:rPr>
          <w:rFonts w:ascii="Tahoma" w:eastAsia="Calibri" w:hAnsi="Tahoma" w:cs="Tahoma"/>
          <w:szCs w:val="22"/>
          <w:lang w:eastAsia="en-US"/>
        </w:rPr>
      </w:pPr>
    </w:p>
    <w:p w14:paraId="1E2E5D00" w14:textId="77777777" w:rsidR="00D25B27" w:rsidRPr="00D86CBA" w:rsidRDefault="00D25B27" w:rsidP="00240F60">
      <w:pPr>
        <w:keepNext/>
        <w:keepLines/>
        <w:tabs>
          <w:tab w:val="left" w:pos="0"/>
          <w:tab w:val="left" w:pos="1702"/>
        </w:tabs>
        <w:jc w:val="both"/>
        <w:rPr>
          <w:rFonts w:ascii="Tahoma" w:eastAsia="Calibri" w:hAnsi="Tahoma" w:cs="Tahoma"/>
          <w:szCs w:val="22"/>
          <w:lang w:eastAsia="en-US"/>
        </w:rPr>
      </w:pPr>
      <w:r w:rsidRPr="00D86CBA">
        <w:rPr>
          <w:rFonts w:ascii="Tahoma" w:eastAsia="Calibri" w:hAnsi="Tahoma" w:cs="Tahoma"/>
          <w:szCs w:val="22"/>
          <w:lang w:eastAsia="en-US"/>
        </w:rPr>
        <w:t xml:space="preserve">Izvajalec ima pravico do odstopa od tega okvirnega sporazuma v primeru kršenja določil okvirnega sporazuma s strani naročnika. </w:t>
      </w:r>
    </w:p>
    <w:p w14:paraId="52553614" w14:textId="77777777" w:rsidR="0022323E" w:rsidRDefault="0022323E" w:rsidP="00240F60">
      <w:pPr>
        <w:keepNext/>
        <w:keepLines/>
        <w:tabs>
          <w:tab w:val="left" w:pos="0"/>
          <w:tab w:val="left" w:pos="1702"/>
        </w:tabs>
        <w:jc w:val="both"/>
        <w:rPr>
          <w:rFonts w:ascii="Tahoma" w:eastAsia="Calibri" w:hAnsi="Tahoma" w:cs="Tahoma"/>
          <w:szCs w:val="22"/>
          <w:lang w:eastAsia="en-US"/>
        </w:rPr>
      </w:pPr>
    </w:p>
    <w:p w14:paraId="73B285D7" w14:textId="4381DA9D" w:rsidR="00D25B27" w:rsidRDefault="00D25B27" w:rsidP="00240F60">
      <w:pPr>
        <w:keepNext/>
        <w:keepLines/>
        <w:tabs>
          <w:tab w:val="left" w:pos="0"/>
          <w:tab w:val="left" w:pos="1702"/>
        </w:tabs>
        <w:jc w:val="both"/>
        <w:rPr>
          <w:rFonts w:ascii="Tahoma" w:eastAsia="Calibri" w:hAnsi="Tahoma" w:cs="Tahoma"/>
          <w:szCs w:val="22"/>
          <w:lang w:eastAsia="en-US"/>
        </w:rPr>
      </w:pPr>
      <w:r w:rsidRPr="00D86CBA">
        <w:rPr>
          <w:rFonts w:ascii="Tahoma" w:eastAsia="Calibri" w:hAnsi="Tahoma" w:cs="Tahoma"/>
          <w:szCs w:val="22"/>
          <w:lang w:eastAsia="en-US"/>
        </w:rPr>
        <w:t>V primerih iz tega člena okvirni sporazum preneha veljati, ko nasprotna stranka prejme pisno obvestilo o odstopu od okvirnega sporazuma z navedbo razloga za odstop, poslano s priporočeno pošiljko po pošti.</w:t>
      </w:r>
    </w:p>
    <w:p w14:paraId="67AC7FFD" w14:textId="77777777" w:rsidR="0022323E" w:rsidRPr="00D86CBA" w:rsidRDefault="0022323E" w:rsidP="00240F60">
      <w:pPr>
        <w:keepNext/>
        <w:keepLines/>
        <w:tabs>
          <w:tab w:val="left" w:pos="0"/>
          <w:tab w:val="left" w:pos="1702"/>
        </w:tabs>
        <w:jc w:val="both"/>
        <w:rPr>
          <w:rFonts w:ascii="Tahoma" w:eastAsia="Calibri" w:hAnsi="Tahoma" w:cs="Tahoma"/>
          <w:szCs w:val="22"/>
          <w:lang w:eastAsia="en-US"/>
        </w:rPr>
      </w:pPr>
    </w:p>
    <w:p w14:paraId="22C575D4" w14:textId="77777777"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 xml:space="preserve">člen </w:t>
      </w:r>
    </w:p>
    <w:p w14:paraId="0C460F13" w14:textId="77777777" w:rsidR="00D25B27" w:rsidRPr="00D86CBA" w:rsidRDefault="00D25B27" w:rsidP="00240F60">
      <w:pPr>
        <w:keepNext/>
        <w:keepLines/>
        <w:tabs>
          <w:tab w:val="left" w:pos="284"/>
          <w:tab w:val="left" w:pos="1702"/>
        </w:tabs>
        <w:jc w:val="both"/>
        <w:rPr>
          <w:rFonts w:ascii="Tahoma" w:hAnsi="Tahoma" w:cs="Tahoma"/>
        </w:rPr>
      </w:pPr>
    </w:p>
    <w:p w14:paraId="76BD0332" w14:textId="78FCFAC4" w:rsidR="00D25B27" w:rsidRDefault="00D25B27" w:rsidP="00240F60">
      <w:pPr>
        <w:keepNext/>
        <w:keepLines/>
        <w:tabs>
          <w:tab w:val="left" w:pos="284"/>
          <w:tab w:val="left" w:pos="1702"/>
        </w:tabs>
        <w:jc w:val="both"/>
        <w:rPr>
          <w:rFonts w:ascii="Tahoma" w:hAnsi="Tahoma" w:cs="Tahoma"/>
        </w:rPr>
      </w:pPr>
      <w:r w:rsidRPr="00D86CBA">
        <w:rPr>
          <w:rFonts w:ascii="Tahoma" w:hAnsi="Tahoma" w:cs="Tahoma"/>
        </w:rPr>
        <w:t>Med veljavnostjo okvirnega sporazuma lahko naročnik, ne glede na določbe obligacijskega zakonika, odstopi od okvirnega sporazuma tudi v primerih iz 96. člena ZJN-3.</w:t>
      </w:r>
    </w:p>
    <w:p w14:paraId="1C2D1A8E" w14:textId="77777777" w:rsidR="002903E0" w:rsidRPr="00D86CBA" w:rsidRDefault="002903E0" w:rsidP="00240F60">
      <w:pPr>
        <w:keepNext/>
        <w:keepLines/>
        <w:tabs>
          <w:tab w:val="left" w:pos="284"/>
          <w:tab w:val="left" w:pos="1702"/>
        </w:tabs>
        <w:jc w:val="both"/>
        <w:rPr>
          <w:rFonts w:ascii="Tahoma" w:hAnsi="Tahoma" w:cs="Tahoma"/>
        </w:rPr>
      </w:pPr>
    </w:p>
    <w:p w14:paraId="4C309750" w14:textId="4AF2CAB7" w:rsidR="00D25B27" w:rsidRDefault="00D25B27" w:rsidP="00240F60">
      <w:pPr>
        <w:keepNext/>
        <w:keepLines/>
        <w:tabs>
          <w:tab w:val="left" w:pos="284"/>
          <w:tab w:val="left" w:pos="1702"/>
        </w:tabs>
        <w:jc w:val="both"/>
        <w:rPr>
          <w:rFonts w:ascii="Tahoma" w:hAnsi="Tahoma" w:cs="Tahoma"/>
        </w:rPr>
      </w:pPr>
    </w:p>
    <w:p w14:paraId="5F57A35F" w14:textId="40236BFF" w:rsidR="00240F60" w:rsidRDefault="00240F60" w:rsidP="00240F60">
      <w:pPr>
        <w:keepNext/>
        <w:keepLines/>
        <w:tabs>
          <w:tab w:val="left" w:pos="284"/>
          <w:tab w:val="left" w:pos="1702"/>
        </w:tabs>
        <w:jc w:val="both"/>
        <w:rPr>
          <w:rFonts w:ascii="Tahoma" w:hAnsi="Tahoma" w:cs="Tahoma"/>
        </w:rPr>
      </w:pPr>
    </w:p>
    <w:p w14:paraId="29F2F279" w14:textId="684CE7D1" w:rsidR="00240F60" w:rsidRDefault="00240F60" w:rsidP="00240F60">
      <w:pPr>
        <w:keepNext/>
        <w:keepLines/>
        <w:tabs>
          <w:tab w:val="left" w:pos="284"/>
          <w:tab w:val="left" w:pos="1702"/>
        </w:tabs>
        <w:jc w:val="both"/>
        <w:rPr>
          <w:rFonts w:ascii="Tahoma" w:hAnsi="Tahoma" w:cs="Tahoma"/>
        </w:rPr>
      </w:pPr>
    </w:p>
    <w:p w14:paraId="6966314A" w14:textId="107DC119" w:rsidR="00240F60" w:rsidRDefault="00240F60" w:rsidP="00240F60">
      <w:pPr>
        <w:keepNext/>
        <w:keepLines/>
        <w:tabs>
          <w:tab w:val="left" w:pos="284"/>
          <w:tab w:val="left" w:pos="1702"/>
        </w:tabs>
        <w:jc w:val="both"/>
        <w:rPr>
          <w:rFonts w:ascii="Tahoma" w:hAnsi="Tahoma" w:cs="Tahoma"/>
        </w:rPr>
      </w:pPr>
    </w:p>
    <w:p w14:paraId="43658E0F" w14:textId="77777777" w:rsidR="00240F60" w:rsidRPr="00D86CBA" w:rsidRDefault="00240F60" w:rsidP="00240F60">
      <w:pPr>
        <w:keepNext/>
        <w:keepLines/>
        <w:tabs>
          <w:tab w:val="left" w:pos="284"/>
          <w:tab w:val="left" w:pos="1702"/>
        </w:tabs>
        <w:jc w:val="both"/>
        <w:rPr>
          <w:rFonts w:ascii="Tahoma" w:hAnsi="Tahoma" w:cs="Tahoma"/>
        </w:rPr>
      </w:pPr>
    </w:p>
    <w:p w14:paraId="7F29C587" w14:textId="77777777" w:rsidR="00D25B27" w:rsidRPr="00D86CBA" w:rsidRDefault="00D25B27" w:rsidP="009062A3">
      <w:pPr>
        <w:keepNext/>
        <w:keepLines/>
        <w:numPr>
          <w:ilvl w:val="1"/>
          <w:numId w:val="19"/>
        </w:numPr>
        <w:tabs>
          <w:tab w:val="clear" w:pos="1440"/>
          <w:tab w:val="num" w:pos="5180"/>
        </w:tabs>
        <w:ind w:left="426" w:hanging="426"/>
        <w:jc w:val="center"/>
        <w:rPr>
          <w:rFonts w:ascii="Tahoma" w:eastAsia="Calibri" w:hAnsi="Tahoma" w:cs="Tahoma"/>
          <w:lang w:eastAsia="en-US"/>
        </w:rPr>
      </w:pPr>
      <w:r w:rsidRPr="00D86CBA">
        <w:rPr>
          <w:rFonts w:ascii="Tahoma" w:eastAsia="Calibri" w:hAnsi="Tahoma" w:cs="Tahoma"/>
          <w:lang w:eastAsia="en-US"/>
        </w:rPr>
        <w:lastRenderedPageBreak/>
        <w:t>člen</w:t>
      </w:r>
    </w:p>
    <w:p w14:paraId="008BDAB6" w14:textId="77777777" w:rsidR="00D25B27" w:rsidRPr="00D86CBA" w:rsidRDefault="00D25B27" w:rsidP="00240F60">
      <w:pPr>
        <w:keepNext/>
        <w:keepLines/>
        <w:jc w:val="both"/>
        <w:rPr>
          <w:rFonts w:ascii="Tahoma" w:eastAsia="Calibri" w:hAnsi="Tahoma" w:cs="Tahoma"/>
          <w:b/>
          <w:lang w:eastAsia="en-US"/>
        </w:rPr>
      </w:pPr>
      <w:r w:rsidRPr="00D86CBA">
        <w:rPr>
          <w:rFonts w:ascii="Tahoma" w:eastAsia="Calibri" w:hAnsi="Tahoma" w:cs="Tahoma"/>
          <w:b/>
          <w:lang w:eastAsia="en-US"/>
        </w:rPr>
        <w:t>Razvezni pogoj</w:t>
      </w:r>
    </w:p>
    <w:p w14:paraId="1052259A" w14:textId="77777777" w:rsidR="00D25B27" w:rsidRPr="00D86CBA" w:rsidRDefault="00D25B27" w:rsidP="00240F60">
      <w:pPr>
        <w:keepNext/>
        <w:keepLines/>
        <w:jc w:val="both"/>
        <w:rPr>
          <w:rFonts w:ascii="Tahoma" w:eastAsia="Calibri" w:hAnsi="Tahoma" w:cs="Tahoma"/>
          <w:lang w:eastAsia="en-US"/>
        </w:rPr>
      </w:pPr>
    </w:p>
    <w:p w14:paraId="275FEA7B" w14:textId="77777777" w:rsidR="007812FF" w:rsidRPr="007812FF" w:rsidRDefault="007812FF" w:rsidP="00240F60">
      <w:pPr>
        <w:keepNext/>
        <w:keepLines/>
        <w:jc w:val="both"/>
        <w:rPr>
          <w:rFonts w:ascii="Tahoma" w:eastAsia="Frutiger" w:hAnsi="Tahoma" w:cs="Tahoma"/>
          <w:lang w:eastAsia="en-US"/>
        </w:rPr>
      </w:pPr>
      <w:r w:rsidRPr="007812FF">
        <w:rPr>
          <w:rFonts w:ascii="Tahoma" w:eastAsia="Frutiger" w:hAnsi="Tahoma" w:cs="Tahoma"/>
          <w:lang w:eastAsia="en-US"/>
        </w:rPr>
        <w:t>Okvirni sporazum je sklenjen pod razveznim pogojem, ki se uresniči v primeru izpolnitve ene od naslednjih okoliščin:</w:t>
      </w:r>
    </w:p>
    <w:p w14:paraId="25B32AE8" w14:textId="77777777" w:rsidR="007812FF" w:rsidRPr="007812FF" w:rsidRDefault="007812FF" w:rsidP="00240F60">
      <w:pPr>
        <w:keepNext/>
        <w:keepLines/>
        <w:numPr>
          <w:ilvl w:val="0"/>
          <w:numId w:val="11"/>
        </w:numPr>
        <w:ind w:left="360"/>
        <w:contextualSpacing/>
        <w:jc w:val="both"/>
        <w:rPr>
          <w:rFonts w:ascii="Tahoma" w:eastAsia="Frutiger" w:hAnsi="Tahoma" w:cs="Tahoma"/>
          <w:lang w:eastAsia="en-US"/>
        </w:rPr>
      </w:pPr>
      <w:r w:rsidRPr="007812FF">
        <w:rPr>
          <w:rFonts w:ascii="Tahoma" w:eastAsia="Frutiger" w:hAnsi="Tahoma" w:cs="Tahoma"/>
          <w:lang w:eastAsia="en-US"/>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6581BEED" w14:textId="77777777" w:rsidR="007812FF" w:rsidRPr="007812FF" w:rsidRDefault="007812FF" w:rsidP="00240F60">
      <w:pPr>
        <w:keepNext/>
        <w:keepLines/>
        <w:numPr>
          <w:ilvl w:val="0"/>
          <w:numId w:val="11"/>
        </w:numPr>
        <w:ind w:left="360"/>
        <w:contextualSpacing/>
        <w:jc w:val="both"/>
        <w:rPr>
          <w:rFonts w:ascii="Tahoma" w:eastAsia="Frutiger" w:hAnsi="Tahoma" w:cs="Tahoma"/>
          <w:lang w:eastAsia="en-US"/>
        </w:rPr>
      </w:pPr>
      <w:r w:rsidRPr="007812FF">
        <w:rPr>
          <w:rFonts w:ascii="Tahoma" w:eastAsia="Frutiger" w:hAnsi="Tahoma" w:cs="Tahoma"/>
          <w:lang w:eastAsia="en-US"/>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D86703A" w14:textId="77777777" w:rsidR="007812FF" w:rsidRPr="007812FF" w:rsidRDefault="007812FF" w:rsidP="00240F60">
      <w:pPr>
        <w:keepNext/>
        <w:keepLines/>
        <w:ind w:left="720"/>
        <w:contextualSpacing/>
        <w:jc w:val="both"/>
        <w:rPr>
          <w:rFonts w:ascii="Tahoma" w:eastAsia="Frutiger" w:hAnsi="Tahoma" w:cs="Tahoma"/>
          <w:lang w:eastAsia="en-US"/>
        </w:rPr>
      </w:pPr>
    </w:p>
    <w:p w14:paraId="698C2AA6" w14:textId="77777777" w:rsidR="007812FF" w:rsidRPr="007812FF" w:rsidRDefault="007812FF" w:rsidP="00240F60">
      <w:pPr>
        <w:keepNext/>
        <w:keepLines/>
        <w:tabs>
          <w:tab w:val="left" w:pos="1418"/>
          <w:tab w:val="left" w:pos="1702"/>
        </w:tabs>
        <w:jc w:val="both"/>
        <w:rPr>
          <w:rFonts w:ascii="Tahoma" w:eastAsia="Frutiger" w:hAnsi="Tahoma" w:cs="Tahoma"/>
          <w:lang w:eastAsia="en-US"/>
        </w:rPr>
      </w:pPr>
      <w:r w:rsidRPr="007812FF">
        <w:rPr>
          <w:rFonts w:ascii="Tahoma" w:eastAsia="Frutiger" w:hAnsi="Tahoma" w:cs="Tahoma"/>
          <w:lang w:eastAsia="en-US"/>
        </w:rPr>
        <w:t>V primeru seznanitve naročnika s kršitvijo mora ta o tem obvestiti izvajalca v desetih (10) dneh.</w:t>
      </w:r>
    </w:p>
    <w:p w14:paraId="414D0A61" w14:textId="77777777" w:rsidR="007812FF" w:rsidRPr="007812FF" w:rsidRDefault="007812FF" w:rsidP="00240F60">
      <w:pPr>
        <w:keepNext/>
        <w:keepLines/>
        <w:tabs>
          <w:tab w:val="left" w:pos="1418"/>
          <w:tab w:val="left" w:pos="1702"/>
        </w:tabs>
        <w:jc w:val="both"/>
        <w:rPr>
          <w:rFonts w:ascii="Tahoma" w:eastAsia="Frutiger" w:hAnsi="Tahoma" w:cs="Tahoma"/>
          <w:highlight w:val="yellow"/>
          <w:lang w:eastAsia="en-US"/>
        </w:rPr>
      </w:pPr>
    </w:p>
    <w:p w14:paraId="4394108B" w14:textId="77777777" w:rsidR="007812FF" w:rsidRPr="007812FF" w:rsidRDefault="007812FF" w:rsidP="00240F60">
      <w:pPr>
        <w:keepNext/>
        <w:keepLines/>
        <w:tabs>
          <w:tab w:val="left" w:pos="1418"/>
          <w:tab w:val="left" w:pos="1702"/>
        </w:tabs>
        <w:jc w:val="both"/>
        <w:rPr>
          <w:rFonts w:ascii="Tahoma" w:eastAsia="Frutiger" w:hAnsi="Tahoma" w:cs="Tahoma"/>
          <w:lang w:eastAsia="en-US"/>
        </w:rPr>
      </w:pPr>
      <w:r w:rsidRPr="007812FF">
        <w:rPr>
          <w:rFonts w:ascii="Tahoma" w:eastAsia="Frutiger" w:hAnsi="Tahoma" w:cs="Tahoma"/>
          <w:lang w:eastAsia="en-US"/>
        </w:rPr>
        <w:t xml:space="preserve">Izvajalec lahko v roku, ki ga določi naročnik (ki ne bo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24B6E27" w14:textId="77777777" w:rsidR="007812FF" w:rsidRPr="007812FF" w:rsidRDefault="007812FF" w:rsidP="00240F60">
      <w:pPr>
        <w:keepNext/>
        <w:keepLines/>
        <w:tabs>
          <w:tab w:val="left" w:pos="1418"/>
          <w:tab w:val="left" w:pos="1702"/>
        </w:tabs>
        <w:jc w:val="both"/>
        <w:rPr>
          <w:rFonts w:ascii="Tahoma" w:eastAsia="Frutiger" w:hAnsi="Tahoma" w:cs="Tahoma"/>
          <w:lang w:eastAsia="en-US"/>
        </w:rPr>
      </w:pPr>
    </w:p>
    <w:p w14:paraId="42CD96D9" w14:textId="77777777" w:rsidR="007812FF" w:rsidRPr="007812FF" w:rsidRDefault="007812FF" w:rsidP="00240F60">
      <w:pPr>
        <w:keepNext/>
        <w:keepLines/>
        <w:tabs>
          <w:tab w:val="left" w:pos="1418"/>
          <w:tab w:val="left" w:pos="1702"/>
        </w:tabs>
        <w:jc w:val="both"/>
        <w:rPr>
          <w:rFonts w:ascii="Tahoma" w:eastAsia="Frutiger" w:hAnsi="Tahoma" w:cs="Tahoma"/>
          <w:lang w:eastAsia="en-US"/>
        </w:rPr>
      </w:pPr>
      <w:r w:rsidRPr="007812FF">
        <w:rPr>
          <w:rFonts w:ascii="Tahoma" w:eastAsia="Frutiger" w:hAnsi="Tahoma" w:cs="Tahoma"/>
          <w:lang w:eastAsia="en-US"/>
        </w:rPr>
        <w:t xml:space="preserve">Če izvajalec ne predloži dokazov za podizvajalca ali če jih je, pa bo naročnik ocenil, da ti ukrepi ne zadoščajo, lahko izvajalec zamenja podizvajalca v roku, ki ga določi naročnik in ne bo daljši od petnajst (15) dni v skladu s 94. členom ZJN-3, ali sam prevzame dela, ki ga je oddal v podizvajanje temu podizvajalcu, če ta zamenjava ali prevzem ne pomeni bistvene spremembe okvirnega sporazuma. </w:t>
      </w:r>
    </w:p>
    <w:p w14:paraId="6420E403" w14:textId="77777777" w:rsidR="007812FF" w:rsidRPr="007812FF" w:rsidRDefault="007812FF" w:rsidP="00240F60">
      <w:pPr>
        <w:keepNext/>
        <w:keepLines/>
        <w:tabs>
          <w:tab w:val="left" w:pos="1418"/>
          <w:tab w:val="left" w:pos="1702"/>
        </w:tabs>
        <w:jc w:val="both"/>
        <w:rPr>
          <w:rFonts w:ascii="Tahoma" w:eastAsia="Frutiger" w:hAnsi="Tahoma" w:cs="Tahoma"/>
          <w:lang w:eastAsia="en-US"/>
        </w:rPr>
      </w:pPr>
    </w:p>
    <w:p w14:paraId="5CD8377B" w14:textId="77777777" w:rsidR="007812FF" w:rsidRPr="007812FF" w:rsidRDefault="007812FF" w:rsidP="00240F60">
      <w:pPr>
        <w:keepNext/>
        <w:keepLines/>
        <w:tabs>
          <w:tab w:val="left" w:pos="1418"/>
          <w:tab w:val="left" w:pos="1702"/>
        </w:tabs>
        <w:jc w:val="both"/>
        <w:rPr>
          <w:rFonts w:ascii="Tahoma" w:eastAsia="Frutiger" w:hAnsi="Tahoma" w:cs="Tahoma"/>
          <w:lang w:eastAsia="en-US"/>
        </w:rPr>
      </w:pPr>
      <w:r w:rsidRPr="007812FF">
        <w:rPr>
          <w:rFonts w:ascii="Tahoma" w:eastAsia="Frutiger" w:hAnsi="Tahoma" w:cs="Tahoma"/>
          <w:lang w:eastAsia="en-US"/>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6DD55534" w14:textId="77777777" w:rsidR="007812FF" w:rsidRPr="007812FF" w:rsidRDefault="007812FF" w:rsidP="00240F60">
      <w:pPr>
        <w:keepNext/>
        <w:keepLines/>
        <w:tabs>
          <w:tab w:val="left" w:pos="1418"/>
          <w:tab w:val="left" w:pos="1702"/>
        </w:tabs>
        <w:jc w:val="both"/>
        <w:rPr>
          <w:rFonts w:ascii="Tahoma" w:eastAsia="Frutiger" w:hAnsi="Tahoma" w:cs="Tahoma"/>
          <w:lang w:eastAsia="en-US"/>
        </w:rPr>
      </w:pPr>
    </w:p>
    <w:p w14:paraId="2C329ED5" w14:textId="77777777" w:rsidR="007812FF" w:rsidRPr="007812FF" w:rsidRDefault="007812FF" w:rsidP="00240F60">
      <w:pPr>
        <w:keepNext/>
        <w:keepLines/>
        <w:jc w:val="both"/>
        <w:rPr>
          <w:rFonts w:ascii="Tahoma" w:eastAsia="Frutiger" w:hAnsi="Tahoma" w:cs="Tahoma"/>
          <w:lang w:eastAsia="en-US"/>
        </w:rPr>
      </w:pPr>
      <w:r w:rsidRPr="007812FF">
        <w:rPr>
          <w:rFonts w:ascii="Tahoma" w:eastAsia="Frutiger" w:hAnsi="Tahoma" w:cs="Tahoma"/>
          <w:lang w:eastAsia="en-US"/>
        </w:rPr>
        <w:t xml:space="preserve">V primeru izpolnitve razveznega pogoja se šteje, da je okvirni sporazum razvezan z dnem sklenitve novega </w:t>
      </w:r>
      <w:r w:rsidRPr="007812FF">
        <w:rPr>
          <w:rFonts w:ascii="Tahoma" w:hAnsi="Tahoma" w:cs="Tahoma"/>
          <w:lang w:eastAsia="en-US"/>
        </w:rPr>
        <w:t>okvirnega sporazuma</w:t>
      </w:r>
      <w:r w:rsidRPr="007812FF">
        <w:rPr>
          <w:rFonts w:ascii="Tahoma" w:eastAsia="Frutiger" w:hAnsi="Tahoma" w:cs="Tahoma"/>
          <w:lang w:eastAsia="en-US"/>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68DF0C24" w14:textId="77777777" w:rsidR="009D5DC8" w:rsidRPr="00D86CBA" w:rsidRDefault="009D5DC8" w:rsidP="00240F60">
      <w:pPr>
        <w:keepNext/>
        <w:keepLines/>
        <w:jc w:val="both"/>
        <w:rPr>
          <w:rFonts w:ascii="Tahoma" w:hAnsi="Tahoma" w:cs="Tahoma"/>
          <w:color w:val="000000"/>
        </w:rPr>
      </w:pPr>
    </w:p>
    <w:p w14:paraId="2B72E135" w14:textId="5F5E8BA6" w:rsidR="00D25B27" w:rsidRDefault="00D25B27" w:rsidP="009062A3">
      <w:pPr>
        <w:keepNext/>
        <w:keepLines/>
        <w:numPr>
          <w:ilvl w:val="0"/>
          <w:numId w:val="33"/>
        </w:numPr>
        <w:ind w:left="426" w:hanging="426"/>
        <w:jc w:val="center"/>
        <w:rPr>
          <w:rFonts w:ascii="Tahoma" w:hAnsi="Tahoma" w:cs="Tahoma"/>
          <w:b/>
        </w:rPr>
      </w:pPr>
      <w:r w:rsidRPr="00D86CBA">
        <w:rPr>
          <w:rFonts w:ascii="Tahoma" w:hAnsi="Tahoma" w:cs="Tahoma"/>
          <w:b/>
        </w:rPr>
        <w:t>LASTNIŠTVO IN AVTORSTVO DOKUMENTACIJE</w:t>
      </w:r>
    </w:p>
    <w:p w14:paraId="4920486E" w14:textId="77777777" w:rsidR="00D252F0" w:rsidRPr="00D86CBA" w:rsidRDefault="00D252F0" w:rsidP="00240F60">
      <w:pPr>
        <w:keepNext/>
        <w:keepLines/>
        <w:rPr>
          <w:rFonts w:ascii="Tahoma" w:hAnsi="Tahoma" w:cs="Tahoma"/>
          <w:b/>
        </w:rPr>
      </w:pPr>
    </w:p>
    <w:p w14:paraId="4F640831" w14:textId="7018B1DB"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46091D9F" w14:textId="77777777" w:rsidR="00D252F0" w:rsidRDefault="00D252F0" w:rsidP="00240F60">
      <w:pPr>
        <w:keepNext/>
        <w:keepLines/>
        <w:tabs>
          <w:tab w:val="left" w:pos="851"/>
          <w:tab w:val="left" w:pos="1702"/>
        </w:tabs>
        <w:jc w:val="both"/>
        <w:rPr>
          <w:rFonts w:ascii="Tahoma" w:hAnsi="Tahoma" w:cs="Tahoma"/>
        </w:rPr>
      </w:pPr>
    </w:p>
    <w:p w14:paraId="4B9B0D5A" w14:textId="768777BA" w:rsidR="00D25B27" w:rsidRPr="00D86CBA" w:rsidRDefault="00D25B27" w:rsidP="00240F60">
      <w:pPr>
        <w:keepNext/>
        <w:keepLines/>
        <w:tabs>
          <w:tab w:val="left" w:pos="851"/>
          <w:tab w:val="left" w:pos="1702"/>
        </w:tabs>
        <w:jc w:val="both"/>
        <w:rPr>
          <w:rFonts w:ascii="Tahoma" w:hAnsi="Tahoma" w:cs="Tahoma"/>
        </w:rPr>
      </w:pPr>
      <w:r w:rsidRPr="00D86CBA">
        <w:rPr>
          <w:rFonts w:ascii="Tahoma" w:hAnsi="Tahoma" w:cs="Tahoma"/>
        </w:rPr>
        <w:t>Ob primopredaji posamezne dokumentacije izvajalec na naročnika prenese vse materialne avtorske pravice na dokumentaciji, zlasti pravice do reproduciranja, distribuiranja, javnega izvajanja, prenašanja in prikazovanja, dajanja na voljo javnosti, predelave, uporabe dela v predelani obliki, dostopa in izročitve, zadrži pa moralne avtorske pravice, brez dodatnih finančnih obveznosti naročnika. Dokumentacija, ki jo prejme naročnik, postane oziroma je last naročnika.</w:t>
      </w:r>
    </w:p>
    <w:p w14:paraId="1F11E340" w14:textId="2A07B536" w:rsidR="009D5DC8" w:rsidRDefault="009D5DC8" w:rsidP="00240F60">
      <w:pPr>
        <w:keepNext/>
        <w:keepLines/>
        <w:tabs>
          <w:tab w:val="left" w:pos="284"/>
          <w:tab w:val="left" w:pos="1702"/>
        </w:tabs>
        <w:jc w:val="both"/>
        <w:rPr>
          <w:rFonts w:ascii="Tahoma" w:hAnsi="Tahoma" w:cs="Tahoma"/>
        </w:rPr>
      </w:pPr>
    </w:p>
    <w:p w14:paraId="04BF9158" w14:textId="44377D56" w:rsidR="00240F60" w:rsidRDefault="00240F60" w:rsidP="00240F60">
      <w:pPr>
        <w:keepNext/>
        <w:keepLines/>
        <w:tabs>
          <w:tab w:val="left" w:pos="284"/>
          <w:tab w:val="left" w:pos="1702"/>
        </w:tabs>
        <w:jc w:val="both"/>
        <w:rPr>
          <w:rFonts w:ascii="Tahoma" w:hAnsi="Tahoma" w:cs="Tahoma"/>
        </w:rPr>
      </w:pPr>
    </w:p>
    <w:p w14:paraId="1FD03811" w14:textId="1203A644" w:rsidR="00240F60" w:rsidRDefault="00240F60" w:rsidP="00240F60">
      <w:pPr>
        <w:keepNext/>
        <w:keepLines/>
        <w:tabs>
          <w:tab w:val="left" w:pos="284"/>
          <w:tab w:val="left" w:pos="1702"/>
        </w:tabs>
        <w:jc w:val="both"/>
        <w:rPr>
          <w:rFonts w:ascii="Tahoma" w:hAnsi="Tahoma" w:cs="Tahoma"/>
        </w:rPr>
      </w:pPr>
    </w:p>
    <w:p w14:paraId="310E3A1F" w14:textId="09D892AE" w:rsidR="00240F60" w:rsidRDefault="00240F60" w:rsidP="00240F60">
      <w:pPr>
        <w:keepNext/>
        <w:keepLines/>
        <w:tabs>
          <w:tab w:val="left" w:pos="284"/>
          <w:tab w:val="left" w:pos="1702"/>
        </w:tabs>
        <w:jc w:val="both"/>
        <w:rPr>
          <w:rFonts w:ascii="Tahoma" w:hAnsi="Tahoma" w:cs="Tahoma"/>
        </w:rPr>
      </w:pPr>
    </w:p>
    <w:p w14:paraId="547FC166" w14:textId="442B5BFE" w:rsidR="00240F60" w:rsidRDefault="00240F60" w:rsidP="00240F60">
      <w:pPr>
        <w:keepNext/>
        <w:keepLines/>
        <w:tabs>
          <w:tab w:val="left" w:pos="284"/>
          <w:tab w:val="left" w:pos="1702"/>
        </w:tabs>
        <w:jc w:val="both"/>
        <w:rPr>
          <w:rFonts w:ascii="Tahoma" w:hAnsi="Tahoma" w:cs="Tahoma"/>
        </w:rPr>
      </w:pPr>
    </w:p>
    <w:p w14:paraId="4E74F55E" w14:textId="77F5E5AC" w:rsidR="00240F60" w:rsidRDefault="00240F60" w:rsidP="00240F60">
      <w:pPr>
        <w:keepNext/>
        <w:keepLines/>
        <w:tabs>
          <w:tab w:val="left" w:pos="284"/>
          <w:tab w:val="left" w:pos="1702"/>
        </w:tabs>
        <w:jc w:val="both"/>
        <w:rPr>
          <w:rFonts w:ascii="Tahoma" w:hAnsi="Tahoma" w:cs="Tahoma"/>
        </w:rPr>
      </w:pPr>
    </w:p>
    <w:p w14:paraId="2F78DF1D" w14:textId="4B14171A" w:rsidR="00240F60" w:rsidRDefault="00240F60" w:rsidP="00240F60">
      <w:pPr>
        <w:keepNext/>
        <w:keepLines/>
        <w:tabs>
          <w:tab w:val="left" w:pos="284"/>
          <w:tab w:val="left" w:pos="1702"/>
        </w:tabs>
        <w:jc w:val="both"/>
        <w:rPr>
          <w:rFonts w:ascii="Tahoma" w:hAnsi="Tahoma" w:cs="Tahoma"/>
        </w:rPr>
      </w:pPr>
    </w:p>
    <w:p w14:paraId="5CC729CB" w14:textId="77777777" w:rsidR="00240F60" w:rsidRPr="00D86CBA" w:rsidRDefault="00240F60" w:rsidP="00240F60">
      <w:pPr>
        <w:keepNext/>
        <w:keepLines/>
        <w:tabs>
          <w:tab w:val="left" w:pos="284"/>
          <w:tab w:val="left" w:pos="1702"/>
        </w:tabs>
        <w:jc w:val="both"/>
        <w:rPr>
          <w:rFonts w:ascii="Tahoma" w:hAnsi="Tahoma" w:cs="Tahoma"/>
        </w:rPr>
      </w:pPr>
    </w:p>
    <w:p w14:paraId="42751C92" w14:textId="2BDEEF08" w:rsidR="00D252F0" w:rsidRDefault="00D25B27" w:rsidP="009062A3">
      <w:pPr>
        <w:keepNext/>
        <w:keepLines/>
        <w:numPr>
          <w:ilvl w:val="0"/>
          <w:numId w:val="33"/>
        </w:numPr>
        <w:ind w:left="426" w:hanging="426"/>
        <w:jc w:val="center"/>
        <w:rPr>
          <w:rFonts w:ascii="Tahoma" w:hAnsi="Tahoma" w:cs="Tahoma"/>
          <w:b/>
        </w:rPr>
      </w:pPr>
      <w:r w:rsidRPr="00D86CBA">
        <w:rPr>
          <w:rFonts w:ascii="Tahoma" w:hAnsi="Tahoma" w:cs="Tahoma"/>
          <w:b/>
        </w:rPr>
        <w:lastRenderedPageBreak/>
        <w:t>SESTAVNI DELI OKVIRNEGA SPORAZUMA</w:t>
      </w:r>
    </w:p>
    <w:p w14:paraId="2284D57B" w14:textId="77777777" w:rsidR="00D252F0" w:rsidRPr="00D252F0" w:rsidRDefault="00D252F0" w:rsidP="00240F60">
      <w:pPr>
        <w:keepNext/>
        <w:keepLines/>
        <w:rPr>
          <w:rFonts w:ascii="Tahoma" w:hAnsi="Tahoma" w:cs="Tahoma"/>
          <w:b/>
        </w:rPr>
      </w:pPr>
    </w:p>
    <w:p w14:paraId="72BC452C" w14:textId="129B4CE6"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41EF580D" w14:textId="77777777" w:rsidR="00D252F0" w:rsidRDefault="00D252F0" w:rsidP="00240F60">
      <w:pPr>
        <w:keepNext/>
        <w:keepLines/>
        <w:jc w:val="both"/>
        <w:rPr>
          <w:rFonts w:ascii="Tahoma" w:eastAsia="Calibri" w:hAnsi="Tahoma" w:cs="Tahoma"/>
          <w:lang w:eastAsia="en-US"/>
        </w:rPr>
      </w:pPr>
    </w:p>
    <w:p w14:paraId="3BB6AFEE" w14:textId="66C22AC3" w:rsidR="00D25B27" w:rsidRPr="00D86CBA" w:rsidRDefault="00D25B27" w:rsidP="00240F60">
      <w:pPr>
        <w:keepNext/>
        <w:keepLines/>
        <w:jc w:val="both"/>
        <w:rPr>
          <w:rFonts w:ascii="Tahoma" w:eastAsia="Calibri" w:hAnsi="Tahoma" w:cs="Tahoma"/>
          <w:lang w:eastAsia="en-US"/>
        </w:rPr>
      </w:pPr>
      <w:r w:rsidRPr="00D86CBA">
        <w:rPr>
          <w:rFonts w:ascii="Tahoma" w:eastAsia="Calibri" w:hAnsi="Tahoma" w:cs="Tahoma"/>
          <w:lang w:eastAsia="en-US"/>
        </w:rPr>
        <w:t>Pri tolmačenju tega okvirnega sporazuma in reševanju morebitnih sporov se, poleg okvirnega sporazuma ter obligacijskega zakonika, upošteva še:</w:t>
      </w:r>
    </w:p>
    <w:p w14:paraId="7E96A5AC" w14:textId="2CB0F413" w:rsidR="00D25B27" w:rsidRPr="00D86CBA" w:rsidRDefault="00D25B27" w:rsidP="009062A3">
      <w:pPr>
        <w:keepNext/>
        <w:keepLines/>
        <w:numPr>
          <w:ilvl w:val="0"/>
          <w:numId w:val="12"/>
        </w:numPr>
        <w:ind w:left="357" w:hanging="357"/>
        <w:jc w:val="both"/>
        <w:rPr>
          <w:rFonts w:ascii="Tahoma" w:eastAsia="Calibri" w:hAnsi="Tahoma" w:cs="Tahoma"/>
          <w:lang w:eastAsia="en-US"/>
        </w:rPr>
      </w:pPr>
      <w:r w:rsidRPr="00D86CBA">
        <w:rPr>
          <w:rFonts w:ascii="Tahoma" w:eastAsia="Calibri" w:hAnsi="Tahoma" w:cs="Tahoma"/>
          <w:lang w:eastAsia="en-US"/>
        </w:rPr>
        <w:t xml:space="preserve">ponudba izvajalca št. __________ </w:t>
      </w:r>
      <w:r w:rsidR="005F70EF" w:rsidRPr="00D86CBA">
        <w:rPr>
          <w:rFonts w:ascii="Tahoma" w:eastAsia="Calibri" w:hAnsi="Tahoma" w:cs="Tahoma"/>
          <w:lang w:eastAsia="en-US"/>
        </w:rPr>
        <w:t xml:space="preserve">, </w:t>
      </w:r>
      <w:r w:rsidRPr="00D86CBA">
        <w:rPr>
          <w:rFonts w:ascii="Tahoma" w:eastAsia="Calibri" w:hAnsi="Tahoma" w:cs="Tahoma"/>
          <w:lang w:eastAsia="en-US"/>
        </w:rPr>
        <w:t>ki je priloga št. 1 tega okvirnega sporazuma,</w:t>
      </w:r>
    </w:p>
    <w:p w14:paraId="745EC64C" w14:textId="5699D5AD" w:rsidR="00D25B27" w:rsidRDefault="00D25B27" w:rsidP="009062A3">
      <w:pPr>
        <w:keepNext/>
        <w:keepLines/>
        <w:numPr>
          <w:ilvl w:val="0"/>
          <w:numId w:val="12"/>
        </w:numPr>
        <w:ind w:left="357" w:hanging="357"/>
        <w:jc w:val="both"/>
        <w:rPr>
          <w:rFonts w:ascii="Tahoma" w:eastAsia="Calibri" w:hAnsi="Tahoma" w:cs="Tahoma"/>
          <w:lang w:eastAsia="en-US"/>
        </w:rPr>
      </w:pPr>
      <w:bookmarkStart w:id="31" w:name="_Hlk196818888"/>
      <w:r w:rsidRPr="00D86CBA">
        <w:rPr>
          <w:rFonts w:ascii="Tahoma" w:eastAsia="Calibri" w:hAnsi="Tahoma" w:cs="Tahoma"/>
          <w:lang w:eastAsia="en-US"/>
        </w:rPr>
        <w:t>ponudbeni predračun izvajalca št. _____________, ki je priloga št. 2 tega okvirnega sporazuma</w:t>
      </w:r>
      <w:bookmarkEnd w:id="31"/>
      <w:r w:rsidRPr="00D86CBA">
        <w:rPr>
          <w:rFonts w:ascii="Tahoma" w:eastAsia="Calibri" w:hAnsi="Tahoma" w:cs="Tahoma"/>
          <w:lang w:eastAsia="en-US"/>
        </w:rPr>
        <w:t>,</w:t>
      </w:r>
    </w:p>
    <w:p w14:paraId="66A7361E" w14:textId="79842D74" w:rsidR="00283BB3" w:rsidRPr="00283BB3" w:rsidRDefault="00283BB3" w:rsidP="009062A3">
      <w:pPr>
        <w:keepNext/>
        <w:keepLines/>
        <w:numPr>
          <w:ilvl w:val="0"/>
          <w:numId w:val="12"/>
        </w:numPr>
        <w:ind w:left="357" w:hanging="357"/>
        <w:jc w:val="both"/>
        <w:rPr>
          <w:rFonts w:ascii="Tahoma" w:eastAsia="Calibri" w:hAnsi="Tahoma" w:cs="Tahoma"/>
          <w:lang w:eastAsia="en-US"/>
        </w:rPr>
      </w:pPr>
      <w:r w:rsidRPr="00D86CBA">
        <w:rPr>
          <w:rFonts w:ascii="Tahoma" w:hAnsi="Tahoma" w:cs="Tahoma"/>
        </w:rPr>
        <w:t xml:space="preserve">razpisna dokumentacija, št. ENLJ-VOD-SP-120/25, </w:t>
      </w:r>
    </w:p>
    <w:p w14:paraId="72EA4A77" w14:textId="77777777" w:rsidR="00D25B27" w:rsidRPr="00D86CBA" w:rsidRDefault="00D25B27" w:rsidP="009062A3">
      <w:pPr>
        <w:keepNext/>
        <w:keepLines/>
        <w:numPr>
          <w:ilvl w:val="0"/>
          <w:numId w:val="12"/>
        </w:numPr>
        <w:ind w:left="357" w:hanging="357"/>
        <w:jc w:val="both"/>
        <w:rPr>
          <w:rFonts w:ascii="Tahoma" w:eastAsia="Calibri" w:hAnsi="Tahoma" w:cs="Tahoma"/>
          <w:lang w:eastAsia="en-US"/>
        </w:rPr>
      </w:pPr>
      <w:r w:rsidRPr="00D86CBA">
        <w:rPr>
          <w:rFonts w:ascii="Tahoma" w:eastAsia="Calibri" w:hAnsi="Tahoma" w:cs="Tahoma"/>
          <w:lang w:eastAsia="en-US"/>
        </w:rPr>
        <w:t>ostala relevantna dokumentacija.</w:t>
      </w:r>
    </w:p>
    <w:p w14:paraId="2137B6FC" w14:textId="77777777" w:rsidR="00D25B27" w:rsidRPr="00D86CBA" w:rsidRDefault="00D25B27" w:rsidP="00240F60">
      <w:pPr>
        <w:keepNext/>
        <w:keepLines/>
        <w:tabs>
          <w:tab w:val="left" w:pos="993"/>
          <w:tab w:val="left" w:pos="1560"/>
        </w:tabs>
        <w:jc w:val="both"/>
        <w:rPr>
          <w:rFonts w:ascii="Tahoma" w:eastAsia="Calibri" w:hAnsi="Tahoma" w:cs="Tahoma"/>
          <w:lang w:eastAsia="en-US"/>
        </w:rPr>
      </w:pPr>
    </w:p>
    <w:p w14:paraId="7173AFD8" w14:textId="77777777" w:rsidR="00D25B27" w:rsidRPr="00D86CBA" w:rsidRDefault="00D25B27" w:rsidP="00240F60">
      <w:pPr>
        <w:keepNext/>
        <w:keepLines/>
        <w:jc w:val="both"/>
        <w:rPr>
          <w:rFonts w:ascii="Tahoma" w:hAnsi="Tahoma" w:cs="Tahoma"/>
        </w:rPr>
      </w:pPr>
      <w:r w:rsidRPr="00D86CBA">
        <w:rPr>
          <w:rFonts w:ascii="Tahoma" w:hAnsi="Tahoma" w:cs="Tahoma"/>
        </w:rPr>
        <w:t>Stranki okvirnega sporazuma sta sporazumni, da je dokumentacija iz prejšnjega odstavka tega člena sestavni del okvirnega sporazuma.</w:t>
      </w:r>
    </w:p>
    <w:p w14:paraId="7E2DEA8D" w14:textId="77777777" w:rsidR="00D25B27" w:rsidRPr="00D86CBA" w:rsidRDefault="00D25B27" w:rsidP="00240F60">
      <w:pPr>
        <w:keepNext/>
        <w:keepLines/>
        <w:jc w:val="both"/>
        <w:rPr>
          <w:rFonts w:ascii="Tahoma" w:hAnsi="Tahoma" w:cs="Tahoma"/>
        </w:rPr>
      </w:pPr>
    </w:p>
    <w:p w14:paraId="428C1171" w14:textId="1F28B9F5" w:rsidR="00D25B27" w:rsidRDefault="00D25B27" w:rsidP="00240F60">
      <w:pPr>
        <w:keepNext/>
        <w:keepLines/>
        <w:jc w:val="both"/>
        <w:rPr>
          <w:rFonts w:ascii="Tahoma" w:hAnsi="Tahoma" w:cs="Tahoma"/>
        </w:rPr>
      </w:pPr>
      <w:r w:rsidRPr="00D86CBA">
        <w:rPr>
          <w:rFonts w:ascii="Tahoma" w:hAnsi="Tahoma" w:cs="Tahoma"/>
        </w:rPr>
        <w:t xml:space="preserve">V primeru, če si vsebina zgoraj navedenih dokumentov nasprotuje in če volja strank </w:t>
      </w:r>
      <w:r w:rsidRPr="00D86CBA">
        <w:rPr>
          <w:rFonts w:ascii="Tahoma" w:eastAsia="Calibri" w:hAnsi="Tahoma" w:cs="Tahoma"/>
          <w:lang w:eastAsia="en-US"/>
        </w:rPr>
        <w:t xml:space="preserve">okvirnega sporazuma </w:t>
      </w:r>
      <w:r w:rsidRPr="00D86CBA">
        <w:rPr>
          <w:rFonts w:ascii="Tahoma" w:hAnsi="Tahoma" w:cs="Tahoma"/>
        </w:rPr>
        <w:t xml:space="preserve">ni jasno izražena, za razlago volje obeh strank </w:t>
      </w:r>
      <w:r w:rsidRPr="00D86CBA">
        <w:rPr>
          <w:rFonts w:ascii="Tahoma" w:eastAsia="Calibri" w:hAnsi="Tahoma" w:cs="Tahoma"/>
          <w:lang w:eastAsia="en-US"/>
        </w:rPr>
        <w:t>okvirnega sporazuma</w:t>
      </w:r>
      <w:r w:rsidRPr="00D86CBA">
        <w:rPr>
          <w:rFonts w:ascii="Tahoma" w:hAnsi="Tahoma" w:cs="Tahoma"/>
        </w:rPr>
        <w:t xml:space="preserve"> najprej veljajo določila tega</w:t>
      </w:r>
      <w:r w:rsidRPr="00D86CBA">
        <w:rPr>
          <w:rFonts w:ascii="Tahoma" w:eastAsia="Calibri" w:hAnsi="Tahoma" w:cs="Tahoma"/>
          <w:lang w:eastAsia="en-US"/>
        </w:rPr>
        <w:t xml:space="preserve"> okvirnega sporazuma,</w:t>
      </w:r>
      <w:r w:rsidRPr="00D86CBA">
        <w:rPr>
          <w:rFonts w:ascii="Tahoma" w:hAnsi="Tahoma" w:cs="Tahoma"/>
        </w:rPr>
        <w:t xml:space="preserve"> nato razpisna dokumentacija, na podlagi katere je bil sklenjen ta okvirni sporazum, potem pa dokumenti v vrstnem redu, kot si sledijo v tem členu.</w:t>
      </w:r>
    </w:p>
    <w:p w14:paraId="7872A1CD" w14:textId="77777777" w:rsidR="00884DAA" w:rsidRDefault="00884DAA" w:rsidP="00240F60">
      <w:pPr>
        <w:keepNext/>
        <w:keepLines/>
        <w:jc w:val="both"/>
        <w:rPr>
          <w:rFonts w:ascii="Tahoma" w:hAnsi="Tahoma" w:cs="Tahoma"/>
        </w:rPr>
      </w:pPr>
    </w:p>
    <w:p w14:paraId="4AF4EABD" w14:textId="034AC8A3" w:rsidR="00D25B27" w:rsidRDefault="00D25B27" w:rsidP="009062A3">
      <w:pPr>
        <w:keepNext/>
        <w:keepLines/>
        <w:numPr>
          <w:ilvl w:val="0"/>
          <w:numId w:val="33"/>
        </w:numPr>
        <w:ind w:left="426" w:hanging="426"/>
        <w:jc w:val="center"/>
        <w:rPr>
          <w:rFonts w:ascii="Tahoma" w:hAnsi="Tahoma" w:cs="Tahoma"/>
          <w:b/>
        </w:rPr>
      </w:pPr>
      <w:r w:rsidRPr="00D86CBA">
        <w:rPr>
          <w:rFonts w:ascii="Tahoma" w:hAnsi="Tahoma" w:cs="Tahoma"/>
          <w:b/>
        </w:rPr>
        <w:t>PROTIKORUPCIJSKA KLAVZULA</w:t>
      </w:r>
    </w:p>
    <w:p w14:paraId="66FFD6DA" w14:textId="77777777" w:rsidR="0022323E" w:rsidRPr="00D86CBA" w:rsidRDefault="0022323E" w:rsidP="00240F60">
      <w:pPr>
        <w:keepNext/>
        <w:keepLines/>
        <w:jc w:val="center"/>
        <w:rPr>
          <w:rFonts w:ascii="Tahoma" w:hAnsi="Tahoma" w:cs="Tahoma"/>
          <w:b/>
        </w:rPr>
      </w:pPr>
    </w:p>
    <w:p w14:paraId="56433AD4" w14:textId="23B8DE0D"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4F7B9F2B" w14:textId="77777777" w:rsidR="0022323E" w:rsidRDefault="0022323E" w:rsidP="00240F60">
      <w:pPr>
        <w:keepNext/>
        <w:keepLines/>
        <w:jc w:val="both"/>
        <w:rPr>
          <w:rFonts w:ascii="Tahoma" w:hAnsi="Tahoma" w:cs="Tahoma"/>
          <w:color w:val="000000"/>
        </w:rPr>
      </w:pPr>
    </w:p>
    <w:p w14:paraId="6C34AB4F" w14:textId="1EE19771" w:rsidR="00D25B27" w:rsidRPr="00D86CBA" w:rsidRDefault="00D25B27" w:rsidP="00240F60">
      <w:pPr>
        <w:keepNext/>
        <w:keepLines/>
        <w:jc w:val="both"/>
        <w:rPr>
          <w:rFonts w:ascii="Tahoma" w:hAnsi="Tahoma" w:cs="Tahoma"/>
          <w:color w:val="000000"/>
        </w:rPr>
      </w:pPr>
      <w:r w:rsidRPr="00D86CBA">
        <w:rPr>
          <w:rFonts w:ascii="Tahoma" w:hAnsi="Tahoma" w:cs="Tahoma"/>
          <w:color w:val="000000"/>
        </w:rPr>
        <w:t>V primeru, da se ugotovi, da je pri izvedbi javnega naročila, na podlagi katerega je sklenjena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B9CDCCD" w14:textId="77777777" w:rsidR="00D25B27" w:rsidRPr="00D86CBA" w:rsidRDefault="00D25B27" w:rsidP="00240F60">
      <w:pPr>
        <w:keepNext/>
        <w:keepLines/>
        <w:jc w:val="both"/>
        <w:rPr>
          <w:rFonts w:ascii="Tahoma" w:hAnsi="Tahoma" w:cs="Tahoma"/>
          <w:color w:val="000000"/>
        </w:rPr>
      </w:pPr>
    </w:p>
    <w:p w14:paraId="0BCF7BEB" w14:textId="77777777" w:rsidR="00D25B27" w:rsidRPr="00D86CBA" w:rsidRDefault="00D25B27" w:rsidP="00240F60">
      <w:pPr>
        <w:keepNext/>
        <w:keepLines/>
        <w:jc w:val="both"/>
        <w:rPr>
          <w:rFonts w:ascii="Tahoma" w:hAnsi="Tahoma" w:cs="Tahoma"/>
          <w:color w:val="000000"/>
        </w:rPr>
      </w:pPr>
      <w:r w:rsidRPr="00D86CBA">
        <w:rPr>
          <w:rFonts w:ascii="Tahoma"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EA72B38" w14:textId="77777777" w:rsidR="00794349" w:rsidRPr="00D86CBA" w:rsidRDefault="00794349" w:rsidP="00240F60">
      <w:pPr>
        <w:keepNext/>
        <w:keepLines/>
        <w:jc w:val="both"/>
        <w:rPr>
          <w:rFonts w:ascii="Tahoma" w:hAnsi="Tahoma" w:cs="Tahoma"/>
          <w:color w:val="000000"/>
        </w:rPr>
      </w:pPr>
    </w:p>
    <w:p w14:paraId="1E4F2CAD" w14:textId="4AD27884" w:rsidR="00D25B27" w:rsidRDefault="00D25B27" w:rsidP="009062A3">
      <w:pPr>
        <w:keepNext/>
        <w:keepLines/>
        <w:numPr>
          <w:ilvl w:val="0"/>
          <w:numId w:val="33"/>
        </w:numPr>
        <w:ind w:left="426" w:hanging="426"/>
        <w:jc w:val="center"/>
        <w:rPr>
          <w:rFonts w:ascii="Tahoma" w:hAnsi="Tahoma" w:cs="Tahoma"/>
          <w:b/>
        </w:rPr>
      </w:pPr>
      <w:r w:rsidRPr="00D86CBA">
        <w:rPr>
          <w:rFonts w:ascii="Tahoma" w:hAnsi="Tahoma" w:cs="Tahoma"/>
          <w:b/>
        </w:rPr>
        <w:t>ODSTOP OZIROMA CESIJA DENARNIH TERJATEV</w:t>
      </w:r>
    </w:p>
    <w:p w14:paraId="07663B4B" w14:textId="77777777" w:rsidR="0022323E" w:rsidRPr="00D86CBA" w:rsidRDefault="0022323E" w:rsidP="00240F60">
      <w:pPr>
        <w:keepNext/>
        <w:keepLines/>
        <w:jc w:val="center"/>
        <w:rPr>
          <w:rFonts w:ascii="Tahoma" w:hAnsi="Tahoma" w:cs="Tahoma"/>
          <w:b/>
        </w:rPr>
      </w:pPr>
    </w:p>
    <w:p w14:paraId="4ACE4810" w14:textId="5DDA182B"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7D2F137E" w14:textId="77777777" w:rsidR="0022323E" w:rsidRDefault="0022323E" w:rsidP="00240F60">
      <w:pPr>
        <w:keepNext/>
        <w:keepLines/>
        <w:jc w:val="both"/>
        <w:rPr>
          <w:rFonts w:ascii="Tahoma" w:eastAsia="Calibri" w:hAnsi="Tahoma" w:cs="Tahoma"/>
          <w:lang w:eastAsia="en-US"/>
        </w:rPr>
      </w:pPr>
    </w:p>
    <w:p w14:paraId="6CAB46F7" w14:textId="5ED0BC3E" w:rsidR="00794349" w:rsidRPr="00D86CBA" w:rsidRDefault="00D25B27" w:rsidP="00240F60">
      <w:pPr>
        <w:keepNext/>
        <w:keepLines/>
        <w:jc w:val="both"/>
        <w:rPr>
          <w:rFonts w:ascii="Tahoma" w:hAnsi="Tahoma" w:cs="Tahoma"/>
          <w:color w:val="000000"/>
        </w:rPr>
      </w:pPr>
      <w:r w:rsidRPr="00D86CBA">
        <w:rPr>
          <w:rFonts w:ascii="Tahoma" w:eastAsia="Calibri" w:hAnsi="Tahoma" w:cs="Tahoma"/>
          <w:lang w:eastAsia="en-US"/>
        </w:rPr>
        <w:t>Stranki okvirnega sporazuma se zavezujeta, da po tem okvirnem sporazumu velja prepoved odstopa oziroma cesije denarnih terjatev, ki izvirajo iz predmeta okvirnega sporazuma, drugim pravnim ali fizičnim osebam, razen bankam. V primeru odstopa denarne terjatve drugim pravnim ali fizičnim osebam, razen bankam, odstop nima pravnega učinka.</w:t>
      </w:r>
    </w:p>
    <w:p w14:paraId="2364F29A" w14:textId="1D3282D6" w:rsidR="00D25B27" w:rsidRDefault="00D25B27" w:rsidP="009062A3">
      <w:pPr>
        <w:keepNext/>
        <w:keepLines/>
        <w:numPr>
          <w:ilvl w:val="0"/>
          <w:numId w:val="33"/>
        </w:numPr>
        <w:ind w:left="426" w:hanging="426"/>
        <w:jc w:val="center"/>
        <w:rPr>
          <w:rFonts w:ascii="Tahoma" w:hAnsi="Tahoma" w:cs="Tahoma"/>
          <w:b/>
        </w:rPr>
      </w:pPr>
      <w:r w:rsidRPr="00D86CBA">
        <w:rPr>
          <w:rFonts w:ascii="Tahoma" w:hAnsi="Tahoma" w:cs="Tahoma"/>
          <w:b/>
        </w:rPr>
        <w:t>REŠEVANJE SPOROV</w:t>
      </w:r>
    </w:p>
    <w:p w14:paraId="35D20909" w14:textId="77777777" w:rsidR="0022323E" w:rsidRPr="00D86CBA" w:rsidRDefault="0022323E" w:rsidP="00240F60">
      <w:pPr>
        <w:keepNext/>
        <w:keepLines/>
        <w:jc w:val="center"/>
        <w:rPr>
          <w:rFonts w:ascii="Tahoma" w:hAnsi="Tahoma" w:cs="Tahoma"/>
          <w:b/>
        </w:rPr>
      </w:pPr>
    </w:p>
    <w:p w14:paraId="72BBC965" w14:textId="77777777"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27D9219B" w14:textId="77777777" w:rsidR="0022323E" w:rsidRDefault="0022323E" w:rsidP="00240F60">
      <w:pPr>
        <w:keepNext/>
        <w:keepLines/>
        <w:jc w:val="both"/>
        <w:rPr>
          <w:rFonts w:ascii="Tahoma" w:eastAsia="Calibri" w:hAnsi="Tahoma" w:cs="Tahoma"/>
          <w:lang w:eastAsia="en-US"/>
        </w:rPr>
      </w:pPr>
    </w:p>
    <w:p w14:paraId="292A2486" w14:textId="76EAC6CA" w:rsidR="00D25B27" w:rsidRPr="00D86CBA" w:rsidRDefault="00D25B27" w:rsidP="00240F60">
      <w:pPr>
        <w:keepNext/>
        <w:keepLines/>
        <w:jc w:val="both"/>
        <w:rPr>
          <w:rFonts w:ascii="Tahoma" w:eastAsia="Calibri" w:hAnsi="Tahoma" w:cs="Tahoma"/>
          <w:lang w:eastAsia="en-US"/>
        </w:rPr>
      </w:pPr>
      <w:r w:rsidRPr="00D86CBA">
        <w:rPr>
          <w:rFonts w:ascii="Tahoma" w:eastAsia="Calibri" w:hAnsi="Tahoma" w:cs="Tahoma"/>
          <w:lang w:eastAsia="en-US"/>
        </w:rPr>
        <w:t>Stranki okvirnega sporazuma se obvezujeta, da bosta storili vse, kar je potrebno za izvršitev tega okvirnega sporazuma in da bosta ravnali z dolžno skrbnostjo. Za urejanje razmerij, ki niso urejena s tem okvirnim sporazumom, se uporabljajo določila obligacijskega zakonika ter pravo Republike Slovenije.</w:t>
      </w:r>
    </w:p>
    <w:p w14:paraId="50C7F3D5" w14:textId="77777777" w:rsidR="00D25B27" w:rsidRPr="00D86CBA" w:rsidRDefault="00D25B27" w:rsidP="00240F60">
      <w:pPr>
        <w:keepNext/>
        <w:keepLines/>
        <w:jc w:val="both"/>
        <w:rPr>
          <w:rFonts w:ascii="Tahoma" w:eastAsia="Calibri" w:hAnsi="Tahoma" w:cs="Tahoma"/>
          <w:lang w:eastAsia="en-US"/>
        </w:rPr>
      </w:pPr>
    </w:p>
    <w:p w14:paraId="21E21357" w14:textId="77777777" w:rsidR="00D25B27" w:rsidRPr="00D86CBA" w:rsidRDefault="00D25B27" w:rsidP="00240F60">
      <w:pPr>
        <w:keepNext/>
        <w:keepLines/>
        <w:jc w:val="both"/>
        <w:rPr>
          <w:rFonts w:ascii="Tahoma" w:eastAsia="Calibri" w:hAnsi="Tahoma" w:cs="Tahoma"/>
          <w:lang w:eastAsia="en-US"/>
        </w:rPr>
      </w:pPr>
      <w:r w:rsidRPr="00D86CBA">
        <w:rPr>
          <w:rFonts w:ascii="Tahoma" w:eastAsia="Calibri" w:hAnsi="Tahoma" w:cs="Tahoma"/>
          <w:lang w:eastAsia="en-US"/>
        </w:rPr>
        <w:t>Morebitne spore, ki bi nastali v zvezi z izvajanjem tega okvirnega sporazuma, si bosta stranki okvirnega sporazuma prizadevali reševati sporazumno. Če spora ne bo možno rešiti sporazumno, lahko vsaka stranka okvirnega sporazuma sproži postopek za rešitev spora pri stvarno pristojnem sodišču v Ljubljani.</w:t>
      </w:r>
    </w:p>
    <w:p w14:paraId="2C3C2C2A" w14:textId="77777777" w:rsidR="00D25B27" w:rsidRPr="00D86CBA" w:rsidRDefault="00D25B27" w:rsidP="009062A3">
      <w:pPr>
        <w:keepNext/>
        <w:keepLines/>
        <w:numPr>
          <w:ilvl w:val="0"/>
          <w:numId w:val="33"/>
        </w:numPr>
        <w:ind w:left="426" w:hanging="426"/>
        <w:jc w:val="center"/>
        <w:rPr>
          <w:rFonts w:ascii="Tahoma" w:hAnsi="Tahoma" w:cs="Tahoma"/>
          <w:b/>
        </w:rPr>
      </w:pPr>
      <w:r w:rsidRPr="00D86CBA">
        <w:rPr>
          <w:rFonts w:ascii="Tahoma" w:hAnsi="Tahoma" w:cs="Tahoma"/>
          <w:b/>
        </w:rPr>
        <w:lastRenderedPageBreak/>
        <w:t>OSTALE DOLOČBE</w:t>
      </w:r>
    </w:p>
    <w:p w14:paraId="4382B629" w14:textId="77777777" w:rsidR="00D25B27" w:rsidRPr="00D86CBA" w:rsidRDefault="00D25B27" w:rsidP="00240F60">
      <w:pPr>
        <w:keepNext/>
        <w:keepLines/>
        <w:rPr>
          <w:rFonts w:ascii="Tahoma" w:hAnsi="Tahoma" w:cs="Tahoma"/>
          <w:b/>
          <w:sz w:val="18"/>
        </w:rPr>
      </w:pPr>
    </w:p>
    <w:p w14:paraId="08931B9D" w14:textId="77777777" w:rsidR="00D25B27" w:rsidRPr="00D86CBA" w:rsidRDefault="00D25B27" w:rsidP="00240F60">
      <w:pPr>
        <w:keepNext/>
        <w:keepLines/>
        <w:ind w:right="-483"/>
        <w:rPr>
          <w:rFonts w:ascii="Tahoma" w:eastAsia="Calibri" w:hAnsi="Tahoma" w:cs="Tahoma"/>
          <w:b/>
          <w:szCs w:val="22"/>
          <w:lang w:eastAsia="en-US"/>
        </w:rPr>
      </w:pPr>
      <w:r w:rsidRPr="00D86CBA">
        <w:rPr>
          <w:rFonts w:ascii="Tahoma" w:eastAsia="Calibri" w:hAnsi="Tahoma" w:cs="Tahoma"/>
          <w:b/>
          <w:szCs w:val="22"/>
          <w:lang w:eastAsia="en-US"/>
        </w:rPr>
        <w:t>Prenos pravic in obveznosti</w:t>
      </w:r>
    </w:p>
    <w:p w14:paraId="53B0B41F" w14:textId="29108719"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78219113" w14:textId="77777777" w:rsidR="00D252F0" w:rsidRDefault="00D252F0" w:rsidP="00240F60">
      <w:pPr>
        <w:keepNext/>
        <w:keepLines/>
        <w:numPr>
          <w:ilvl w:val="12"/>
          <w:numId w:val="0"/>
        </w:numPr>
        <w:jc w:val="both"/>
        <w:rPr>
          <w:rFonts w:ascii="Tahoma" w:eastAsia="Calibri" w:hAnsi="Tahoma" w:cs="Tahoma"/>
          <w:lang w:eastAsia="en-US"/>
        </w:rPr>
      </w:pPr>
    </w:p>
    <w:p w14:paraId="3CFAF83B" w14:textId="6C28E68D" w:rsidR="00D25B27" w:rsidRDefault="00D25B27" w:rsidP="00240F60">
      <w:pPr>
        <w:keepNext/>
        <w:keepLines/>
        <w:numPr>
          <w:ilvl w:val="12"/>
          <w:numId w:val="0"/>
        </w:numPr>
        <w:jc w:val="both"/>
        <w:rPr>
          <w:rFonts w:ascii="Tahoma" w:eastAsia="Calibri" w:hAnsi="Tahoma" w:cs="Tahoma"/>
          <w:lang w:eastAsia="en-US"/>
        </w:rPr>
      </w:pPr>
      <w:r w:rsidRPr="00D86CBA">
        <w:rPr>
          <w:rFonts w:ascii="Tahoma" w:eastAsia="Calibri" w:hAnsi="Tahoma" w:cs="Tahoma"/>
          <w:lang w:eastAsia="en-US"/>
        </w:rPr>
        <w:t>Nobena stranka okvirnega sporazuma ne sme pravic in obveznosti iz tega okvirnega sporazuma, delno ali v celoti, prenesti na tretjo osebo brez predhodnega pisnega soglasja nasprotnega predstavnika tega okvirnega sporazuma.</w:t>
      </w:r>
    </w:p>
    <w:p w14:paraId="302A91D2" w14:textId="77777777" w:rsidR="00D252F0" w:rsidRPr="00D86CBA" w:rsidRDefault="00D252F0" w:rsidP="00240F60">
      <w:pPr>
        <w:keepNext/>
        <w:keepLines/>
        <w:numPr>
          <w:ilvl w:val="12"/>
          <w:numId w:val="0"/>
        </w:numPr>
        <w:jc w:val="both"/>
        <w:rPr>
          <w:rFonts w:ascii="Tahoma" w:eastAsia="Calibri" w:hAnsi="Tahoma" w:cs="Tahoma"/>
          <w:lang w:eastAsia="en-US"/>
        </w:rPr>
      </w:pPr>
    </w:p>
    <w:p w14:paraId="0311C9A7" w14:textId="341C4BE0" w:rsidR="00D25B27" w:rsidRDefault="00D25B27" w:rsidP="00240F60">
      <w:pPr>
        <w:keepNext/>
        <w:keepLines/>
        <w:numPr>
          <w:ilvl w:val="12"/>
          <w:numId w:val="0"/>
        </w:numPr>
        <w:jc w:val="both"/>
        <w:rPr>
          <w:rFonts w:ascii="Tahoma" w:eastAsia="Calibri" w:hAnsi="Tahoma" w:cs="Tahoma"/>
          <w:lang w:eastAsia="en-US"/>
        </w:rPr>
      </w:pPr>
      <w:r w:rsidRPr="00D86CBA">
        <w:rPr>
          <w:rFonts w:ascii="Tahoma" w:eastAsia="Calibri" w:hAnsi="Tahoma" w:cs="Tahoma"/>
          <w:lang w:eastAsia="en-US"/>
        </w:rPr>
        <w:t>Stranki okvirnega sporazuma se obvezujeta, da bosta druga drugi takoj javili eventualne statusno pravne spremembe, do katerih bi prišlo na strani posamezne stranke tega okvirnega sporazuma, v času po sklenitvi tega okvirnega sporazuma, in ki bi lahko vplivale na izvrševanje tega okvirnega sporazuma, ter zagotovili prenos pravic in obveznosti iz tega okvirnega sporazuma, na nove pravne subjekte. Šteje se, da je prenos pravic in obveznosti iz tega okvirnega sporazuma,  na pravne naslednike zagotovljen šele takrat, ko pravni naslednik pisno potrdi prevzem pravic in obveznosti iz tega okvirnega sporazuma, in ko drug predstavnik tega okvirnega sporazuma izda pisno soglasje za tak prenos.</w:t>
      </w:r>
    </w:p>
    <w:p w14:paraId="3C979742" w14:textId="1E929260" w:rsidR="003543E0" w:rsidRDefault="003543E0" w:rsidP="00240F60">
      <w:pPr>
        <w:keepNext/>
        <w:keepLines/>
        <w:numPr>
          <w:ilvl w:val="12"/>
          <w:numId w:val="0"/>
        </w:numPr>
        <w:jc w:val="both"/>
        <w:rPr>
          <w:rFonts w:ascii="Tahoma" w:eastAsia="Calibri" w:hAnsi="Tahoma" w:cs="Tahoma"/>
          <w:lang w:eastAsia="en-US"/>
        </w:rPr>
      </w:pPr>
    </w:p>
    <w:p w14:paraId="10FE544B" w14:textId="5FA34926"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24F5805A" w14:textId="77777777" w:rsidR="0022323E" w:rsidRDefault="0022323E" w:rsidP="00240F60">
      <w:pPr>
        <w:keepNext/>
        <w:keepLines/>
        <w:tabs>
          <w:tab w:val="left" w:pos="4820"/>
        </w:tabs>
        <w:jc w:val="both"/>
        <w:rPr>
          <w:rFonts w:ascii="Tahoma" w:hAnsi="Tahoma" w:cs="Tahoma"/>
        </w:rPr>
      </w:pPr>
    </w:p>
    <w:p w14:paraId="07F481FD" w14:textId="6B1398C8" w:rsidR="00D25B27" w:rsidRDefault="00D25B27" w:rsidP="00240F60">
      <w:pPr>
        <w:keepNext/>
        <w:keepLines/>
        <w:tabs>
          <w:tab w:val="left" w:pos="4820"/>
        </w:tabs>
        <w:jc w:val="both"/>
        <w:rPr>
          <w:rFonts w:ascii="Tahoma" w:hAnsi="Tahoma" w:cs="Tahoma"/>
        </w:rPr>
      </w:pPr>
      <w:r w:rsidRPr="00D86CBA">
        <w:rPr>
          <w:rFonts w:ascii="Tahoma" w:hAnsi="Tahoma" w:cs="Tahoma"/>
        </w:rPr>
        <w:t>Ta okvirni sporazum v celoti zavezuje tudi morebitne vsakokratne pravne naslednike vsakega od predstavnikov okvirnega sporazuma, kar velja zlasti tudi v primeru organizacijsko – statusnih ter lastninskih sprememb.</w:t>
      </w:r>
    </w:p>
    <w:p w14:paraId="69D91A01" w14:textId="77777777" w:rsidR="0022323E" w:rsidRPr="00D86CBA" w:rsidRDefault="0022323E" w:rsidP="00240F60">
      <w:pPr>
        <w:keepNext/>
        <w:keepLines/>
        <w:tabs>
          <w:tab w:val="left" w:pos="4820"/>
        </w:tabs>
        <w:jc w:val="both"/>
        <w:rPr>
          <w:rFonts w:ascii="Tahoma" w:hAnsi="Tahoma" w:cs="Tahoma"/>
        </w:rPr>
      </w:pPr>
    </w:p>
    <w:p w14:paraId="00A6FDC8" w14:textId="2252F1C5"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17273E39" w14:textId="77777777" w:rsidR="0022323E" w:rsidRDefault="0022323E" w:rsidP="00240F60">
      <w:pPr>
        <w:keepNext/>
        <w:keepLines/>
        <w:tabs>
          <w:tab w:val="left" w:pos="4820"/>
        </w:tabs>
        <w:jc w:val="both"/>
        <w:rPr>
          <w:rFonts w:ascii="Tahoma" w:hAnsi="Tahoma" w:cs="Tahoma"/>
        </w:rPr>
      </w:pPr>
    </w:p>
    <w:p w14:paraId="21627F1B" w14:textId="32EF0889" w:rsidR="00D25B27" w:rsidRPr="00D86CBA" w:rsidRDefault="00D25B27" w:rsidP="00240F60">
      <w:pPr>
        <w:keepNext/>
        <w:keepLines/>
        <w:tabs>
          <w:tab w:val="left" w:pos="4820"/>
        </w:tabs>
        <w:jc w:val="both"/>
        <w:rPr>
          <w:rFonts w:ascii="Tahoma" w:hAnsi="Tahoma" w:cs="Tahoma"/>
        </w:rPr>
      </w:pPr>
      <w:r w:rsidRPr="00D86CBA">
        <w:rPr>
          <w:rFonts w:ascii="Tahoma" w:hAnsi="Tahoma" w:cs="Tahoma"/>
        </w:rPr>
        <w:t xml:space="preserve">Morebitne spremembe ali dopolnitve </w:t>
      </w:r>
      <w:r w:rsidRPr="00D86CBA">
        <w:rPr>
          <w:rFonts w:ascii="Tahoma" w:eastAsia="Calibri" w:hAnsi="Tahoma" w:cs="Tahoma"/>
          <w:lang w:eastAsia="en-US"/>
        </w:rPr>
        <w:t xml:space="preserve">tega okvirnega sporazuma </w:t>
      </w:r>
      <w:r w:rsidRPr="00D86CBA">
        <w:rPr>
          <w:rFonts w:ascii="Tahoma" w:hAnsi="Tahoma" w:cs="Tahoma"/>
        </w:rPr>
        <w:t xml:space="preserve"> so veljavne le, če jih predstavnika okvirnega sporazuma skleneta v obliki pisnega aneksa k temu okvirnemu sporazumu, ki ga podpišeta oba predstavnika.</w:t>
      </w:r>
    </w:p>
    <w:p w14:paraId="5AB2F10C" w14:textId="77777777" w:rsidR="00D25B27" w:rsidRPr="00D86CBA" w:rsidRDefault="00D25B27" w:rsidP="00240F60">
      <w:pPr>
        <w:keepNext/>
        <w:keepLines/>
        <w:tabs>
          <w:tab w:val="left" w:pos="4820"/>
        </w:tabs>
        <w:jc w:val="both"/>
        <w:rPr>
          <w:rFonts w:ascii="Tahoma" w:hAnsi="Tahoma" w:cs="Tahoma"/>
        </w:rPr>
      </w:pPr>
    </w:p>
    <w:p w14:paraId="1DD62E38" w14:textId="77777777" w:rsidR="00D25B27" w:rsidRPr="00D86CBA" w:rsidRDefault="00D25B27" w:rsidP="00240F60">
      <w:pPr>
        <w:keepNext/>
        <w:keepLines/>
        <w:tabs>
          <w:tab w:val="left" w:pos="4820"/>
        </w:tabs>
        <w:jc w:val="both"/>
        <w:rPr>
          <w:rFonts w:ascii="Tahoma" w:hAnsi="Tahoma" w:cs="Tahoma"/>
        </w:rPr>
      </w:pPr>
      <w:r w:rsidRPr="00D86CBA">
        <w:rPr>
          <w:rFonts w:ascii="Tahoma" w:hAnsi="Tahoma" w:cs="Tahoma"/>
        </w:rPr>
        <w:t xml:space="preserve">Če katerokoli od določil </w:t>
      </w:r>
      <w:r w:rsidRPr="00D86CBA">
        <w:rPr>
          <w:rFonts w:ascii="Tahoma" w:eastAsia="Calibri" w:hAnsi="Tahoma" w:cs="Tahoma"/>
          <w:lang w:eastAsia="en-US"/>
        </w:rPr>
        <w:t xml:space="preserve">tega okvirnega sporazuma, </w:t>
      </w:r>
      <w:r w:rsidRPr="00D86CBA">
        <w:rPr>
          <w:rFonts w:ascii="Tahoma" w:hAnsi="Tahoma" w:cs="Tahoma"/>
        </w:rPr>
        <w:t xml:space="preserve"> je ali postane neveljavno, to ne vpliva na ostala določila </w:t>
      </w:r>
      <w:r w:rsidRPr="00D86CBA">
        <w:rPr>
          <w:rFonts w:ascii="Tahoma" w:eastAsia="Calibri" w:hAnsi="Tahoma" w:cs="Tahoma"/>
          <w:lang w:eastAsia="en-US"/>
        </w:rPr>
        <w:t>tega okvirnega sporazuma</w:t>
      </w:r>
      <w:r w:rsidRPr="00D86CBA">
        <w:rPr>
          <w:rFonts w:ascii="Tahoma" w:hAnsi="Tahoma" w:cs="Tahoma"/>
        </w:rPr>
        <w:t>. Neveljavno določilo se nadomesti z veljavnim, ki mora čim bolj ustrezati namenu, ki sta ga želeli doseči stranki okvirnega sporazuma z neveljavnim določilom.</w:t>
      </w:r>
    </w:p>
    <w:p w14:paraId="3CB7D5D6" w14:textId="77777777" w:rsidR="00D25B27" w:rsidRPr="00D86CBA" w:rsidRDefault="00D25B27" w:rsidP="00240F60">
      <w:pPr>
        <w:keepNext/>
        <w:keepLines/>
        <w:tabs>
          <w:tab w:val="left" w:pos="4820"/>
        </w:tabs>
        <w:jc w:val="both"/>
        <w:rPr>
          <w:rFonts w:ascii="Tahoma" w:hAnsi="Tahoma" w:cs="Tahoma"/>
        </w:rPr>
      </w:pPr>
    </w:p>
    <w:p w14:paraId="7393551F" w14:textId="77777777" w:rsidR="00D25B27" w:rsidRPr="00D86CBA" w:rsidRDefault="00D25B27" w:rsidP="00240F60">
      <w:pPr>
        <w:keepNext/>
        <w:keepLines/>
        <w:tabs>
          <w:tab w:val="left" w:pos="4820"/>
        </w:tabs>
        <w:jc w:val="both"/>
        <w:rPr>
          <w:rFonts w:ascii="Tahoma" w:hAnsi="Tahoma" w:cs="Tahoma"/>
        </w:rPr>
      </w:pPr>
      <w:r w:rsidRPr="00D86CBA">
        <w:rPr>
          <w:rFonts w:ascii="Tahoma" w:hAnsi="Tahoma" w:cs="Tahoma"/>
        </w:rPr>
        <w:t xml:space="preserve">Stranki </w:t>
      </w:r>
      <w:r w:rsidRPr="00D86CBA">
        <w:rPr>
          <w:rFonts w:ascii="Tahoma" w:eastAsia="Calibri" w:hAnsi="Tahoma" w:cs="Tahoma"/>
          <w:lang w:eastAsia="en-US"/>
        </w:rPr>
        <w:t xml:space="preserve">tega okvirnega sporazuma </w:t>
      </w:r>
      <w:r w:rsidRPr="00D86CBA">
        <w:rPr>
          <w:rFonts w:ascii="Tahoma" w:hAnsi="Tahoma" w:cs="Tahoma"/>
        </w:rPr>
        <w:t xml:space="preserve"> sta sporazumni, da se katerikoli rok iz </w:t>
      </w:r>
      <w:r w:rsidRPr="00D86CBA">
        <w:rPr>
          <w:rFonts w:ascii="Tahoma" w:eastAsia="Calibri" w:hAnsi="Tahoma" w:cs="Tahoma"/>
          <w:lang w:eastAsia="en-US"/>
        </w:rPr>
        <w:t>tega okvirnega sporazuma</w:t>
      </w:r>
      <w:r w:rsidRPr="00D86CBA">
        <w:rPr>
          <w:rFonts w:ascii="Tahoma" w:hAnsi="Tahoma" w:cs="Tahoma"/>
        </w:rPr>
        <w:t>, če se le-ta izteče na soboto, nedeljo, praznik ali drug dela prosti dan po zakonu, prenese na prvi naslednji delovni dan.</w:t>
      </w:r>
    </w:p>
    <w:p w14:paraId="7635730E" w14:textId="77777777" w:rsidR="00D25B27" w:rsidRPr="00D86CBA" w:rsidRDefault="00D25B27" w:rsidP="00240F60">
      <w:pPr>
        <w:keepNext/>
        <w:keepLines/>
        <w:tabs>
          <w:tab w:val="left" w:pos="4820"/>
        </w:tabs>
        <w:jc w:val="both"/>
        <w:rPr>
          <w:rFonts w:ascii="Tahoma" w:hAnsi="Tahoma" w:cs="Tahoma"/>
        </w:rPr>
      </w:pPr>
    </w:p>
    <w:p w14:paraId="7B8BD665" w14:textId="1C9306D4" w:rsidR="00D25B27" w:rsidRDefault="00D25B27" w:rsidP="00240F60">
      <w:pPr>
        <w:keepNext/>
        <w:keepLines/>
        <w:tabs>
          <w:tab w:val="left" w:pos="4820"/>
        </w:tabs>
        <w:jc w:val="both"/>
        <w:rPr>
          <w:rFonts w:ascii="Tahoma" w:hAnsi="Tahoma" w:cs="Tahoma"/>
        </w:rPr>
      </w:pPr>
      <w:r w:rsidRPr="00D86CBA">
        <w:rPr>
          <w:rFonts w:ascii="Tahoma" w:hAnsi="Tahoma" w:cs="Tahoma"/>
        </w:rPr>
        <w:t xml:space="preserve">Izvajalec s podpisom </w:t>
      </w:r>
      <w:r w:rsidRPr="00D86CBA">
        <w:rPr>
          <w:rFonts w:ascii="Tahoma" w:eastAsia="Calibri" w:hAnsi="Tahoma" w:cs="Tahoma"/>
          <w:lang w:eastAsia="en-US"/>
        </w:rPr>
        <w:t xml:space="preserve">tega okvirnega sporazuma </w:t>
      </w:r>
      <w:r w:rsidRPr="00D86CBA">
        <w:rPr>
          <w:rFonts w:ascii="Tahoma" w:hAnsi="Tahoma" w:cs="Tahoma"/>
        </w:rPr>
        <w:t>jamči, da mu je poznan predmet okvirnega sporazuma in vsi riziki, ki bodo spremljali izvedbo, da je seznanjen z razpisnimi zahtevami in s tehnično dokumentacijo, ter da so mu razumljivi in jasni pogoji in okoliščine za pravilno izvedbo obveznosti po tem okvirnem sporazumu.</w:t>
      </w:r>
    </w:p>
    <w:p w14:paraId="4F79B09B" w14:textId="77777777" w:rsidR="0022323E" w:rsidRPr="00D86CBA" w:rsidRDefault="0022323E" w:rsidP="00240F60">
      <w:pPr>
        <w:keepNext/>
        <w:keepLines/>
        <w:tabs>
          <w:tab w:val="left" w:pos="4820"/>
        </w:tabs>
        <w:jc w:val="both"/>
        <w:rPr>
          <w:rFonts w:ascii="Tahoma" w:hAnsi="Tahoma" w:cs="Tahoma"/>
        </w:rPr>
      </w:pPr>
    </w:p>
    <w:p w14:paraId="1B4452A2" w14:textId="6A453AF9" w:rsidR="0022323E" w:rsidRPr="00601CC5"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08288F5B" w14:textId="002B6167" w:rsidR="00D25B27" w:rsidRPr="00D86CBA" w:rsidRDefault="00D25B27" w:rsidP="00240F60">
      <w:pPr>
        <w:keepNext/>
        <w:keepLines/>
        <w:tabs>
          <w:tab w:val="left" w:pos="567"/>
          <w:tab w:val="left" w:pos="1418"/>
          <w:tab w:val="left" w:pos="1702"/>
        </w:tabs>
        <w:jc w:val="both"/>
        <w:rPr>
          <w:rFonts w:ascii="Tahoma" w:eastAsia="Calibri" w:hAnsi="Tahoma" w:cs="Tahoma"/>
          <w:b/>
          <w:szCs w:val="22"/>
          <w:lang w:eastAsia="en-US"/>
        </w:rPr>
      </w:pPr>
      <w:r w:rsidRPr="00D86CBA">
        <w:rPr>
          <w:rFonts w:ascii="Tahoma" w:eastAsia="Calibri" w:hAnsi="Tahoma" w:cs="Tahoma"/>
          <w:b/>
          <w:szCs w:val="22"/>
          <w:lang w:eastAsia="en-US"/>
        </w:rPr>
        <w:t>Poslovna skrivnost</w:t>
      </w:r>
    </w:p>
    <w:p w14:paraId="4B756F79" w14:textId="77777777" w:rsidR="0022323E" w:rsidRDefault="0022323E" w:rsidP="00240F60">
      <w:pPr>
        <w:keepNext/>
        <w:keepLines/>
        <w:tabs>
          <w:tab w:val="left" w:pos="567"/>
          <w:tab w:val="left" w:pos="1418"/>
          <w:tab w:val="left" w:pos="1702"/>
        </w:tabs>
        <w:jc w:val="both"/>
        <w:rPr>
          <w:rFonts w:ascii="Tahoma" w:eastAsia="Calibri" w:hAnsi="Tahoma" w:cs="Tahoma"/>
          <w:szCs w:val="22"/>
          <w:lang w:eastAsia="en-US"/>
        </w:rPr>
      </w:pPr>
    </w:p>
    <w:p w14:paraId="7343CD4B" w14:textId="7CF46102" w:rsidR="0022323E" w:rsidRPr="00D86CBA" w:rsidRDefault="00D25B27" w:rsidP="00240F60">
      <w:pPr>
        <w:keepNext/>
        <w:keepLines/>
        <w:tabs>
          <w:tab w:val="left" w:pos="567"/>
          <w:tab w:val="left" w:pos="1418"/>
          <w:tab w:val="left" w:pos="1702"/>
        </w:tabs>
        <w:jc w:val="both"/>
        <w:rPr>
          <w:rFonts w:ascii="Tahoma" w:eastAsia="Calibri" w:hAnsi="Tahoma" w:cs="Tahoma"/>
          <w:szCs w:val="22"/>
          <w:lang w:eastAsia="en-US"/>
        </w:rPr>
      </w:pPr>
      <w:r w:rsidRPr="00D86CBA">
        <w:rPr>
          <w:rFonts w:ascii="Tahoma" w:eastAsia="Calibri" w:hAnsi="Tahoma" w:cs="Tahoma"/>
          <w:szCs w:val="22"/>
          <w:lang w:eastAsia="en-US"/>
        </w:rPr>
        <w:t xml:space="preserve">Stranki </w:t>
      </w:r>
      <w:r w:rsidRPr="00D86CBA">
        <w:rPr>
          <w:rFonts w:ascii="Tahoma" w:eastAsia="Calibri" w:hAnsi="Tahoma" w:cs="Tahoma"/>
          <w:lang w:eastAsia="en-US"/>
        </w:rPr>
        <w:t xml:space="preserve">tega okvirnega sporazuma, </w:t>
      </w:r>
      <w:r w:rsidRPr="00D86CBA">
        <w:rPr>
          <w:rFonts w:ascii="Tahoma" w:eastAsia="Calibri" w:hAnsi="Tahoma" w:cs="Tahoma"/>
          <w:szCs w:val="22"/>
          <w:lang w:eastAsia="en-US"/>
        </w:rPr>
        <w:t xml:space="preserve"> soglašata, da predstavlja vsebina </w:t>
      </w:r>
      <w:r w:rsidRPr="00D86CBA">
        <w:rPr>
          <w:rFonts w:ascii="Tahoma" w:eastAsia="Calibri" w:hAnsi="Tahoma" w:cs="Tahoma"/>
          <w:lang w:eastAsia="en-US"/>
        </w:rPr>
        <w:t xml:space="preserve">tega okvirnega sporazuma, </w:t>
      </w:r>
      <w:r w:rsidRPr="00D86CBA">
        <w:rPr>
          <w:rFonts w:ascii="Tahoma" w:eastAsia="Calibri" w:hAnsi="Tahoma" w:cs="Tahoma"/>
          <w:szCs w:val="22"/>
          <w:lang w:eastAsia="en-US"/>
        </w:rPr>
        <w:t xml:space="preserve">kot tudi dokumentacija, ki je sestavni del </w:t>
      </w:r>
      <w:r w:rsidRPr="00D86CBA">
        <w:rPr>
          <w:rFonts w:ascii="Tahoma" w:eastAsia="Calibri" w:hAnsi="Tahoma" w:cs="Tahoma"/>
          <w:lang w:eastAsia="en-US"/>
        </w:rPr>
        <w:t xml:space="preserve">tega okvirnega sporazuma, </w:t>
      </w:r>
      <w:r w:rsidRPr="00D86CBA">
        <w:rPr>
          <w:rFonts w:ascii="Tahoma" w:eastAsia="Calibri" w:hAnsi="Tahoma" w:cs="Tahoma"/>
          <w:szCs w:val="22"/>
          <w:lang w:eastAsia="en-US"/>
        </w:rPr>
        <w:t xml:space="preserve"> oziroma se nanaša na ta okvirni sporazum, kot tudi podatki, do katerih bo imel izvajalec dostop v času izvajanja tega okvirnega sporazuma,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w:t>
      </w:r>
      <w:r w:rsidRPr="00D86CBA">
        <w:rPr>
          <w:rFonts w:ascii="Tahoma" w:eastAsia="Calibri" w:hAnsi="Tahoma" w:cs="Tahoma"/>
          <w:lang w:eastAsia="en-US"/>
        </w:rPr>
        <w:t>tega okvirnega sporazuma</w:t>
      </w:r>
      <w:r w:rsidRPr="00D86CBA">
        <w:rPr>
          <w:rFonts w:ascii="Tahoma" w:eastAsia="Calibri" w:hAnsi="Tahoma" w:cs="Tahoma"/>
          <w:szCs w:val="22"/>
          <w:lang w:eastAsia="en-US"/>
        </w:rPr>
        <w:t>, razen podatkov in informacij, ki po veljavnih predpisih štejejo za javne.</w:t>
      </w:r>
    </w:p>
    <w:p w14:paraId="680F996F" w14:textId="038635B0"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1CF4ADDC" w14:textId="77777777" w:rsidR="0022323E" w:rsidRDefault="0022323E" w:rsidP="00240F60">
      <w:pPr>
        <w:keepNext/>
        <w:keepLines/>
        <w:tabs>
          <w:tab w:val="left" w:pos="4820"/>
        </w:tabs>
        <w:jc w:val="both"/>
        <w:rPr>
          <w:rFonts w:ascii="Tahoma" w:hAnsi="Tahoma" w:cs="Tahoma"/>
        </w:rPr>
      </w:pPr>
    </w:p>
    <w:p w14:paraId="397E155C" w14:textId="5F9B396B" w:rsidR="00D25B27" w:rsidRDefault="00D25B27" w:rsidP="00240F60">
      <w:pPr>
        <w:keepNext/>
        <w:keepLines/>
        <w:tabs>
          <w:tab w:val="left" w:pos="4820"/>
        </w:tabs>
        <w:jc w:val="both"/>
        <w:rPr>
          <w:rFonts w:ascii="Tahoma" w:eastAsia="Calibri" w:hAnsi="Tahoma" w:cs="Tahoma"/>
          <w:lang w:eastAsia="en-US"/>
        </w:rPr>
      </w:pPr>
      <w:r w:rsidRPr="00D86CBA">
        <w:rPr>
          <w:rFonts w:ascii="Tahoma" w:hAnsi="Tahoma" w:cs="Tahoma"/>
        </w:rPr>
        <w:t xml:space="preserve">Priloge so neločljivi sestavni del </w:t>
      </w:r>
      <w:r w:rsidRPr="00D86CBA">
        <w:rPr>
          <w:rFonts w:ascii="Tahoma" w:eastAsia="Calibri" w:hAnsi="Tahoma" w:cs="Tahoma"/>
          <w:lang w:eastAsia="en-US"/>
        </w:rPr>
        <w:t>tega okvirnega sporazuma.</w:t>
      </w:r>
    </w:p>
    <w:p w14:paraId="60F6B48E" w14:textId="7379A0FF" w:rsidR="00240F60" w:rsidRDefault="00240F60" w:rsidP="00240F60">
      <w:pPr>
        <w:keepNext/>
        <w:keepLines/>
        <w:tabs>
          <w:tab w:val="left" w:pos="4820"/>
        </w:tabs>
        <w:jc w:val="both"/>
        <w:rPr>
          <w:rFonts w:ascii="Tahoma" w:eastAsia="Calibri" w:hAnsi="Tahoma" w:cs="Tahoma"/>
          <w:lang w:eastAsia="en-US"/>
        </w:rPr>
      </w:pPr>
    </w:p>
    <w:p w14:paraId="1C2248AE" w14:textId="6A4B005E" w:rsidR="00240F60" w:rsidRDefault="00240F60" w:rsidP="00240F60">
      <w:pPr>
        <w:keepNext/>
        <w:keepLines/>
        <w:tabs>
          <w:tab w:val="left" w:pos="4820"/>
        </w:tabs>
        <w:jc w:val="both"/>
        <w:rPr>
          <w:rFonts w:ascii="Tahoma" w:eastAsia="Calibri" w:hAnsi="Tahoma" w:cs="Tahoma"/>
          <w:lang w:eastAsia="en-US"/>
        </w:rPr>
      </w:pPr>
    </w:p>
    <w:p w14:paraId="5A5A0916" w14:textId="4B1B8342" w:rsidR="00240F60" w:rsidRDefault="00240F60" w:rsidP="00240F60">
      <w:pPr>
        <w:keepNext/>
        <w:keepLines/>
        <w:tabs>
          <w:tab w:val="left" w:pos="4820"/>
        </w:tabs>
        <w:jc w:val="both"/>
        <w:rPr>
          <w:rFonts w:ascii="Tahoma" w:eastAsia="Calibri" w:hAnsi="Tahoma" w:cs="Tahoma"/>
          <w:lang w:eastAsia="en-US"/>
        </w:rPr>
      </w:pPr>
    </w:p>
    <w:p w14:paraId="798754E3" w14:textId="57D08778" w:rsidR="00240F60" w:rsidRDefault="00240F60" w:rsidP="00240F60">
      <w:pPr>
        <w:keepNext/>
        <w:keepLines/>
        <w:tabs>
          <w:tab w:val="left" w:pos="4820"/>
        </w:tabs>
        <w:jc w:val="both"/>
        <w:rPr>
          <w:rFonts w:ascii="Tahoma" w:eastAsia="Calibri" w:hAnsi="Tahoma" w:cs="Tahoma"/>
          <w:lang w:eastAsia="en-US"/>
        </w:rPr>
      </w:pPr>
    </w:p>
    <w:p w14:paraId="75E9DBEF" w14:textId="77777777" w:rsidR="00240F60" w:rsidRPr="00D86CBA" w:rsidRDefault="00240F60" w:rsidP="00240F60">
      <w:pPr>
        <w:keepNext/>
        <w:keepLines/>
        <w:tabs>
          <w:tab w:val="left" w:pos="4820"/>
        </w:tabs>
        <w:jc w:val="both"/>
        <w:rPr>
          <w:rFonts w:ascii="Tahoma" w:eastAsia="Calibri" w:hAnsi="Tahoma" w:cs="Tahoma"/>
          <w:lang w:eastAsia="en-US"/>
        </w:rPr>
      </w:pPr>
    </w:p>
    <w:p w14:paraId="62863F5F" w14:textId="77777777" w:rsidR="00667485" w:rsidRPr="00D86CBA" w:rsidRDefault="00667485" w:rsidP="00240F60">
      <w:pPr>
        <w:keepNext/>
        <w:keepLines/>
        <w:tabs>
          <w:tab w:val="left" w:pos="4820"/>
        </w:tabs>
        <w:jc w:val="both"/>
        <w:rPr>
          <w:rFonts w:ascii="Tahoma" w:hAnsi="Tahoma" w:cs="Tahoma"/>
        </w:rPr>
      </w:pPr>
    </w:p>
    <w:p w14:paraId="495BECC6" w14:textId="1C3D0D79"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lastRenderedPageBreak/>
        <w:t>člen</w:t>
      </w:r>
    </w:p>
    <w:p w14:paraId="44886272" w14:textId="77777777" w:rsidR="0022323E" w:rsidRDefault="0022323E" w:rsidP="00240F60">
      <w:pPr>
        <w:keepNext/>
        <w:keepLines/>
        <w:jc w:val="both"/>
        <w:rPr>
          <w:rFonts w:ascii="Tahoma" w:hAnsi="Tahoma" w:cs="Tahoma"/>
          <w:color w:val="000000"/>
        </w:rPr>
      </w:pPr>
    </w:p>
    <w:p w14:paraId="669754A6" w14:textId="19ED6D57" w:rsidR="00D25B27" w:rsidRDefault="00D25B27" w:rsidP="00240F60">
      <w:pPr>
        <w:keepNext/>
        <w:keepLines/>
        <w:jc w:val="both"/>
        <w:rPr>
          <w:rFonts w:ascii="Tahoma" w:hAnsi="Tahoma" w:cs="Tahoma"/>
          <w:color w:val="000000"/>
        </w:rPr>
      </w:pPr>
      <w:r w:rsidRPr="00D86CBA">
        <w:rPr>
          <w:rFonts w:ascii="Tahoma" w:hAnsi="Tahoma" w:cs="Tahoma"/>
          <w:color w:val="000000"/>
        </w:rPr>
        <w:t xml:space="preserve">Okvirni sporazum je sklenjen in začne veljati z dnem podpisa s strani obeh strank okvirnega sporazuma ter velja do poteka časa oziroma do izpolnitve dogovorjenih obveznosti po tem okvirnem sporazumu oziroma do izčrpanja vrednosti iz okvirnega sporazuma, kar od tega nastopi prej. </w:t>
      </w:r>
    </w:p>
    <w:p w14:paraId="569753A6" w14:textId="77777777" w:rsidR="00D25B27" w:rsidRPr="00D86CBA" w:rsidRDefault="00D25B27" w:rsidP="00240F60">
      <w:pPr>
        <w:keepNext/>
        <w:keepLines/>
        <w:jc w:val="both"/>
        <w:rPr>
          <w:rFonts w:ascii="Tahoma" w:hAnsi="Tahoma" w:cs="Tahoma"/>
          <w:color w:val="000000"/>
        </w:rPr>
      </w:pPr>
    </w:p>
    <w:p w14:paraId="0670DE00" w14:textId="22B402AE" w:rsidR="00D25B27" w:rsidRPr="00D86CBA" w:rsidRDefault="00D25B27" w:rsidP="00240F60">
      <w:pPr>
        <w:keepNext/>
        <w:keepLines/>
        <w:jc w:val="both"/>
        <w:rPr>
          <w:rFonts w:ascii="Tahoma" w:hAnsi="Tahoma" w:cs="Tahoma"/>
          <w:color w:val="000000"/>
        </w:rPr>
      </w:pPr>
      <w:r w:rsidRPr="00D86CBA">
        <w:rPr>
          <w:rFonts w:ascii="Tahoma" w:hAnsi="Tahoma" w:cs="Tahoma"/>
          <w:color w:val="000000"/>
        </w:rPr>
        <w:t>Naročnik bo o prenehanju aktivnosti na projektu BIOMAS</w:t>
      </w:r>
      <w:r w:rsidR="00D92881">
        <w:rPr>
          <w:rFonts w:ascii="Tahoma" w:hAnsi="Tahoma" w:cs="Tahoma"/>
          <w:color w:val="000000"/>
        </w:rPr>
        <w:t>A</w:t>
      </w:r>
      <w:r w:rsidRPr="00D86CBA">
        <w:rPr>
          <w:rFonts w:ascii="Tahoma" w:hAnsi="Tahoma" w:cs="Tahoma"/>
          <w:color w:val="000000"/>
        </w:rPr>
        <w:t xml:space="preserve"> in s tem prenehanju veljavnosti tega okvirnega sporazuma, obvestil izvajalca najpozneje trideset (30) dni pred prenehanjem. </w:t>
      </w:r>
    </w:p>
    <w:p w14:paraId="33015F8C" w14:textId="77777777" w:rsidR="00D25B27" w:rsidRPr="00D86CBA" w:rsidRDefault="00D25B27" w:rsidP="00240F60">
      <w:pPr>
        <w:keepNext/>
        <w:keepLines/>
        <w:jc w:val="both"/>
        <w:rPr>
          <w:rFonts w:ascii="Tahoma" w:hAnsi="Tahoma" w:cs="Tahoma"/>
          <w:color w:val="000000"/>
        </w:rPr>
      </w:pPr>
    </w:p>
    <w:p w14:paraId="56BB4484" w14:textId="463A81E9" w:rsidR="00D25B27" w:rsidRDefault="00D25B27" w:rsidP="00240F60">
      <w:pPr>
        <w:keepNext/>
        <w:keepLines/>
        <w:ind w:right="56"/>
        <w:jc w:val="both"/>
        <w:rPr>
          <w:rFonts w:ascii="Tahoma" w:hAnsi="Tahoma" w:cs="Tahoma"/>
        </w:rPr>
      </w:pPr>
      <w:r w:rsidRPr="00D86CBA">
        <w:rPr>
          <w:rFonts w:ascii="Tahoma" w:hAnsi="Tahoma" w:cs="Tahoma"/>
        </w:rPr>
        <w:t xml:space="preserve">Okvirni sporazum se sklene in podpiše v slovenskem jeziku. </w:t>
      </w:r>
    </w:p>
    <w:p w14:paraId="4D96AEF8" w14:textId="28C34C71" w:rsidR="00601CC5" w:rsidRDefault="00601CC5" w:rsidP="00240F60">
      <w:pPr>
        <w:keepNext/>
        <w:keepLines/>
        <w:ind w:right="56"/>
        <w:jc w:val="both"/>
        <w:rPr>
          <w:rFonts w:ascii="Tahoma" w:hAnsi="Tahoma" w:cs="Tahoma"/>
        </w:rPr>
      </w:pPr>
    </w:p>
    <w:p w14:paraId="6758578D" w14:textId="4323A785" w:rsidR="00601CC5" w:rsidRDefault="00601CC5" w:rsidP="00240F60">
      <w:pPr>
        <w:keepNext/>
        <w:keepLines/>
        <w:ind w:right="56"/>
        <w:jc w:val="both"/>
        <w:rPr>
          <w:rFonts w:ascii="Tahoma" w:hAnsi="Tahoma" w:cs="Tahoma"/>
        </w:rPr>
      </w:pPr>
    </w:p>
    <w:p w14:paraId="65CEAB68" w14:textId="77777777" w:rsidR="00D25B27" w:rsidRPr="00D86CBA" w:rsidRDefault="00D25B27" w:rsidP="009062A3">
      <w:pPr>
        <w:keepNext/>
        <w:keepLines/>
        <w:numPr>
          <w:ilvl w:val="1"/>
          <w:numId w:val="19"/>
        </w:numPr>
        <w:tabs>
          <w:tab w:val="clear" w:pos="1440"/>
          <w:tab w:val="num" w:pos="5180"/>
        </w:tabs>
        <w:ind w:left="426" w:hanging="426"/>
        <w:jc w:val="center"/>
        <w:rPr>
          <w:rFonts w:ascii="Tahoma" w:hAnsi="Tahoma" w:cs="Tahoma"/>
        </w:rPr>
      </w:pPr>
      <w:r w:rsidRPr="00D86CBA">
        <w:rPr>
          <w:rFonts w:ascii="Tahoma" w:hAnsi="Tahoma" w:cs="Tahoma"/>
        </w:rPr>
        <w:t>člen</w:t>
      </w:r>
    </w:p>
    <w:p w14:paraId="476D47A1" w14:textId="77777777" w:rsidR="0022323E" w:rsidRDefault="0022323E" w:rsidP="00240F60">
      <w:pPr>
        <w:keepNext/>
        <w:keepLines/>
        <w:tabs>
          <w:tab w:val="left" w:pos="4820"/>
        </w:tabs>
        <w:jc w:val="both"/>
        <w:rPr>
          <w:rFonts w:ascii="Tahoma" w:hAnsi="Tahoma" w:cs="Tahoma"/>
        </w:rPr>
      </w:pPr>
    </w:p>
    <w:p w14:paraId="46988E5F" w14:textId="287C664C" w:rsidR="00D25B27" w:rsidRPr="00D86CBA" w:rsidRDefault="00D25B27" w:rsidP="00240F60">
      <w:pPr>
        <w:keepNext/>
        <w:keepLines/>
        <w:tabs>
          <w:tab w:val="left" w:pos="4820"/>
        </w:tabs>
        <w:jc w:val="both"/>
        <w:rPr>
          <w:rFonts w:ascii="Tahoma" w:hAnsi="Tahoma" w:cs="Tahoma"/>
        </w:rPr>
      </w:pPr>
      <w:r w:rsidRPr="00D86CBA">
        <w:rPr>
          <w:rFonts w:ascii="Tahoma" w:hAnsi="Tahoma" w:cs="Tahoma"/>
        </w:rPr>
        <w:t xml:space="preserve">Okvirni sporazum je sestavljena in podpisana v treh (3) enakih izvodih, od katerih prejme naročnik dva (2) in izvajalec en (1) izvod. </w:t>
      </w:r>
    </w:p>
    <w:p w14:paraId="7A9EE12F" w14:textId="77777777" w:rsidR="00D25B27" w:rsidRPr="00D86CBA" w:rsidRDefault="00D25B27" w:rsidP="00240F60">
      <w:pPr>
        <w:keepNext/>
        <w:keepLines/>
        <w:tabs>
          <w:tab w:val="left" w:pos="1134"/>
          <w:tab w:val="left" w:pos="4820"/>
        </w:tabs>
        <w:jc w:val="both"/>
        <w:rPr>
          <w:rFonts w:ascii="Tahoma" w:hAnsi="Tahoma" w:cs="Tahoma"/>
        </w:rPr>
      </w:pPr>
    </w:p>
    <w:p w14:paraId="3C31AFC7" w14:textId="77777777" w:rsidR="00D25B27" w:rsidRPr="00D86CBA" w:rsidRDefault="00D25B27" w:rsidP="00240F60">
      <w:pPr>
        <w:keepNext/>
        <w:keepLines/>
        <w:tabs>
          <w:tab w:val="left" w:pos="5387"/>
        </w:tabs>
        <w:jc w:val="both"/>
        <w:rPr>
          <w:rFonts w:ascii="Tahoma" w:hAnsi="Tahoma" w:cs="Tahoma"/>
        </w:rPr>
      </w:pPr>
      <w:r w:rsidRPr="00D86CBA">
        <w:rPr>
          <w:rFonts w:ascii="Tahoma" w:hAnsi="Tahoma" w:cs="Tahoma"/>
        </w:rPr>
        <w:t>_______________, dne ___________</w:t>
      </w:r>
      <w:r w:rsidRPr="00D86CBA">
        <w:rPr>
          <w:rFonts w:ascii="Tahoma" w:hAnsi="Tahoma" w:cs="Tahoma"/>
        </w:rPr>
        <w:tab/>
        <w:t>Ljubljana, dne __________</w:t>
      </w:r>
    </w:p>
    <w:p w14:paraId="593127C1" w14:textId="77777777" w:rsidR="00D25B27" w:rsidRPr="00D86CBA" w:rsidRDefault="00D25B27" w:rsidP="00240F60">
      <w:pPr>
        <w:keepNext/>
        <w:keepLines/>
        <w:tabs>
          <w:tab w:val="left" w:pos="4820"/>
        </w:tabs>
        <w:jc w:val="both"/>
        <w:rPr>
          <w:rFonts w:ascii="Tahoma" w:hAnsi="Tahoma" w:cs="Tahoma"/>
        </w:rPr>
      </w:pPr>
    </w:p>
    <w:p w14:paraId="4DCEF55F" w14:textId="77777777" w:rsidR="00D25B27" w:rsidRPr="00D86CBA" w:rsidRDefault="00D25B27" w:rsidP="00240F60">
      <w:pPr>
        <w:keepNext/>
        <w:keepLines/>
        <w:tabs>
          <w:tab w:val="left" w:pos="5387"/>
        </w:tabs>
        <w:jc w:val="both"/>
        <w:rPr>
          <w:rFonts w:ascii="Tahoma" w:hAnsi="Tahoma" w:cs="Tahoma"/>
        </w:rPr>
      </w:pPr>
      <w:r w:rsidRPr="00D86CBA">
        <w:rPr>
          <w:rFonts w:ascii="Tahoma" w:hAnsi="Tahoma" w:cs="Tahoma"/>
        </w:rPr>
        <w:t>IZVAJALEC:</w:t>
      </w:r>
      <w:r w:rsidRPr="00D86CBA">
        <w:rPr>
          <w:rFonts w:ascii="Tahoma" w:hAnsi="Tahoma" w:cs="Tahoma"/>
        </w:rPr>
        <w:tab/>
        <w:t>NAROČNIK:</w:t>
      </w:r>
      <w:r w:rsidRPr="00D86CBA">
        <w:rPr>
          <w:rFonts w:ascii="Tahoma" w:hAnsi="Tahoma" w:cs="Tahoma"/>
        </w:rPr>
        <w:tab/>
      </w:r>
    </w:p>
    <w:p w14:paraId="17A82AAF" w14:textId="77777777" w:rsidR="00D25B27" w:rsidRPr="00D86CBA" w:rsidRDefault="00D25B27" w:rsidP="00240F60">
      <w:pPr>
        <w:keepNext/>
        <w:keepLines/>
        <w:tabs>
          <w:tab w:val="left" w:pos="4962"/>
        </w:tabs>
        <w:ind w:right="-851"/>
        <w:jc w:val="both"/>
        <w:rPr>
          <w:rFonts w:ascii="Tahoma" w:hAnsi="Tahoma" w:cs="Tahoma"/>
        </w:rPr>
      </w:pPr>
    </w:p>
    <w:p w14:paraId="297A4801" w14:textId="77777777" w:rsidR="00D25B27" w:rsidRPr="00D86CBA" w:rsidRDefault="00D25B27" w:rsidP="00240F60">
      <w:pPr>
        <w:keepNext/>
        <w:keepLines/>
        <w:tabs>
          <w:tab w:val="left" w:pos="5387"/>
        </w:tabs>
        <w:ind w:right="-851"/>
        <w:jc w:val="both"/>
        <w:rPr>
          <w:rFonts w:ascii="Tahoma" w:hAnsi="Tahoma" w:cs="Tahoma"/>
        </w:rPr>
      </w:pPr>
      <w:r w:rsidRPr="00D86CBA">
        <w:rPr>
          <w:rFonts w:ascii="Tahoma" w:hAnsi="Tahoma" w:cs="Tahoma"/>
        </w:rPr>
        <w:tab/>
      </w:r>
    </w:p>
    <w:p w14:paraId="53290C54" w14:textId="77777777" w:rsidR="00D25B27" w:rsidRPr="00D86CBA" w:rsidRDefault="00D25B27" w:rsidP="00240F60">
      <w:pPr>
        <w:keepNext/>
        <w:keepLines/>
        <w:tabs>
          <w:tab w:val="left" w:pos="5387"/>
        </w:tabs>
        <w:ind w:left="5387"/>
        <w:jc w:val="both"/>
        <w:rPr>
          <w:rFonts w:ascii="Tahoma" w:hAnsi="Tahoma" w:cs="Tahoma"/>
        </w:rPr>
      </w:pPr>
      <w:r w:rsidRPr="00D86CBA">
        <w:rPr>
          <w:rFonts w:ascii="Tahoma" w:hAnsi="Tahoma" w:cs="Tahoma"/>
        </w:rPr>
        <w:t xml:space="preserve">JAVNO PODJETJE ENERGETIKA </w:t>
      </w:r>
    </w:p>
    <w:p w14:paraId="68CAD4AB" w14:textId="77777777" w:rsidR="00D25B27" w:rsidRPr="00D86CBA" w:rsidRDefault="00D25B27" w:rsidP="00240F60">
      <w:pPr>
        <w:keepNext/>
        <w:keepLines/>
        <w:tabs>
          <w:tab w:val="left" w:pos="5387"/>
        </w:tabs>
        <w:ind w:left="5387"/>
        <w:jc w:val="both"/>
        <w:rPr>
          <w:rFonts w:ascii="Tahoma" w:hAnsi="Tahoma" w:cs="Tahoma"/>
        </w:rPr>
      </w:pPr>
      <w:r w:rsidRPr="00D86CBA">
        <w:rPr>
          <w:rFonts w:ascii="Tahoma" w:hAnsi="Tahoma" w:cs="Tahoma"/>
        </w:rPr>
        <w:t>LJUBLJANA d.o.o.</w:t>
      </w:r>
    </w:p>
    <w:p w14:paraId="484DA260" w14:textId="77777777" w:rsidR="00D25B27" w:rsidRPr="00D86CBA" w:rsidRDefault="00D25B27" w:rsidP="00240F60">
      <w:pPr>
        <w:keepNext/>
        <w:keepLines/>
        <w:tabs>
          <w:tab w:val="left" w:pos="5387"/>
        </w:tabs>
        <w:jc w:val="both"/>
        <w:rPr>
          <w:rFonts w:ascii="Tahoma" w:hAnsi="Tahoma" w:cs="Tahoma"/>
        </w:rPr>
      </w:pPr>
    </w:p>
    <w:p w14:paraId="655B192F" w14:textId="77777777" w:rsidR="00D25B27" w:rsidRPr="00D86CBA" w:rsidRDefault="00D25B27" w:rsidP="00240F60">
      <w:pPr>
        <w:keepNext/>
        <w:keepLines/>
        <w:tabs>
          <w:tab w:val="left" w:pos="5387"/>
        </w:tabs>
        <w:jc w:val="both"/>
        <w:rPr>
          <w:rFonts w:ascii="Tahoma" w:hAnsi="Tahoma" w:cs="Tahoma"/>
        </w:rPr>
      </w:pPr>
      <w:r w:rsidRPr="00D86CBA">
        <w:rPr>
          <w:rFonts w:ascii="Tahoma" w:hAnsi="Tahoma" w:cs="Tahoma"/>
        </w:rPr>
        <w:tab/>
        <w:t>Direktor:</w:t>
      </w:r>
      <w:r w:rsidRPr="00D86CBA">
        <w:rPr>
          <w:rFonts w:ascii="Tahoma" w:hAnsi="Tahoma" w:cs="Tahoma"/>
        </w:rPr>
        <w:tab/>
      </w:r>
    </w:p>
    <w:p w14:paraId="72E217E2" w14:textId="77777777" w:rsidR="00D25B27" w:rsidRPr="00D86CBA" w:rsidRDefault="00D25B27" w:rsidP="00240F60">
      <w:pPr>
        <w:keepNext/>
        <w:keepLines/>
        <w:tabs>
          <w:tab w:val="left" w:pos="5387"/>
        </w:tabs>
        <w:jc w:val="both"/>
        <w:rPr>
          <w:rFonts w:ascii="Tahoma" w:hAnsi="Tahoma" w:cs="Tahoma"/>
          <w:b/>
        </w:rPr>
      </w:pPr>
      <w:r w:rsidRPr="00D86CBA">
        <w:rPr>
          <w:rFonts w:ascii="Tahoma" w:hAnsi="Tahoma" w:cs="Tahoma"/>
          <w:b/>
        </w:rPr>
        <w:tab/>
        <w:t>Samo Lozej</w:t>
      </w:r>
    </w:p>
    <w:p w14:paraId="66BB23F3" w14:textId="77777777" w:rsidR="00D25B27" w:rsidRPr="00D86CBA" w:rsidRDefault="00D25B27" w:rsidP="00240F60">
      <w:pPr>
        <w:keepNext/>
        <w:keepLines/>
        <w:tabs>
          <w:tab w:val="left" w:pos="5387"/>
        </w:tabs>
        <w:jc w:val="both"/>
        <w:rPr>
          <w:rFonts w:ascii="Tahoma" w:hAnsi="Tahoma" w:cs="Tahoma"/>
        </w:rPr>
      </w:pPr>
    </w:p>
    <w:p w14:paraId="345EFC04" w14:textId="112CEA42" w:rsidR="00D25B27" w:rsidRDefault="00D25B27" w:rsidP="00240F60">
      <w:pPr>
        <w:keepNext/>
        <w:keepLines/>
        <w:jc w:val="both"/>
        <w:rPr>
          <w:rFonts w:ascii="Tahoma" w:eastAsia="Calibri" w:hAnsi="Tahoma" w:cs="Tahoma"/>
          <w:lang w:eastAsia="en-US"/>
        </w:rPr>
      </w:pPr>
    </w:p>
    <w:p w14:paraId="0323963C" w14:textId="07472E61" w:rsidR="00601CC5" w:rsidRDefault="00601CC5" w:rsidP="00240F60">
      <w:pPr>
        <w:keepNext/>
        <w:keepLines/>
        <w:jc w:val="both"/>
        <w:rPr>
          <w:rFonts w:ascii="Tahoma" w:eastAsia="Calibri" w:hAnsi="Tahoma" w:cs="Tahoma"/>
          <w:lang w:eastAsia="en-US"/>
        </w:rPr>
      </w:pPr>
    </w:p>
    <w:p w14:paraId="50CAE3A8" w14:textId="128C7925" w:rsidR="00601CC5" w:rsidRDefault="00601CC5" w:rsidP="00240F60">
      <w:pPr>
        <w:keepNext/>
        <w:keepLines/>
        <w:jc w:val="both"/>
        <w:rPr>
          <w:rFonts w:ascii="Tahoma" w:eastAsia="Calibri" w:hAnsi="Tahoma" w:cs="Tahoma"/>
          <w:lang w:eastAsia="en-US"/>
        </w:rPr>
      </w:pPr>
    </w:p>
    <w:p w14:paraId="321031D2" w14:textId="325413AA" w:rsidR="00601CC5" w:rsidRDefault="00601CC5" w:rsidP="00240F60">
      <w:pPr>
        <w:keepNext/>
        <w:keepLines/>
        <w:jc w:val="both"/>
        <w:rPr>
          <w:rFonts w:ascii="Tahoma" w:eastAsia="Calibri" w:hAnsi="Tahoma" w:cs="Tahoma"/>
          <w:lang w:eastAsia="en-US"/>
        </w:rPr>
      </w:pPr>
    </w:p>
    <w:p w14:paraId="5E833A72" w14:textId="6B661183" w:rsidR="00601CC5" w:rsidRDefault="00601CC5" w:rsidP="00240F60">
      <w:pPr>
        <w:keepNext/>
        <w:keepLines/>
        <w:jc w:val="both"/>
        <w:rPr>
          <w:rFonts w:ascii="Tahoma" w:eastAsia="Calibri" w:hAnsi="Tahoma" w:cs="Tahoma"/>
          <w:lang w:eastAsia="en-US"/>
        </w:rPr>
      </w:pPr>
    </w:p>
    <w:p w14:paraId="615E7F79" w14:textId="014D27A4" w:rsidR="00601CC5" w:rsidRDefault="00601CC5" w:rsidP="00240F60">
      <w:pPr>
        <w:keepNext/>
        <w:keepLines/>
        <w:jc w:val="both"/>
        <w:rPr>
          <w:rFonts w:ascii="Tahoma" w:eastAsia="Calibri" w:hAnsi="Tahoma" w:cs="Tahoma"/>
          <w:lang w:eastAsia="en-US"/>
        </w:rPr>
      </w:pPr>
    </w:p>
    <w:p w14:paraId="07F67A86" w14:textId="15C72626" w:rsidR="00601CC5" w:rsidRDefault="00601CC5" w:rsidP="00240F60">
      <w:pPr>
        <w:keepNext/>
        <w:keepLines/>
        <w:jc w:val="both"/>
        <w:rPr>
          <w:rFonts w:ascii="Tahoma" w:eastAsia="Calibri" w:hAnsi="Tahoma" w:cs="Tahoma"/>
          <w:lang w:eastAsia="en-US"/>
        </w:rPr>
      </w:pPr>
    </w:p>
    <w:p w14:paraId="140F3904" w14:textId="270B08F0" w:rsidR="00601CC5" w:rsidRDefault="00601CC5" w:rsidP="00240F60">
      <w:pPr>
        <w:keepNext/>
        <w:keepLines/>
        <w:jc w:val="both"/>
        <w:rPr>
          <w:rFonts w:ascii="Tahoma" w:eastAsia="Calibri" w:hAnsi="Tahoma" w:cs="Tahoma"/>
          <w:lang w:eastAsia="en-US"/>
        </w:rPr>
      </w:pPr>
    </w:p>
    <w:p w14:paraId="6D629D0A" w14:textId="7B2F7384" w:rsidR="00601CC5" w:rsidRDefault="00601CC5" w:rsidP="00240F60">
      <w:pPr>
        <w:keepNext/>
        <w:keepLines/>
        <w:jc w:val="both"/>
        <w:rPr>
          <w:rFonts w:ascii="Tahoma" w:eastAsia="Calibri" w:hAnsi="Tahoma" w:cs="Tahoma"/>
          <w:lang w:eastAsia="en-US"/>
        </w:rPr>
      </w:pPr>
    </w:p>
    <w:p w14:paraId="666F8051" w14:textId="5E9A9CE2" w:rsidR="00601CC5" w:rsidRDefault="00601CC5" w:rsidP="00240F60">
      <w:pPr>
        <w:keepNext/>
        <w:keepLines/>
        <w:jc w:val="both"/>
        <w:rPr>
          <w:rFonts w:ascii="Tahoma" w:eastAsia="Calibri" w:hAnsi="Tahoma" w:cs="Tahoma"/>
          <w:lang w:eastAsia="en-US"/>
        </w:rPr>
      </w:pPr>
    </w:p>
    <w:p w14:paraId="6C8174CC" w14:textId="3D6AA920" w:rsidR="00601CC5" w:rsidRDefault="00601CC5" w:rsidP="00240F60">
      <w:pPr>
        <w:keepNext/>
        <w:keepLines/>
        <w:jc w:val="both"/>
        <w:rPr>
          <w:rFonts w:ascii="Tahoma" w:eastAsia="Calibri" w:hAnsi="Tahoma" w:cs="Tahoma"/>
          <w:lang w:eastAsia="en-US"/>
        </w:rPr>
      </w:pPr>
    </w:p>
    <w:p w14:paraId="3FE70392" w14:textId="1C80D4CE" w:rsidR="00601CC5" w:rsidRDefault="00601CC5" w:rsidP="00240F60">
      <w:pPr>
        <w:keepNext/>
        <w:keepLines/>
        <w:jc w:val="both"/>
        <w:rPr>
          <w:rFonts w:ascii="Tahoma" w:eastAsia="Calibri" w:hAnsi="Tahoma" w:cs="Tahoma"/>
          <w:lang w:eastAsia="en-US"/>
        </w:rPr>
      </w:pPr>
    </w:p>
    <w:p w14:paraId="1570915F" w14:textId="1A859546" w:rsidR="00601CC5" w:rsidRDefault="00601CC5" w:rsidP="00240F60">
      <w:pPr>
        <w:keepNext/>
        <w:keepLines/>
        <w:jc w:val="both"/>
        <w:rPr>
          <w:rFonts w:ascii="Tahoma" w:eastAsia="Calibri" w:hAnsi="Tahoma" w:cs="Tahoma"/>
          <w:lang w:eastAsia="en-US"/>
        </w:rPr>
      </w:pPr>
    </w:p>
    <w:p w14:paraId="11BC54E8" w14:textId="0111FDC9" w:rsidR="00601CC5" w:rsidRDefault="00601CC5" w:rsidP="00240F60">
      <w:pPr>
        <w:keepNext/>
        <w:keepLines/>
        <w:jc w:val="both"/>
        <w:rPr>
          <w:rFonts w:ascii="Tahoma" w:eastAsia="Calibri" w:hAnsi="Tahoma" w:cs="Tahoma"/>
          <w:lang w:eastAsia="en-US"/>
        </w:rPr>
      </w:pPr>
    </w:p>
    <w:p w14:paraId="2A41AFA9" w14:textId="34FC9D3F" w:rsidR="00601CC5" w:rsidRDefault="00601CC5" w:rsidP="00240F60">
      <w:pPr>
        <w:keepNext/>
        <w:keepLines/>
        <w:jc w:val="both"/>
        <w:rPr>
          <w:rFonts w:ascii="Tahoma" w:eastAsia="Calibri" w:hAnsi="Tahoma" w:cs="Tahoma"/>
          <w:lang w:eastAsia="en-US"/>
        </w:rPr>
      </w:pPr>
    </w:p>
    <w:p w14:paraId="5A29375D" w14:textId="7A3DD930" w:rsidR="00601CC5" w:rsidRDefault="00601CC5" w:rsidP="00240F60">
      <w:pPr>
        <w:keepNext/>
        <w:keepLines/>
        <w:jc w:val="both"/>
        <w:rPr>
          <w:rFonts w:ascii="Tahoma" w:eastAsia="Calibri" w:hAnsi="Tahoma" w:cs="Tahoma"/>
          <w:lang w:eastAsia="en-US"/>
        </w:rPr>
      </w:pPr>
    </w:p>
    <w:p w14:paraId="31C20C43" w14:textId="7C5D29B2" w:rsidR="00601CC5" w:rsidRDefault="00601CC5" w:rsidP="00240F60">
      <w:pPr>
        <w:keepNext/>
        <w:keepLines/>
        <w:jc w:val="both"/>
        <w:rPr>
          <w:rFonts w:ascii="Tahoma" w:eastAsia="Calibri" w:hAnsi="Tahoma" w:cs="Tahoma"/>
          <w:lang w:eastAsia="en-US"/>
        </w:rPr>
      </w:pPr>
    </w:p>
    <w:p w14:paraId="1D159D2F" w14:textId="613BCFF1" w:rsidR="00601CC5" w:rsidRDefault="00601CC5" w:rsidP="00240F60">
      <w:pPr>
        <w:keepNext/>
        <w:keepLines/>
        <w:jc w:val="both"/>
        <w:rPr>
          <w:rFonts w:ascii="Tahoma" w:eastAsia="Calibri" w:hAnsi="Tahoma" w:cs="Tahoma"/>
          <w:lang w:eastAsia="en-US"/>
        </w:rPr>
      </w:pPr>
    </w:p>
    <w:p w14:paraId="4EA52F69" w14:textId="77777777" w:rsidR="00601CC5" w:rsidRPr="00D86CBA" w:rsidRDefault="00601CC5" w:rsidP="00240F60">
      <w:pPr>
        <w:keepNext/>
        <w:keepLines/>
        <w:jc w:val="both"/>
        <w:rPr>
          <w:rFonts w:ascii="Tahoma" w:eastAsia="Calibri" w:hAnsi="Tahoma" w:cs="Tahoma"/>
          <w:lang w:eastAsia="en-US"/>
        </w:rPr>
      </w:pPr>
    </w:p>
    <w:p w14:paraId="3AF6FE05" w14:textId="77777777" w:rsidR="00D25B27" w:rsidRPr="00D86CBA" w:rsidRDefault="00D25B27" w:rsidP="00240F60">
      <w:pPr>
        <w:keepNext/>
        <w:keepLines/>
        <w:jc w:val="both"/>
        <w:rPr>
          <w:rFonts w:ascii="Tahoma" w:eastAsia="Calibri" w:hAnsi="Tahoma" w:cs="Tahoma"/>
          <w:lang w:eastAsia="en-US"/>
        </w:rPr>
      </w:pPr>
    </w:p>
    <w:p w14:paraId="307BD41E" w14:textId="77777777" w:rsidR="00D25B27" w:rsidRPr="00D86CBA" w:rsidRDefault="00D25B27" w:rsidP="00240F60">
      <w:pPr>
        <w:keepNext/>
        <w:keepLines/>
        <w:jc w:val="both"/>
        <w:rPr>
          <w:rFonts w:ascii="Tahoma" w:eastAsia="Calibri" w:hAnsi="Tahoma" w:cs="Tahoma"/>
          <w:lang w:eastAsia="en-US"/>
        </w:rPr>
      </w:pPr>
    </w:p>
    <w:p w14:paraId="3BD83706" w14:textId="77777777" w:rsidR="00D25B27" w:rsidRPr="00D86CBA" w:rsidRDefault="00D25B27" w:rsidP="00240F60">
      <w:pPr>
        <w:keepNext/>
        <w:keepLines/>
        <w:jc w:val="both"/>
        <w:rPr>
          <w:rFonts w:ascii="Tahoma" w:eastAsia="Calibri" w:hAnsi="Tahoma" w:cs="Tahoma"/>
          <w:lang w:eastAsia="en-US"/>
        </w:rPr>
      </w:pPr>
      <w:r w:rsidRPr="00D86CBA">
        <w:rPr>
          <w:rFonts w:ascii="Tahoma" w:eastAsia="Calibri" w:hAnsi="Tahoma" w:cs="Tahoma"/>
          <w:lang w:eastAsia="en-US"/>
        </w:rPr>
        <w:t>Prilogi:</w:t>
      </w:r>
    </w:p>
    <w:p w14:paraId="21A52C93" w14:textId="458D9CAC" w:rsidR="00D25B27" w:rsidRPr="00D86CBA" w:rsidRDefault="00D25B27" w:rsidP="009062A3">
      <w:pPr>
        <w:keepNext/>
        <w:keepLines/>
        <w:numPr>
          <w:ilvl w:val="0"/>
          <w:numId w:val="19"/>
        </w:numPr>
        <w:spacing w:line="276" w:lineRule="auto"/>
        <w:ind w:left="284" w:hanging="284"/>
        <w:jc w:val="both"/>
        <w:rPr>
          <w:rFonts w:ascii="Tahoma" w:hAnsi="Tahoma" w:cs="Tahoma"/>
        </w:rPr>
      </w:pPr>
      <w:r w:rsidRPr="00D86CBA">
        <w:rPr>
          <w:rFonts w:ascii="Tahoma" w:hAnsi="Tahoma" w:cs="Tahoma"/>
        </w:rPr>
        <w:t xml:space="preserve">Priloga št. 1: </w:t>
      </w:r>
      <w:r w:rsidR="00EC26B1" w:rsidRPr="00D86CBA">
        <w:rPr>
          <w:rFonts w:ascii="Tahoma" w:hAnsi="Tahoma" w:cs="Tahoma"/>
        </w:rPr>
        <w:t>P</w:t>
      </w:r>
      <w:r w:rsidRPr="00D86CBA">
        <w:rPr>
          <w:rFonts w:ascii="Tahoma" w:hAnsi="Tahoma" w:cs="Tahoma"/>
        </w:rPr>
        <w:t xml:space="preserve">onudba izvajalca št. __________ </w:t>
      </w:r>
      <w:r w:rsidR="00753BA8">
        <w:rPr>
          <w:rFonts w:ascii="Tahoma" w:hAnsi="Tahoma" w:cs="Tahoma"/>
        </w:rPr>
        <w:t>z</w:t>
      </w:r>
      <w:r w:rsidRPr="00D86CBA">
        <w:rPr>
          <w:rFonts w:ascii="Tahoma" w:hAnsi="Tahoma" w:cs="Tahoma"/>
        </w:rPr>
        <w:t xml:space="preserve"> dne __________,</w:t>
      </w:r>
    </w:p>
    <w:p w14:paraId="58ABC7F6" w14:textId="017DAE97" w:rsidR="00D25B27" w:rsidRPr="00D86CBA" w:rsidRDefault="00D25B27" w:rsidP="009062A3">
      <w:pPr>
        <w:keepNext/>
        <w:keepLines/>
        <w:numPr>
          <w:ilvl w:val="0"/>
          <w:numId w:val="19"/>
        </w:numPr>
        <w:spacing w:line="276" w:lineRule="auto"/>
        <w:ind w:left="284" w:hanging="284"/>
        <w:jc w:val="both"/>
        <w:rPr>
          <w:rFonts w:ascii="Tahoma" w:hAnsi="Tahoma" w:cs="Tahoma"/>
        </w:rPr>
      </w:pPr>
      <w:r w:rsidRPr="00D86CBA">
        <w:rPr>
          <w:rFonts w:ascii="Tahoma" w:hAnsi="Tahoma" w:cs="Tahoma"/>
        </w:rPr>
        <w:t xml:space="preserve">Priloga št. 2: </w:t>
      </w:r>
      <w:r w:rsidR="00EC26B1" w:rsidRPr="00D86CBA">
        <w:rPr>
          <w:rFonts w:ascii="Tahoma" w:hAnsi="Tahoma" w:cs="Tahoma"/>
        </w:rPr>
        <w:t>P</w:t>
      </w:r>
      <w:r w:rsidRPr="00D86CBA">
        <w:rPr>
          <w:rFonts w:ascii="Tahoma" w:hAnsi="Tahoma" w:cs="Tahoma"/>
        </w:rPr>
        <w:t>onudbeni predračun (2/1) št.</w:t>
      </w:r>
      <w:r w:rsidRPr="00D86CBA">
        <w:rPr>
          <w:rFonts w:ascii="Tahoma" w:eastAsia="Calibri" w:hAnsi="Tahoma" w:cs="Tahoma"/>
          <w:lang w:eastAsia="en-US"/>
        </w:rPr>
        <w:t xml:space="preserve"> _____________ </w:t>
      </w:r>
      <w:r w:rsidR="00753BA8">
        <w:rPr>
          <w:rFonts w:ascii="Tahoma" w:hAnsi="Tahoma" w:cs="Tahoma"/>
        </w:rPr>
        <w:t xml:space="preserve">z </w:t>
      </w:r>
      <w:r w:rsidRPr="00D86CBA">
        <w:rPr>
          <w:rFonts w:ascii="Tahoma" w:hAnsi="Tahoma" w:cs="Tahoma"/>
        </w:rPr>
        <w:t>dne __________.</w:t>
      </w:r>
    </w:p>
    <w:bookmarkEnd w:id="29"/>
    <w:p w14:paraId="0E12FBE9" w14:textId="0F100019" w:rsidR="00703695" w:rsidRPr="00D86CBA" w:rsidRDefault="00703695" w:rsidP="00240F60">
      <w:pPr>
        <w:keepNext/>
        <w:keepLines/>
        <w:spacing w:after="100" w:afterAutospacing="1"/>
        <w:ind w:left="360"/>
        <w:jc w:val="both"/>
        <w:rPr>
          <w:rFonts w:ascii="Tahoma" w:hAnsi="Tahoma" w:cs="Tahoma"/>
        </w:rPr>
      </w:pPr>
    </w:p>
    <w:sectPr w:rsidR="00703695" w:rsidRPr="00D86CBA" w:rsidSect="00756C83">
      <w:headerReference w:type="default" r:id="rId34"/>
      <w:footerReference w:type="default" r:id="rId35"/>
      <w:headerReference w:type="first" r:id="rId36"/>
      <w:pgSz w:w="11906" w:h="16838"/>
      <w:pgMar w:top="1134" w:right="849"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9BACB" w14:textId="77777777" w:rsidR="00C57812" w:rsidRDefault="00C57812" w:rsidP="0083749E">
      <w:r>
        <w:separator/>
      </w:r>
    </w:p>
  </w:endnote>
  <w:endnote w:type="continuationSeparator" w:id="0">
    <w:p w14:paraId="04E58D64" w14:textId="77777777" w:rsidR="00C57812" w:rsidRDefault="00C57812" w:rsidP="0083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Republika">
    <w:altName w:val="Cambria"/>
    <w:panose1 w:val="00000000000000000000"/>
    <w:charset w:val="00"/>
    <w:family w:val="roman"/>
    <w:notTrueType/>
    <w:pitch w:val="default"/>
  </w:font>
  <w:font w:name="Frutiger">
    <w:altName w:val="Courier New"/>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CBE9E" w14:textId="643F6A0D" w:rsidR="0081234E" w:rsidRPr="0083749E" w:rsidRDefault="0081234E">
    <w:pPr>
      <w:pStyle w:val="Noga"/>
      <w:rPr>
        <w:rFonts w:ascii="Tahoma" w:hAnsi="Tahoma" w:cs="Tahoma"/>
        <w:sz w:val="16"/>
        <w:szCs w:val="16"/>
      </w:rPr>
    </w:pPr>
    <w:r>
      <w:rPr>
        <w:rFonts w:ascii="Tahoma" w:hAnsi="Tahoma" w:cs="Tahoma"/>
        <w:sz w:val="16"/>
        <w:szCs w:val="16"/>
        <w:lang w:val="sl-SI"/>
      </w:rPr>
      <w:t xml:space="preserve">ENLJ-VOD-SP-120/25 – RD </w:t>
    </w:r>
    <w:r w:rsidRPr="00D25B27">
      <w:rPr>
        <w:rFonts w:ascii="Tahoma" w:hAnsi="Tahoma" w:cs="Tahoma"/>
        <w:sz w:val="16"/>
        <w:szCs w:val="16"/>
        <w:lang w:val="sl-SI"/>
      </w:rPr>
      <w:t>Pravna podpora na projektu BIOMASA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7E4F5F">
      <w:rPr>
        <w:rFonts w:ascii="Tahoma" w:hAnsi="Tahoma" w:cs="Tahoma"/>
        <w:bCs/>
        <w:noProof/>
        <w:sz w:val="16"/>
        <w:szCs w:val="16"/>
      </w:rPr>
      <w:t>45</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7E4F5F">
      <w:rPr>
        <w:rFonts w:ascii="Tahoma" w:hAnsi="Tahoma" w:cs="Tahoma"/>
        <w:bCs/>
        <w:noProof/>
        <w:sz w:val="16"/>
        <w:szCs w:val="16"/>
      </w:rPr>
      <w:t>56</w:t>
    </w:r>
    <w:r w:rsidRPr="004D7C18">
      <w:rPr>
        <w:rFonts w:ascii="Tahoma" w:hAnsi="Tahoma" w:cs="Tahom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1D5F1" w14:textId="77777777" w:rsidR="00C57812" w:rsidRDefault="00C57812" w:rsidP="0083749E">
      <w:r>
        <w:separator/>
      </w:r>
    </w:p>
  </w:footnote>
  <w:footnote w:type="continuationSeparator" w:id="0">
    <w:p w14:paraId="7C38FFEF" w14:textId="77777777" w:rsidR="00C57812" w:rsidRDefault="00C57812" w:rsidP="00837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EA69F" w14:textId="4F4A960E" w:rsidR="0081234E" w:rsidRPr="00667509" w:rsidRDefault="0081234E" w:rsidP="008B4BA7">
    <w:pPr>
      <w:pStyle w:val="Glava"/>
      <w:jc w:val="center"/>
      <w:rPr>
        <w:rFonts w:ascii="Tahoma" w:hAnsi="Tahoma" w:cs="Tahoma"/>
        <w:sz w:val="20"/>
      </w:rPr>
    </w:pPr>
    <w:r>
      <w:rPr>
        <w:noProof/>
        <w:lang w:val="en-GB" w:eastAsia="en-GB"/>
      </w:rPr>
      <w:drawing>
        <wp:inline distT="0" distB="0" distL="0" distR="0" wp14:anchorId="277B0199" wp14:editId="34F90A46">
          <wp:extent cx="831215" cy="609600"/>
          <wp:effectExtent l="0" t="0" r="6985" b="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64A06FA" w14:textId="77777777" w:rsidR="0081234E" w:rsidRDefault="0081234E" w:rsidP="008B4BA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6F3EB" w14:textId="7ED1D8DC" w:rsidR="0081234E" w:rsidRDefault="0081234E" w:rsidP="001D467C">
    <w:pPr>
      <w:pStyle w:val="Glava"/>
      <w:spacing w:after="120"/>
      <w:jc w:val="right"/>
    </w:pPr>
    <w:r>
      <w:rPr>
        <w:noProof/>
        <w:lang w:val="en-GB" w:eastAsia="en-GB"/>
      </w:rPr>
      <w:drawing>
        <wp:inline distT="0" distB="0" distL="0" distR="0" wp14:anchorId="35CBEAC9" wp14:editId="6AFAE667">
          <wp:extent cx="3438525" cy="1823085"/>
          <wp:effectExtent l="0" t="0" r="9525" b="571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1CE7005"/>
    <w:multiLevelType w:val="hybridMultilevel"/>
    <w:tmpl w:val="76FE4A6E"/>
    <w:lvl w:ilvl="0" w:tplc="927AEA3C">
      <w:start w:val="6"/>
      <w:numFmt w:val="bullet"/>
      <w:lvlText w:val="–"/>
      <w:lvlJc w:val="left"/>
      <w:pPr>
        <w:ind w:left="930" w:hanging="570"/>
      </w:pPr>
      <w:rPr>
        <w:rFonts w:ascii="Tahoma" w:eastAsia="Times New Roman" w:hAnsi="Tahoma"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9F2588"/>
    <w:multiLevelType w:val="hybridMultilevel"/>
    <w:tmpl w:val="F28CA42A"/>
    <w:lvl w:ilvl="0" w:tplc="BC74317C">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8C1738B"/>
    <w:multiLevelType w:val="hybridMultilevel"/>
    <w:tmpl w:val="E760F8AC"/>
    <w:lvl w:ilvl="0" w:tplc="CBE497B0">
      <w:start w:val="1"/>
      <w:numFmt w:val="bullet"/>
      <w:lvlText w:val=""/>
      <w:lvlJc w:val="left"/>
      <w:pPr>
        <w:ind w:left="360" w:hanging="360"/>
      </w:pPr>
      <w:rPr>
        <w:rFonts w:ascii="Symbol" w:hAnsi="Symbo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7" w15:restartNumberingAfterBreak="0">
    <w:nsid w:val="14A70C2B"/>
    <w:multiLevelType w:val="multilevel"/>
    <w:tmpl w:val="C1929B1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500509"/>
    <w:multiLevelType w:val="hybridMultilevel"/>
    <w:tmpl w:val="D6561F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2618183F"/>
    <w:multiLevelType w:val="hybridMultilevel"/>
    <w:tmpl w:val="5D66642C"/>
    <w:lvl w:ilvl="0" w:tplc="5C20BB6E">
      <w:start w:val="1"/>
      <w:numFmt w:val="upperRoman"/>
      <w:lvlText w:val="%1."/>
      <w:lvlJc w:val="righ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1C212F4"/>
    <w:multiLevelType w:val="hybridMultilevel"/>
    <w:tmpl w:val="ABEE606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1CA4AFC"/>
    <w:multiLevelType w:val="multilevel"/>
    <w:tmpl w:val="ED8E1CE2"/>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15:restartNumberingAfterBreak="0">
    <w:nsid w:val="35F52DC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1AC72B7"/>
    <w:multiLevelType w:val="multilevel"/>
    <w:tmpl w:val="706E93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2926FA2"/>
    <w:multiLevelType w:val="hybridMultilevel"/>
    <w:tmpl w:val="BF84A238"/>
    <w:lvl w:ilvl="0" w:tplc="927AEA3C">
      <w:start w:val="6"/>
      <w:numFmt w:val="bullet"/>
      <w:lvlText w:val="–"/>
      <w:lvlJc w:val="left"/>
      <w:pPr>
        <w:ind w:left="930" w:hanging="570"/>
      </w:pPr>
      <w:rPr>
        <w:rFonts w:ascii="Tahoma" w:eastAsia="Times New Roman" w:hAnsi="Tahoma"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51F3FF9"/>
    <w:multiLevelType w:val="hybridMultilevel"/>
    <w:tmpl w:val="B3AC7F3A"/>
    <w:lvl w:ilvl="0" w:tplc="8F9A9B06">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5F09FF"/>
    <w:multiLevelType w:val="hybridMultilevel"/>
    <w:tmpl w:val="545E1B04"/>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8751B6C"/>
    <w:multiLevelType w:val="hybridMultilevel"/>
    <w:tmpl w:val="1970603E"/>
    <w:lvl w:ilvl="0" w:tplc="D2B6204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D6B5770"/>
    <w:multiLevelType w:val="hybridMultilevel"/>
    <w:tmpl w:val="8BA241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14"/>
  </w:num>
  <w:num w:numId="3">
    <w:abstractNumId w:val="28"/>
  </w:num>
  <w:num w:numId="4">
    <w:abstractNumId w:val="26"/>
  </w:num>
  <w:num w:numId="5">
    <w:abstractNumId w:val="6"/>
  </w:num>
  <w:num w:numId="6">
    <w:abstractNumId w:val="20"/>
  </w:num>
  <w:num w:numId="7">
    <w:abstractNumId w:val="24"/>
  </w:num>
  <w:num w:numId="8">
    <w:abstractNumId w:val="3"/>
  </w:num>
  <w:num w:numId="9">
    <w:abstractNumId w:val="17"/>
  </w:num>
  <w:num w:numId="10">
    <w:abstractNumId w:val="11"/>
  </w:num>
  <w:num w:numId="11">
    <w:abstractNumId w:val="9"/>
  </w:num>
  <w:num w:numId="12">
    <w:abstractNumId w:val="39"/>
  </w:num>
  <w:num w:numId="13">
    <w:abstractNumId w:val="10"/>
  </w:num>
  <w:num w:numId="14">
    <w:abstractNumId w:val="29"/>
  </w:num>
  <w:num w:numId="15">
    <w:abstractNumId w:val="27"/>
  </w:num>
  <w:num w:numId="16">
    <w:abstractNumId w:val="42"/>
  </w:num>
  <w:num w:numId="17">
    <w:abstractNumId w:val="13"/>
  </w:num>
  <w:num w:numId="18">
    <w:abstractNumId w:val="41"/>
  </w:num>
  <w:num w:numId="19">
    <w:abstractNumId w:val="40"/>
  </w:num>
  <w:num w:numId="20">
    <w:abstractNumId w:val="22"/>
  </w:num>
  <w:num w:numId="21">
    <w:abstractNumId w:val="35"/>
  </w:num>
  <w:num w:numId="22">
    <w:abstractNumId w:val="31"/>
  </w:num>
  <w:num w:numId="23">
    <w:abstractNumId w:val="38"/>
  </w:num>
  <w:num w:numId="24">
    <w:abstractNumId w:val="25"/>
  </w:num>
  <w:num w:numId="25">
    <w:abstractNumId w:val="21"/>
  </w:num>
  <w:num w:numId="26">
    <w:abstractNumId w:val="15"/>
  </w:num>
  <w:num w:numId="27">
    <w:abstractNumId w:val="8"/>
  </w:num>
  <w:num w:numId="28">
    <w:abstractNumId w:val="34"/>
  </w:num>
  <w:num w:numId="29">
    <w:abstractNumId w:val="37"/>
  </w:num>
  <w:num w:numId="30">
    <w:abstractNumId w:val="7"/>
  </w:num>
  <w:num w:numId="31">
    <w:abstractNumId w:val="23"/>
  </w:num>
  <w:num w:numId="32">
    <w:abstractNumId w:val="0"/>
  </w:num>
  <w:num w:numId="33">
    <w:abstractNumId w:val="16"/>
  </w:num>
  <w:num w:numId="34">
    <w:abstractNumId w:val="4"/>
  </w:num>
  <w:num w:numId="35">
    <w:abstractNumId w:val="12"/>
  </w:num>
  <w:num w:numId="36">
    <w:abstractNumId w:val="2"/>
  </w:num>
  <w:num w:numId="37">
    <w:abstractNumId w:val="33"/>
  </w:num>
  <w:num w:numId="38">
    <w:abstractNumId w:val="30"/>
  </w:num>
  <w:num w:numId="39">
    <w:abstractNumId w:val="18"/>
  </w:num>
  <w:num w:numId="40">
    <w:abstractNumId w:val="36"/>
  </w:num>
  <w:num w:numId="41">
    <w:abstractNumId w:val="32"/>
  </w:num>
  <w:num w:numId="42">
    <w:abstractNumId w:val="1"/>
  </w:num>
  <w:num w:numId="43">
    <w:abstractNumId w:val="19"/>
  </w:num>
  <w:num w:numId="44">
    <w:abstractNumId w:val="4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DD4"/>
    <w:rsid w:val="00003152"/>
    <w:rsid w:val="0000366E"/>
    <w:rsid w:val="00004F65"/>
    <w:rsid w:val="00010D74"/>
    <w:rsid w:val="0001147F"/>
    <w:rsid w:val="00016051"/>
    <w:rsid w:val="00020D7E"/>
    <w:rsid w:val="000260ED"/>
    <w:rsid w:val="000370E7"/>
    <w:rsid w:val="00037C4F"/>
    <w:rsid w:val="000418CD"/>
    <w:rsid w:val="00044FE4"/>
    <w:rsid w:val="00046DEC"/>
    <w:rsid w:val="00051FFB"/>
    <w:rsid w:val="000546ED"/>
    <w:rsid w:val="00060DE9"/>
    <w:rsid w:val="00066F2A"/>
    <w:rsid w:val="000676B9"/>
    <w:rsid w:val="00067E63"/>
    <w:rsid w:val="00075618"/>
    <w:rsid w:val="00080052"/>
    <w:rsid w:val="000862AB"/>
    <w:rsid w:val="0008761A"/>
    <w:rsid w:val="00092BC6"/>
    <w:rsid w:val="00095F6A"/>
    <w:rsid w:val="000978D7"/>
    <w:rsid w:val="000A03D2"/>
    <w:rsid w:val="000A1F56"/>
    <w:rsid w:val="000A43E6"/>
    <w:rsid w:val="000B0256"/>
    <w:rsid w:val="000B5348"/>
    <w:rsid w:val="000B6750"/>
    <w:rsid w:val="000B6E7C"/>
    <w:rsid w:val="000C197A"/>
    <w:rsid w:val="000C1CE2"/>
    <w:rsid w:val="000C1ECC"/>
    <w:rsid w:val="000C34CA"/>
    <w:rsid w:val="000C60AA"/>
    <w:rsid w:val="000C7448"/>
    <w:rsid w:val="000D4C8E"/>
    <w:rsid w:val="000D6DBA"/>
    <w:rsid w:val="000E049B"/>
    <w:rsid w:val="000E1BF2"/>
    <w:rsid w:val="000E7B08"/>
    <w:rsid w:val="000F6628"/>
    <w:rsid w:val="000F7553"/>
    <w:rsid w:val="00104432"/>
    <w:rsid w:val="001046E6"/>
    <w:rsid w:val="00110FE0"/>
    <w:rsid w:val="00111F71"/>
    <w:rsid w:val="00112B3C"/>
    <w:rsid w:val="00115E89"/>
    <w:rsid w:val="00132C29"/>
    <w:rsid w:val="00152D6E"/>
    <w:rsid w:val="00153F50"/>
    <w:rsid w:val="00160D5C"/>
    <w:rsid w:val="00162050"/>
    <w:rsid w:val="0016395E"/>
    <w:rsid w:val="00163C54"/>
    <w:rsid w:val="00166236"/>
    <w:rsid w:val="001665FD"/>
    <w:rsid w:val="00166613"/>
    <w:rsid w:val="00173AFD"/>
    <w:rsid w:val="001740DB"/>
    <w:rsid w:val="00185AFF"/>
    <w:rsid w:val="00185E46"/>
    <w:rsid w:val="001867E4"/>
    <w:rsid w:val="001876A6"/>
    <w:rsid w:val="00191436"/>
    <w:rsid w:val="001979C1"/>
    <w:rsid w:val="001A021A"/>
    <w:rsid w:val="001A431E"/>
    <w:rsid w:val="001A6B54"/>
    <w:rsid w:val="001B17A1"/>
    <w:rsid w:val="001B47AF"/>
    <w:rsid w:val="001C0046"/>
    <w:rsid w:val="001C3629"/>
    <w:rsid w:val="001D0FD7"/>
    <w:rsid w:val="001D434B"/>
    <w:rsid w:val="001D467C"/>
    <w:rsid w:val="001E3827"/>
    <w:rsid w:val="001E38B5"/>
    <w:rsid w:val="001E4587"/>
    <w:rsid w:val="001E6A87"/>
    <w:rsid w:val="001E6D3F"/>
    <w:rsid w:val="001F1681"/>
    <w:rsid w:val="001F195B"/>
    <w:rsid w:val="001F31C4"/>
    <w:rsid w:val="001F44D4"/>
    <w:rsid w:val="00201D5B"/>
    <w:rsid w:val="0022323E"/>
    <w:rsid w:val="002279D5"/>
    <w:rsid w:val="00240F60"/>
    <w:rsid w:val="00242B33"/>
    <w:rsid w:val="00247ACA"/>
    <w:rsid w:val="0025026F"/>
    <w:rsid w:val="002569FE"/>
    <w:rsid w:val="00256BCE"/>
    <w:rsid w:val="002576C6"/>
    <w:rsid w:val="002623F1"/>
    <w:rsid w:val="00262EF7"/>
    <w:rsid w:val="002664E6"/>
    <w:rsid w:val="00271087"/>
    <w:rsid w:val="00271566"/>
    <w:rsid w:val="00271C48"/>
    <w:rsid w:val="00272F9A"/>
    <w:rsid w:val="0027339D"/>
    <w:rsid w:val="00273C05"/>
    <w:rsid w:val="00282AAB"/>
    <w:rsid w:val="002830D5"/>
    <w:rsid w:val="00283BB3"/>
    <w:rsid w:val="002842AE"/>
    <w:rsid w:val="00284F5A"/>
    <w:rsid w:val="0028752E"/>
    <w:rsid w:val="002903E0"/>
    <w:rsid w:val="00292BD1"/>
    <w:rsid w:val="00297EBA"/>
    <w:rsid w:val="002A037B"/>
    <w:rsid w:val="002A06A8"/>
    <w:rsid w:val="002A546D"/>
    <w:rsid w:val="002D5CF7"/>
    <w:rsid w:val="002E18B6"/>
    <w:rsid w:val="002E4E02"/>
    <w:rsid w:val="002E4EAF"/>
    <w:rsid w:val="002E6342"/>
    <w:rsid w:val="002F0B1A"/>
    <w:rsid w:val="003007D6"/>
    <w:rsid w:val="003033B3"/>
    <w:rsid w:val="00303797"/>
    <w:rsid w:val="00312B71"/>
    <w:rsid w:val="00316287"/>
    <w:rsid w:val="00323FDD"/>
    <w:rsid w:val="00325A9A"/>
    <w:rsid w:val="003267FB"/>
    <w:rsid w:val="0033119D"/>
    <w:rsid w:val="003338F4"/>
    <w:rsid w:val="00334735"/>
    <w:rsid w:val="00334790"/>
    <w:rsid w:val="003440B1"/>
    <w:rsid w:val="00345E2E"/>
    <w:rsid w:val="00346B94"/>
    <w:rsid w:val="003543E0"/>
    <w:rsid w:val="003549FE"/>
    <w:rsid w:val="00355619"/>
    <w:rsid w:val="00355CCB"/>
    <w:rsid w:val="00356C78"/>
    <w:rsid w:val="00364C8C"/>
    <w:rsid w:val="00367470"/>
    <w:rsid w:val="00374E09"/>
    <w:rsid w:val="00374FD7"/>
    <w:rsid w:val="00380B14"/>
    <w:rsid w:val="0038187C"/>
    <w:rsid w:val="0038245C"/>
    <w:rsid w:val="00382C84"/>
    <w:rsid w:val="00382F7F"/>
    <w:rsid w:val="0038490B"/>
    <w:rsid w:val="00394E67"/>
    <w:rsid w:val="003A50A0"/>
    <w:rsid w:val="003A538F"/>
    <w:rsid w:val="003A5895"/>
    <w:rsid w:val="003A6289"/>
    <w:rsid w:val="003A72A4"/>
    <w:rsid w:val="003B5AB3"/>
    <w:rsid w:val="003C01BA"/>
    <w:rsid w:val="003C1924"/>
    <w:rsid w:val="003C508D"/>
    <w:rsid w:val="003D2390"/>
    <w:rsid w:val="003E2550"/>
    <w:rsid w:val="003F1DD8"/>
    <w:rsid w:val="003F5216"/>
    <w:rsid w:val="0040330A"/>
    <w:rsid w:val="00405ADA"/>
    <w:rsid w:val="00406CF7"/>
    <w:rsid w:val="004131DD"/>
    <w:rsid w:val="00425215"/>
    <w:rsid w:val="00425E05"/>
    <w:rsid w:val="004277C4"/>
    <w:rsid w:val="00435922"/>
    <w:rsid w:val="0044583C"/>
    <w:rsid w:val="004476FF"/>
    <w:rsid w:val="004600D5"/>
    <w:rsid w:val="00463829"/>
    <w:rsid w:val="0046651D"/>
    <w:rsid w:val="00472BB0"/>
    <w:rsid w:val="00473374"/>
    <w:rsid w:val="00477773"/>
    <w:rsid w:val="00481038"/>
    <w:rsid w:val="00482D9F"/>
    <w:rsid w:val="004832FB"/>
    <w:rsid w:val="00483B38"/>
    <w:rsid w:val="00492457"/>
    <w:rsid w:val="00496567"/>
    <w:rsid w:val="004A1687"/>
    <w:rsid w:val="004A3FAC"/>
    <w:rsid w:val="004A5EAD"/>
    <w:rsid w:val="004B04D1"/>
    <w:rsid w:val="004B4E94"/>
    <w:rsid w:val="004B5107"/>
    <w:rsid w:val="004B70FA"/>
    <w:rsid w:val="004C0310"/>
    <w:rsid w:val="004C2A98"/>
    <w:rsid w:val="004C4DA3"/>
    <w:rsid w:val="004C704F"/>
    <w:rsid w:val="004D1F3B"/>
    <w:rsid w:val="004D77ED"/>
    <w:rsid w:val="004E5470"/>
    <w:rsid w:val="004F17C5"/>
    <w:rsid w:val="00506320"/>
    <w:rsid w:val="00511526"/>
    <w:rsid w:val="00515DCB"/>
    <w:rsid w:val="0051683F"/>
    <w:rsid w:val="005223BD"/>
    <w:rsid w:val="005253D5"/>
    <w:rsid w:val="00525EB1"/>
    <w:rsid w:val="00525FFF"/>
    <w:rsid w:val="005313D7"/>
    <w:rsid w:val="00532BAE"/>
    <w:rsid w:val="005346DC"/>
    <w:rsid w:val="0053617C"/>
    <w:rsid w:val="00543AC1"/>
    <w:rsid w:val="00544F66"/>
    <w:rsid w:val="005528D3"/>
    <w:rsid w:val="00554031"/>
    <w:rsid w:val="005565D3"/>
    <w:rsid w:val="00556631"/>
    <w:rsid w:val="00560232"/>
    <w:rsid w:val="00561DE8"/>
    <w:rsid w:val="00561E39"/>
    <w:rsid w:val="00562AEA"/>
    <w:rsid w:val="005631D8"/>
    <w:rsid w:val="0056560D"/>
    <w:rsid w:val="00565C85"/>
    <w:rsid w:val="00567EBF"/>
    <w:rsid w:val="005715E8"/>
    <w:rsid w:val="005725DA"/>
    <w:rsid w:val="00580AF4"/>
    <w:rsid w:val="00583FA7"/>
    <w:rsid w:val="005906F7"/>
    <w:rsid w:val="00594927"/>
    <w:rsid w:val="0059535A"/>
    <w:rsid w:val="00596B06"/>
    <w:rsid w:val="00597ACA"/>
    <w:rsid w:val="005A3FB6"/>
    <w:rsid w:val="005A5F84"/>
    <w:rsid w:val="005A6801"/>
    <w:rsid w:val="005A7A39"/>
    <w:rsid w:val="005B1575"/>
    <w:rsid w:val="005B1DDD"/>
    <w:rsid w:val="005B2274"/>
    <w:rsid w:val="005B3E80"/>
    <w:rsid w:val="005B47FF"/>
    <w:rsid w:val="005B6EAC"/>
    <w:rsid w:val="005C361B"/>
    <w:rsid w:val="005C4EAE"/>
    <w:rsid w:val="005C6077"/>
    <w:rsid w:val="005D190A"/>
    <w:rsid w:val="005D4AC9"/>
    <w:rsid w:val="005E6C42"/>
    <w:rsid w:val="005E7005"/>
    <w:rsid w:val="005F0B7B"/>
    <w:rsid w:val="005F3316"/>
    <w:rsid w:val="005F4CCC"/>
    <w:rsid w:val="005F5205"/>
    <w:rsid w:val="005F70EF"/>
    <w:rsid w:val="00601368"/>
    <w:rsid w:val="00601CC5"/>
    <w:rsid w:val="00603889"/>
    <w:rsid w:val="0060429A"/>
    <w:rsid w:val="00607D45"/>
    <w:rsid w:val="00611B51"/>
    <w:rsid w:val="00613F2B"/>
    <w:rsid w:val="006141CC"/>
    <w:rsid w:val="00616180"/>
    <w:rsid w:val="00620D92"/>
    <w:rsid w:val="0062273C"/>
    <w:rsid w:val="00622E6F"/>
    <w:rsid w:val="0062433A"/>
    <w:rsid w:val="00631D10"/>
    <w:rsid w:val="006336D1"/>
    <w:rsid w:val="00636F90"/>
    <w:rsid w:val="00640787"/>
    <w:rsid w:val="00646FC7"/>
    <w:rsid w:val="00656FB7"/>
    <w:rsid w:val="0065736E"/>
    <w:rsid w:val="00660104"/>
    <w:rsid w:val="00660D5F"/>
    <w:rsid w:val="0066272D"/>
    <w:rsid w:val="00663231"/>
    <w:rsid w:val="006651D9"/>
    <w:rsid w:val="00667485"/>
    <w:rsid w:val="00674667"/>
    <w:rsid w:val="00676160"/>
    <w:rsid w:val="006779E1"/>
    <w:rsid w:val="006810FF"/>
    <w:rsid w:val="00681AAB"/>
    <w:rsid w:val="0068517D"/>
    <w:rsid w:val="006937F5"/>
    <w:rsid w:val="006968F9"/>
    <w:rsid w:val="00696D64"/>
    <w:rsid w:val="006974B7"/>
    <w:rsid w:val="006A2EAF"/>
    <w:rsid w:val="006A4E7E"/>
    <w:rsid w:val="006B3B68"/>
    <w:rsid w:val="006B4ABA"/>
    <w:rsid w:val="006B4CA2"/>
    <w:rsid w:val="006B4EB8"/>
    <w:rsid w:val="006B5656"/>
    <w:rsid w:val="006B68D8"/>
    <w:rsid w:val="006C1C1E"/>
    <w:rsid w:val="006C31BD"/>
    <w:rsid w:val="006C4403"/>
    <w:rsid w:val="006C57F3"/>
    <w:rsid w:val="006D5ECD"/>
    <w:rsid w:val="006D73D9"/>
    <w:rsid w:val="006E61BD"/>
    <w:rsid w:val="006E7D97"/>
    <w:rsid w:val="006F3D12"/>
    <w:rsid w:val="006F503B"/>
    <w:rsid w:val="00700EFA"/>
    <w:rsid w:val="00703695"/>
    <w:rsid w:val="007043CF"/>
    <w:rsid w:val="00710062"/>
    <w:rsid w:val="00713246"/>
    <w:rsid w:val="00720B29"/>
    <w:rsid w:val="00726163"/>
    <w:rsid w:val="00732A3D"/>
    <w:rsid w:val="007330F4"/>
    <w:rsid w:val="007378C3"/>
    <w:rsid w:val="00742532"/>
    <w:rsid w:val="00745A71"/>
    <w:rsid w:val="00752053"/>
    <w:rsid w:val="007525C8"/>
    <w:rsid w:val="00753BA8"/>
    <w:rsid w:val="00756C83"/>
    <w:rsid w:val="007612F9"/>
    <w:rsid w:val="007624B0"/>
    <w:rsid w:val="00764A5B"/>
    <w:rsid w:val="00764AAC"/>
    <w:rsid w:val="0076690F"/>
    <w:rsid w:val="0077125C"/>
    <w:rsid w:val="00777782"/>
    <w:rsid w:val="007812FF"/>
    <w:rsid w:val="00783FB6"/>
    <w:rsid w:val="00791F5F"/>
    <w:rsid w:val="00794349"/>
    <w:rsid w:val="00794578"/>
    <w:rsid w:val="00796D22"/>
    <w:rsid w:val="0079756B"/>
    <w:rsid w:val="007A2BD2"/>
    <w:rsid w:val="007A5D9D"/>
    <w:rsid w:val="007A6A90"/>
    <w:rsid w:val="007A6AC4"/>
    <w:rsid w:val="007B37F7"/>
    <w:rsid w:val="007C7EF3"/>
    <w:rsid w:val="007D0E5F"/>
    <w:rsid w:val="007D3823"/>
    <w:rsid w:val="007D5998"/>
    <w:rsid w:val="007E39CD"/>
    <w:rsid w:val="007E4F5F"/>
    <w:rsid w:val="007E6206"/>
    <w:rsid w:val="007F055A"/>
    <w:rsid w:val="007F1489"/>
    <w:rsid w:val="007F2BEF"/>
    <w:rsid w:val="008030FA"/>
    <w:rsid w:val="00807917"/>
    <w:rsid w:val="00810B89"/>
    <w:rsid w:val="00811206"/>
    <w:rsid w:val="0081234E"/>
    <w:rsid w:val="00814324"/>
    <w:rsid w:val="00821A32"/>
    <w:rsid w:val="00836548"/>
    <w:rsid w:val="00837489"/>
    <w:rsid w:val="0083749E"/>
    <w:rsid w:val="00843FEB"/>
    <w:rsid w:val="008528FD"/>
    <w:rsid w:val="008536DE"/>
    <w:rsid w:val="0085492E"/>
    <w:rsid w:val="008572CC"/>
    <w:rsid w:val="00857551"/>
    <w:rsid w:val="00860BBF"/>
    <w:rsid w:val="00862AFE"/>
    <w:rsid w:val="00866C69"/>
    <w:rsid w:val="00867BBD"/>
    <w:rsid w:val="00877362"/>
    <w:rsid w:val="008804AC"/>
    <w:rsid w:val="00884DAA"/>
    <w:rsid w:val="00887BC2"/>
    <w:rsid w:val="008934D7"/>
    <w:rsid w:val="008A3C49"/>
    <w:rsid w:val="008A3E4E"/>
    <w:rsid w:val="008A598F"/>
    <w:rsid w:val="008B05DF"/>
    <w:rsid w:val="008B3F3B"/>
    <w:rsid w:val="008B4BA7"/>
    <w:rsid w:val="008B6048"/>
    <w:rsid w:val="008C3411"/>
    <w:rsid w:val="008C50C8"/>
    <w:rsid w:val="008D2A5D"/>
    <w:rsid w:val="008D4555"/>
    <w:rsid w:val="008D7862"/>
    <w:rsid w:val="008D7B31"/>
    <w:rsid w:val="008E2110"/>
    <w:rsid w:val="008E2290"/>
    <w:rsid w:val="008F6B71"/>
    <w:rsid w:val="009062A3"/>
    <w:rsid w:val="009201F7"/>
    <w:rsid w:val="0092041C"/>
    <w:rsid w:val="00922D18"/>
    <w:rsid w:val="00923283"/>
    <w:rsid w:val="00925093"/>
    <w:rsid w:val="0092586B"/>
    <w:rsid w:val="00926AEA"/>
    <w:rsid w:val="0092727B"/>
    <w:rsid w:val="00932349"/>
    <w:rsid w:val="0093374F"/>
    <w:rsid w:val="00940030"/>
    <w:rsid w:val="00940700"/>
    <w:rsid w:val="00941BAC"/>
    <w:rsid w:val="009439AA"/>
    <w:rsid w:val="0094487A"/>
    <w:rsid w:val="009614CC"/>
    <w:rsid w:val="00962E15"/>
    <w:rsid w:val="00964F32"/>
    <w:rsid w:val="00971816"/>
    <w:rsid w:val="00974B90"/>
    <w:rsid w:val="00980CD4"/>
    <w:rsid w:val="00981FBC"/>
    <w:rsid w:val="00982A72"/>
    <w:rsid w:val="00982C84"/>
    <w:rsid w:val="00985A76"/>
    <w:rsid w:val="0098651E"/>
    <w:rsid w:val="00986DDB"/>
    <w:rsid w:val="00995AAF"/>
    <w:rsid w:val="00995D4C"/>
    <w:rsid w:val="009A12BF"/>
    <w:rsid w:val="009A163F"/>
    <w:rsid w:val="009A5CCD"/>
    <w:rsid w:val="009A6084"/>
    <w:rsid w:val="009A7870"/>
    <w:rsid w:val="009A7B7D"/>
    <w:rsid w:val="009B3675"/>
    <w:rsid w:val="009B45AE"/>
    <w:rsid w:val="009B6A99"/>
    <w:rsid w:val="009B6CDA"/>
    <w:rsid w:val="009C0AED"/>
    <w:rsid w:val="009C37ED"/>
    <w:rsid w:val="009D5DC8"/>
    <w:rsid w:val="009D6C95"/>
    <w:rsid w:val="009E4B9D"/>
    <w:rsid w:val="009F0B38"/>
    <w:rsid w:val="009F5796"/>
    <w:rsid w:val="009F66B6"/>
    <w:rsid w:val="00A01F1E"/>
    <w:rsid w:val="00A04B66"/>
    <w:rsid w:val="00A13EC0"/>
    <w:rsid w:val="00A148AA"/>
    <w:rsid w:val="00A179AB"/>
    <w:rsid w:val="00A34A74"/>
    <w:rsid w:val="00A35518"/>
    <w:rsid w:val="00A3691A"/>
    <w:rsid w:val="00A4098B"/>
    <w:rsid w:val="00A40C74"/>
    <w:rsid w:val="00A43170"/>
    <w:rsid w:val="00A44063"/>
    <w:rsid w:val="00A44AC5"/>
    <w:rsid w:val="00A47F57"/>
    <w:rsid w:val="00A570B2"/>
    <w:rsid w:val="00A603E1"/>
    <w:rsid w:val="00A61B7E"/>
    <w:rsid w:val="00A632F7"/>
    <w:rsid w:val="00A732E9"/>
    <w:rsid w:val="00A74B8E"/>
    <w:rsid w:val="00A754B2"/>
    <w:rsid w:val="00A80E61"/>
    <w:rsid w:val="00A824B4"/>
    <w:rsid w:val="00A935DE"/>
    <w:rsid w:val="00A955F7"/>
    <w:rsid w:val="00A95C87"/>
    <w:rsid w:val="00AA070A"/>
    <w:rsid w:val="00AA6040"/>
    <w:rsid w:val="00AB3C3C"/>
    <w:rsid w:val="00AB4A15"/>
    <w:rsid w:val="00AC197D"/>
    <w:rsid w:val="00AC302A"/>
    <w:rsid w:val="00AC3C38"/>
    <w:rsid w:val="00AC4B5B"/>
    <w:rsid w:val="00AC5F5E"/>
    <w:rsid w:val="00AD07AD"/>
    <w:rsid w:val="00AD1023"/>
    <w:rsid w:val="00AD2F3C"/>
    <w:rsid w:val="00AE07D2"/>
    <w:rsid w:val="00AE3778"/>
    <w:rsid w:val="00AE6E30"/>
    <w:rsid w:val="00AF0E55"/>
    <w:rsid w:val="00AF1635"/>
    <w:rsid w:val="00AF1B3F"/>
    <w:rsid w:val="00AF376B"/>
    <w:rsid w:val="00AF44BC"/>
    <w:rsid w:val="00AF6562"/>
    <w:rsid w:val="00AF7154"/>
    <w:rsid w:val="00AF7EA4"/>
    <w:rsid w:val="00B01A00"/>
    <w:rsid w:val="00B02719"/>
    <w:rsid w:val="00B12489"/>
    <w:rsid w:val="00B13537"/>
    <w:rsid w:val="00B15351"/>
    <w:rsid w:val="00B1604D"/>
    <w:rsid w:val="00B17E89"/>
    <w:rsid w:val="00B22733"/>
    <w:rsid w:val="00B32FE2"/>
    <w:rsid w:val="00B33F15"/>
    <w:rsid w:val="00B42EE5"/>
    <w:rsid w:val="00B4377E"/>
    <w:rsid w:val="00B46FA6"/>
    <w:rsid w:val="00B56660"/>
    <w:rsid w:val="00B5729C"/>
    <w:rsid w:val="00B61573"/>
    <w:rsid w:val="00B61804"/>
    <w:rsid w:val="00B64272"/>
    <w:rsid w:val="00B6461F"/>
    <w:rsid w:val="00B64E81"/>
    <w:rsid w:val="00B72B77"/>
    <w:rsid w:val="00B746D7"/>
    <w:rsid w:val="00B75C45"/>
    <w:rsid w:val="00B8340C"/>
    <w:rsid w:val="00B862A6"/>
    <w:rsid w:val="00B9401E"/>
    <w:rsid w:val="00B9512A"/>
    <w:rsid w:val="00B95DD0"/>
    <w:rsid w:val="00BA102A"/>
    <w:rsid w:val="00BA2D4D"/>
    <w:rsid w:val="00BA515E"/>
    <w:rsid w:val="00BA55D2"/>
    <w:rsid w:val="00BB022F"/>
    <w:rsid w:val="00BB4A02"/>
    <w:rsid w:val="00BB5581"/>
    <w:rsid w:val="00BC00D5"/>
    <w:rsid w:val="00BC05DB"/>
    <w:rsid w:val="00BC15AB"/>
    <w:rsid w:val="00BC661B"/>
    <w:rsid w:val="00BC7F26"/>
    <w:rsid w:val="00BD0374"/>
    <w:rsid w:val="00BD1F23"/>
    <w:rsid w:val="00BE6617"/>
    <w:rsid w:val="00BF03B1"/>
    <w:rsid w:val="00BF0BA7"/>
    <w:rsid w:val="00C00739"/>
    <w:rsid w:val="00C06BA4"/>
    <w:rsid w:val="00C10EEB"/>
    <w:rsid w:val="00C1163B"/>
    <w:rsid w:val="00C17BCF"/>
    <w:rsid w:val="00C17C3C"/>
    <w:rsid w:val="00C20D6A"/>
    <w:rsid w:val="00C22ED2"/>
    <w:rsid w:val="00C23AEA"/>
    <w:rsid w:val="00C247B6"/>
    <w:rsid w:val="00C31DAF"/>
    <w:rsid w:val="00C32EAF"/>
    <w:rsid w:val="00C34343"/>
    <w:rsid w:val="00C348AE"/>
    <w:rsid w:val="00C35DE5"/>
    <w:rsid w:val="00C370E3"/>
    <w:rsid w:val="00C37B7B"/>
    <w:rsid w:val="00C400E9"/>
    <w:rsid w:val="00C40A5C"/>
    <w:rsid w:val="00C43FF7"/>
    <w:rsid w:val="00C446ED"/>
    <w:rsid w:val="00C462E1"/>
    <w:rsid w:val="00C51690"/>
    <w:rsid w:val="00C560B6"/>
    <w:rsid w:val="00C57812"/>
    <w:rsid w:val="00C62BEA"/>
    <w:rsid w:val="00C63EA5"/>
    <w:rsid w:val="00C6453D"/>
    <w:rsid w:val="00C64DAC"/>
    <w:rsid w:val="00C66E69"/>
    <w:rsid w:val="00C67303"/>
    <w:rsid w:val="00C71B91"/>
    <w:rsid w:val="00C77872"/>
    <w:rsid w:val="00C82408"/>
    <w:rsid w:val="00C84AA1"/>
    <w:rsid w:val="00C955FC"/>
    <w:rsid w:val="00CA08B6"/>
    <w:rsid w:val="00CA188E"/>
    <w:rsid w:val="00CB1B9A"/>
    <w:rsid w:val="00CB4B15"/>
    <w:rsid w:val="00CB6200"/>
    <w:rsid w:val="00CC0964"/>
    <w:rsid w:val="00CC1AC2"/>
    <w:rsid w:val="00CC2F80"/>
    <w:rsid w:val="00CD1937"/>
    <w:rsid w:val="00CD214C"/>
    <w:rsid w:val="00CE2D70"/>
    <w:rsid w:val="00CE3EC9"/>
    <w:rsid w:val="00CE4062"/>
    <w:rsid w:val="00CE4A1A"/>
    <w:rsid w:val="00CE6A97"/>
    <w:rsid w:val="00CF3232"/>
    <w:rsid w:val="00D01753"/>
    <w:rsid w:val="00D018BA"/>
    <w:rsid w:val="00D02464"/>
    <w:rsid w:val="00D03707"/>
    <w:rsid w:val="00D05031"/>
    <w:rsid w:val="00D06FBE"/>
    <w:rsid w:val="00D10C5F"/>
    <w:rsid w:val="00D169E2"/>
    <w:rsid w:val="00D20F98"/>
    <w:rsid w:val="00D246B7"/>
    <w:rsid w:val="00D252F0"/>
    <w:rsid w:val="00D25B27"/>
    <w:rsid w:val="00D32906"/>
    <w:rsid w:val="00D34349"/>
    <w:rsid w:val="00D34F7F"/>
    <w:rsid w:val="00D42229"/>
    <w:rsid w:val="00D43473"/>
    <w:rsid w:val="00D52638"/>
    <w:rsid w:val="00D56E53"/>
    <w:rsid w:val="00D57C03"/>
    <w:rsid w:val="00D707F0"/>
    <w:rsid w:val="00D710DC"/>
    <w:rsid w:val="00D742B6"/>
    <w:rsid w:val="00D771AC"/>
    <w:rsid w:val="00D83DD4"/>
    <w:rsid w:val="00D84941"/>
    <w:rsid w:val="00D85D3F"/>
    <w:rsid w:val="00D86CBA"/>
    <w:rsid w:val="00D92881"/>
    <w:rsid w:val="00D92B88"/>
    <w:rsid w:val="00D9447F"/>
    <w:rsid w:val="00D9616A"/>
    <w:rsid w:val="00DA7DA8"/>
    <w:rsid w:val="00DB5934"/>
    <w:rsid w:val="00DB5BAC"/>
    <w:rsid w:val="00DB7DFD"/>
    <w:rsid w:val="00DC16F8"/>
    <w:rsid w:val="00DD1BD0"/>
    <w:rsid w:val="00DD74DF"/>
    <w:rsid w:val="00DE6AEB"/>
    <w:rsid w:val="00DF1E30"/>
    <w:rsid w:val="00E00066"/>
    <w:rsid w:val="00E01A87"/>
    <w:rsid w:val="00E03001"/>
    <w:rsid w:val="00E03EAD"/>
    <w:rsid w:val="00E11162"/>
    <w:rsid w:val="00E13E05"/>
    <w:rsid w:val="00E1407F"/>
    <w:rsid w:val="00E145AF"/>
    <w:rsid w:val="00E20C78"/>
    <w:rsid w:val="00E2179C"/>
    <w:rsid w:val="00E22B24"/>
    <w:rsid w:val="00E259C4"/>
    <w:rsid w:val="00E2644A"/>
    <w:rsid w:val="00E27AB1"/>
    <w:rsid w:val="00E31087"/>
    <w:rsid w:val="00E32490"/>
    <w:rsid w:val="00E32540"/>
    <w:rsid w:val="00E34E5F"/>
    <w:rsid w:val="00E35725"/>
    <w:rsid w:val="00E423C5"/>
    <w:rsid w:val="00E43E5A"/>
    <w:rsid w:val="00E53832"/>
    <w:rsid w:val="00E55017"/>
    <w:rsid w:val="00E55F2A"/>
    <w:rsid w:val="00E61537"/>
    <w:rsid w:val="00E71E26"/>
    <w:rsid w:val="00E81E1B"/>
    <w:rsid w:val="00E83AD4"/>
    <w:rsid w:val="00E8678F"/>
    <w:rsid w:val="00E9611B"/>
    <w:rsid w:val="00E96E54"/>
    <w:rsid w:val="00E97754"/>
    <w:rsid w:val="00EA1701"/>
    <w:rsid w:val="00EA2AF0"/>
    <w:rsid w:val="00EA37F5"/>
    <w:rsid w:val="00EA4AB5"/>
    <w:rsid w:val="00EA5F5B"/>
    <w:rsid w:val="00EB6C40"/>
    <w:rsid w:val="00EB726B"/>
    <w:rsid w:val="00EC0A01"/>
    <w:rsid w:val="00EC1B97"/>
    <w:rsid w:val="00EC26B1"/>
    <w:rsid w:val="00EC65D9"/>
    <w:rsid w:val="00EC7E4C"/>
    <w:rsid w:val="00ED21FC"/>
    <w:rsid w:val="00ED6C15"/>
    <w:rsid w:val="00EF16C5"/>
    <w:rsid w:val="00EF1CE9"/>
    <w:rsid w:val="00F06C1D"/>
    <w:rsid w:val="00F10A36"/>
    <w:rsid w:val="00F12B3B"/>
    <w:rsid w:val="00F14E77"/>
    <w:rsid w:val="00F17BAB"/>
    <w:rsid w:val="00F34B32"/>
    <w:rsid w:val="00F5051C"/>
    <w:rsid w:val="00F533A1"/>
    <w:rsid w:val="00F53A5E"/>
    <w:rsid w:val="00F55188"/>
    <w:rsid w:val="00F55520"/>
    <w:rsid w:val="00F57D3F"/>
    <w:rsid w:val="00F72AD7"/>
    <w:rsid w:val="00F736B7"/>
    <w:rsid w:val="00F77850"/>
    <w:rsid w:val="00F8744A"/>
    <w:rsid w:val="00F87E61"/>
    <w:rsid w:val="00F92C67"/>
    <w:rsid w:val="00F93779"/>
    <w:rsid w:val="00FA0136"/>
    <w:rsid w:val="00FA284C"/>
    <w:rsid w:val="00FA5316"/>
    <w:rsid w:val="00FB396A"/>
    <w:rsid w:val="00FB5A31"/>
    <w:rsid w:val="00FB6DF6"/>
    <w:rsid w:val="00FC1D04"/>
    <w:rsid w:val="00FD0CD5"/>
    <w:rsid w:val="00FD1EEB"/>
    <w:rsid w:val="00FF0355"/>
    <w:rsid w:val="00FF14CC"/>
    <w:rsid w:val="00FF2C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6268E4"/>
  <w15:chartTrackingRefBased/>
  <w15:docId w15:val="{CDC8F6C7-4978-419F-AB1B-4E6776EBF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43AC1"/>
    <w:pPr>
      <w:spacing w:after="0" w:line="240" w:lineRule="auto"/>
    </w:pPr>
    <w:rPr>
      <w:rFonts w:ascii="Times New Roman" w:eastAsia="Times New Roman" w:hAnsi="Times New Roman" w:cs="Times New Roman"/>
      <w:sz w:val="20"/>
      <w:szCs w:val="20"/>
      <w:lang w:eastAsia="sl-SI"/>
    </w:rPr>
  </w:style>
  <w:style w:type="paragraph" w:styleId="Naslov1">
    <w:name w:val="heading 1"/>
    <w:aliases w:val="NASLOV1"/>
    <w:basedOn w:val="Navaden"/>
    <w:next w:val="Navaden"/>
    <w:link w:val="Naslov1Znak"/>
    <w:qFormat/>
    <w:rsid w:val="0083749E"/>
    <w:pPr>
      <w:keepNext/>
      <w:jc w:val="both"/>
      <w:outlineLvl w:val="0"/>
    </w:pPr>
    <w:rPr>
      <w:b/>
      <w:lang w:val="x-none"/>
    </w:rPr>
  </w:style>
  <w:style w:type="paragraph" w:styleId="Naslov2">
    <w:name w:val="heading 2"/>
    <w:basedOn w:val="Navaden"/>
    <w:next w:val="Navaden"/>
    <w:link w:val="Naslov2Znak"/>
    <w:autoRedefine/>
    <w:qFormat/>
    <w:rsid w:val="0083749E"/>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83749E"/>
    <w:pPr>
      <w:keepNext/>
      <w:jc w:val="center"/>
      <w:outlineLvl w:val="2"/>
    </w:pPr>
    <w:rPr>
      <w:rFonts w:ascii="Arial" w:hAnsi="Arial"/>
      <w:b/>
      <w:sz w:val="28"/>
      <w:lang w:val="x-none"/>
    </w:rPr>
  </w:style>
  <w:style w:type="paragraph" w:styleId="Naslov4">
    <w:name w:val="heading 4"/>
    <w:basedOn w:val="Navaden"/>
    <w:next w:val="Navaden"/>
    <w:link w:val="Naslov4Znak"/>
    <w:qFormat/>
    <w:rsid w:val="0083749E"/>
    <w:pPr>
      <w:keepNext/>
      <w:jc w:val="center"/>
      <w:outlineLvl w:val="3"/>
    </w:pPr>
    <w:rPr>
      <w:rFonts w:ascii="Arial" w:hAnsi="Arial"/>
      <w:b/>
      <w:sz w:val="32"/>
      <w:lang w:val="x-none"/>
    </w:rPr>
  </w:style>
  <w:style w:type="paragraph" w:styleId="Naslov5">
    <w:name w:val="heading 5"/>
    <w:basedOn w:val="Navaden"/>
    <w:next w:val="Navaden"/>
    <w:link w:val="Naslov5Znak"/>
    <w:qFormat/>
    <w:rsid w:val="0083749E"/>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83749E"/>
    <w:pPr>
      <w:keepNext/>
      <w:jc w:val="center"/>
      <w:outlineLvl w:val="5"/>
    </w:pPr>
    <w:rPr>
      <w:b/>
      <w:sz w:val="24"/>
      <w:lang w:val="x-none"/>
    </w:rPr>
  </w:style>
  <w:style w:type="paragraph" w:styleId="Naslov7">
    <w:name w:val="heading 7"/>
    <w:basedOn w:val="Navaden"/>
    <w:next w:val="Navaden"/>
    <w:link w:val="Naslov7Znak"/>
    <w:qFormat/>
    <w:rsid w:val="0083749E"/>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83749E"/>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83749E"/>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basedOn w:val="Privzetapisavaodstavka"/>
    <w:link w:val="Naslov1"/>
    <w:rsid w:val="0083749E"/>
    <w:rPr>
      <w:rFonts w:ascii="Times New Roman" w:eastAsia="Times New Roman" w:hAnsi="Times New Roman" w:cs="Times New Roman"/>
      <w:b/>
      <w:sz w:val="20"/>
      <w:szCs w:val="20"/>
      <w:lang w:val="x-none" w:eastAsia="sl-SI"/>
    </w:rPr>
  </w:style>
  <w:style w:type="character" w:customStyle="1" w:styleId="Naslov2Znak">
    <w:name w:val="Naslov 2 Znak"/>
    <w:basedOn w:val="Privzetapisavaodstavka"/>
    <w:link w:val="Naslov2"/>
    <w:rsid w:val="0083749E"/>
    <w:rPr>
      <w:rFonts w:ascii="Tahoma" w:eastAsia="Calibri" w:hAnsi="Tahoma" w:cs="Tahoma"/>
      <w:b/>
      <w:sz w:val="20"/>
      <w:szCs w:val="20"/>
      <w:lang w:eastAsia="sl-SI"/>
    </w:rPr>
  </w:style>
  <w:style w:type="character" w:customStyle="1" w:styleId="Naslov3Znak">
    <w:name w:val="Naslov 3 Znak"/>
    <w:basedOn w:val="Privzetapisavaodstavka"/>
    <w:link w:val="Naslov3"/>
    <w:rsid w:val="0083749E"/>
    <w:rPr>
      <w:rFonts w:ascii="Arial" w:eastAsia="Times New Roman" w:hAnsi="Arial" w:cs="Times New Roman"/>
      <w:b/>
      <w:sz w:val="28"/>
      <w:szCs w:val="20"/>
      <w:lang w:val="x-none" w:eastAsia="sl-SI"/>
    </w:rPr>
  </w:style>
  <w:style w:type="character" w:customStyle="1" w:styleId="Naslov4Znak">
    <w:name w:val="Naslov 4 Znak"/>
    <w:basedOn w:val="Privzetapisavaodstavka"/>
    <w:link w:val="Naslov4"/>
    <w:rsid w:val="0083749E"/>
    <w:rPr>
      <w:rFonts w:ascii="Arial" w:eastAsia="Times New Roman" w:hAnsi="Arial" w:cs="Times New Roman"/>
      <w:b/>
      <w:sz w:val="32"/>
      <w:szCs w:val="20"/>
      <w:lang w:val="x-none" w:eastAsia="sl-SI"/>
    </w:rPr>
  </w:style>
  <w:style w:type="character" w:customStyle="1" w:styleId="Naslov5Znak">
    <w:name w:val="Naslov 5 Znak"/>
    <w:basedOn w:val="Privzetapisavaodstavka"/>
    <w:link w:val="Naslov5"/>
    <w:rsid w:val="0083749E"/>
    <w:rPr>
      <w:rFonts w:ascii="Times New Roman" w:eastAsia="Times New Roman" w:hAnsi="Times New Roman" w:cs="Times New Roman"/>
      <w:b/>
      <w:sz w:val="20"/>
      <w:szCs w:val="20"/>
      <w:lang w:val="x-none" w:eastAsia="sl-SI"/>
    </w:rPr>
  </w:style>
  <w:style w:type="character" w:customStyle="1" w:styleId="Naslov6Znak">
    <w:name w:val="Naslov 6 Znak"/>
    <w:basedOn w:val="Privzetapisavaodstavka"/>
    <w:link w:val="Naslov6"/>
    <w:rsid w:val="0083749E"/>
    <w:rPr>
      <w:rFonts w:ascii="Times New Roman" w:eastAsia="Times New Roman" w:hAnsi="Times New Roman" w:cs="Times New Roman"/>
      <w:b/>
      <w:sz w:val="24"/>
      <w:szCs w:val="20"/>
      <w:lang w:val="x-none" w:eastAsia="sl-SI"/>
    </w:rPr>
  </w:style>
  <w:style w:type="character" w:customStyle="1" w:styleId="Naslov7Znak">
    <w:name w:val="Naslov 7 Znak"/>
    <w:basedOn w:val="Privzetapisavaodstavka"/>
    <w:link w:val="Naslov7"/>
    <w:rsid w:val="0083749E"/>
    <w:rPr>
      <w:rFonts w:ascii="Times New Roman" w:eastAsia="Times New Roman" w:hAnsi="Times New Roman" w:cs="Times New Roman"/>
      <w:b/>
      <w:sz w:val="24"/>
      <w:szCs w:val="20"/>
      <w:lang w:val="x-none" w:eastAsia="sl-SI"/>
    </w:rPr>
  </w:style>
  <w:style w:type="character" w:customStyle="1" w:styleId="Naslov8Znak">
    <w:name w:val="Naslov 8 Znak"/>
    <w:basedOn w:val="Privzetapisavaodstavka"/>
    <w:link w:val="Naslov8"/>
    <w:uiPriority w:val="99"/>
    <w:rsid w:val="0083749E"/>
    <w:rPr>
      <w:rFonts w:ascii="Times New Roman" w:eastAsia="Times New Roman" w:hAnsi="Times New Roman" w:cs="Times New Roman"/>
      <w:b/>
      <w:sz w:val="24"/>
      <w:szCs w:val="20"/>
      <w:lang w:val="x-none" w:eastAsia="sl-SI"/>
    </w:rPr>
  </w:style>
  <w:style w:type="character" w:customStyle="1" w:styleId="Naslov9Znak">
    <w:name w:val="Naslov 9 Znak"/>
    <w:basedOn w:val="Privzetapisavaodstavka"/>
    <w:link w:val="Naslov9"/>
    <w:rsid w:val="0083749E"/>
    <w:rPr>
      <w:rFonts w:ascii="Times New Roman" w:eastAsia="Times New Roman" w:hAnsi="Times New Roman" w:cs="Times New Roman"/>
      <w:b/>
      <w:sz w:val="24"/>
      <w:szCs w:val="20"/>
      <w:lang w:val="x-none" w:eastAsia="sl-SI"/>
    </w:rPr>
  </w:style>
  <w:style w:type="paragraph" w:styleId="Glava">
    <w:name w:val="header"/>
    <w:aliases w:val="E-PVO-glava,body txt,Znak,Glava - napis"/>
    <w:basedOn w:val="Navaden"/>
    <w:link w:val="GlavaZnak"/>
    <w:uiPriority w:val="99"/>
    <w:rsid w:val="0083749E"/>
    <w:pPr>
      <w:tabs>
        <w:tab w:val="center" w:pos="4536"/>
        <w:tab w:val="right" w:pos="9072"/>
      </w:tabs>
    </w:pPr>
    <w:rPr>
      <w:sz w:val="24"/>
      <w:lang w:val="x-none"/>
    </w:rPr>
  </w:style>
  <w:style w:type="character" w:customStyle="1" w:styleId="GlavaZnak">
    <w:name w:val="Glava Znak"/>
    <w:aliases w:val="E-PVO-glava Znak,body txt Znak,Znak Znak,Glava - napis Znak"/>
    <w:basedOn w:val="Privzetapisavaodstavka"/>
    <w:link w:val="Glava"/>
    <w:uiPriority w:val="99"/>
    <w:rsid w:val="0083749E"/>
    <w:rPr>
      <w:rFonts w:ascii="Times New Roman" w:eastAsia="Times New Roman" w:hAnsi="Times New Roman" w:cs="Times New Roman"/>
      <w:sz w:val="24"/>
      <w:szCs w:val="20"/>
      <w:lang w:val="x-none" w:eastAsia="sl-SI"/>
    </w:rPr>
  </w:style>
  <w:style w:type="paragraph" w:styleId="Noga">
    <w:name w:val="footer"/>
    <w:basedOn w:val="Navaden"/>
    <w:link w:val="NogaZnak"/>
    <w:rsid w:val="0083749E"/>
    <w:pPr>
      <w:tabs>
        <w:tab w:val="center" w:pos="4536"/>
        <w:tab w:val="right" w:pos="9072"/>
      </w:tabs>
    </w:pPr>
    <w:rPr>
      <w:sz w:val="24"/>
      <w:lang w:val="x-none"/>
    </w:rPr>
  </w:style>
  <w:style w:type="character" w:customStyle="1" w:styleId="NogaZnak">
    <w:name w:val="Noga Znak"/>
    <w:basedOn w:val="Privzetapisavaodstavka"/>
    <w:link w:val="Noga"/>
    <w:rsid w:val="0083749E"/>
    <w:rPr>
      <w:rFonts w:ascii="Times New Roman" w:eastAsia="Times New Roman" w:hAnsi="Times New Roman" w:cs="Times New Roman"/>
      <w:sz w:val="24"/>
      <w:szCs w:val="20"/>
      <w:lang w:val="x-none" w:eastAsia="sl-SI"/>
    </w:rPr>
  </w:style>
  <w:style w:type="character" w:styleId="tevilkastrani">
    <w:name w:val="page number"/>
    <w:basedOn w:val="Privzetapisavaodstavka"/>
    <w:rsid w:val="0083749E"/>
  </w:style>
  <w:style w:type="paragraph" w:styleId="Naslov">
    <w:name w:val="Title"/>
    <w:basedOn w:val="Navaden"/>
    <w:link w:val="NaslovZnak"/>
    <w:qFormat/>
    <w:rsid w:val="0083749E"/>
    <w:pPr>
      <w:jc w:val="center"/>
    </w:pPr>
    <w:rPr>
      <w:b/>
      <w:sz w:val="24"/>
      <w:lang w:val="x-none"/>
    </w:rPr>
  </w:style>
  <w:style w:type="character" w:customStyle="1" w:styleId="NaslovZnak">
    <w:name w:val="Naslov Znak"/>
    <w:basedOn w:val="Privzetapisavaodstavka"/>
    <w:link w:val="Naslov"/>
    <w:rsid w:val="0083749E"/>
    <w:rPr>
      <w:rFonts w:ascii="Times New Roman" w:eastAsia="Times New Roman" w:hAnsi="Times New Roman" w:cs="Times New Roman"/>
      <w:b/>
      <w:sz w:val="24"/>
      <w:szCs w:val="20"/>
      <w:lang w:val="x-none" w:eastAsia="sl-SI"/>
    </w:rPr>
  </w:style>
  <w:style w:type="paragraph" w:styleId="Blokbesedila">
    <w:name w:val="Block Text"/>
    <w:basedOn w:val="Navaden"/>
    <w:rsid w:val="0083749E"/>
    <w:pPr>
      <w:tabs>
        <w:tab w:val="left" w:pos="8647"/>
      </w:tabs>
      <w:ind w:left="2694" w:right="2266"/>
    </w:pPr>
    <w:rPr>
      <w:rFonts w:ascii="Arial" w:hAnsi="Arial"/>
      <w:sz w:val="24"/>
    </w:rPr>
  </w:style>
  <w:style w:type="paragraph" w:styleId="Telobesedila-zamik">
    <w:name w:val="Body Text Indent"/>
    <w:basedOn w:val="Navaden"/>
    <w:link w:val="Telobesedila-zamikZnak"/>
    <w:rsid w:val="0083749E"/>
    <w:pPr>
      <w:ind w:left="1418"/>
      <w:jc w:val="both"/>
    </w:pPr>
    <w:rPr>
      <w:sz w:val="24"/>
      <w:lang w:val="x-none"/>
    </w:rPr>
  </w:style>
  <w:style w:type="character" w:customStyle="1" w:styleId="Telobesedila-zamikZnak">
    <w:name w:val="Telo besedila - zamik Znak"/>
    <w:basedOn w:val="Privzetapisavaodstavka"/>
    <w:link w:val="Telobesedila-zamik"/>
    <w:rsid w:val="0083749E"/>
    <w:rPr>
      <w:rFonts w:ascii="Times New Roman" w:eastAsia="Times New Roman" w:hAnsi="Times New Roman" w:cs="Times New Roman"/>
      <w:sz w:val="24"/>
      <w:szCs w:val="20"/>
      <w:lang w:val="x-none" w:eastAsia="sl-SI"/>
    </w:rPr>
  </w:style>
  <w:style w:type="paragraph" w:customStyle="1" w:styleId="BodyTextIndent21">
    <w:name w:val="Body Text Indent 21"/>
    <w:basedOn w:val="Navaden"/>
    <w:rsid w:val="0083749E"/>
    <w:pPr>
      <w:widowControl w:val="0"/>
      <w:ind w:left="1134" w:hanging="708"/>
      <w:jc w:val="both"/>
    </w:pPr>
    <w:rPr>
      <w:sz w:val="24"/>
    </w:rPr>
  </w:style>
  <w:style w:type="paragraph" w:styleId="Telobesedila-zamik2">
    <w:name w:val="Body Text Indent 2"/>
    <w:basedOn w:val="Navaden"/>
    <w:link w:val="Telobesedila-zamik2Znak"/>
    <w:rsid w:val="0083749E"/>
    <w:pPr>
      <w:tabs>
        <w:tab w:val="left" w:pos="567"/>
      </w:tabs>
      <w:ind w:left="720"/>
      <w:jc w:val="both"/>
    </w:pPr>
    <w:rPr>
      <w:sz w:val="24"/>
      <w:lang w:val="x-none"/>
    </w:rPr>
  </w:style>
  <w:style w:type="character" w:customStyle="1" w:styleId="Telobesedila-zamik2Znak">
    <w:name w:val="Telo besedila - zamik 2 Znak"/>
    <w:basedOn w:val="Privzetapisavaodstavka"/>
    <w:link w:val="Telobesedila-zamik2"/>
    <w:rsid w:val="0083749E"/>
    <w:rPr>
      <w:rFonts w:ascii="Times New Roman" w:eastAsia="Times New Roman" w:hAnsi="Times New Roman" w:cs="Times New Roman"/>
      <w:sz w:val="24"/>
      <w:szCs w:val="20"/>
      <w:lang w:val="x-none" w:eastAsia="sl-SI"/>
    </w:rPr>
  </w:style>
  <w:style w:type="paragraph" w:styleId="Telobesedila-zamik3">
    <w:name w:val="Body Text Indent 3"/>
    <w:basedOn w:val="Navaden"/>
    <w:link w:val="Telobesedila-zamik3Znak"/>
    <w:rsid w:val="0083749E"/>
    <w:pPr>
      <w:tabs>
        <w:tab w:val="left" w:pos="567"/>
      </w:tabs>
      <w:ind w:left="1416"/>
      <w:jc w:val="both"/>
    </w:pPr>
    <w:rPr>
      <w:sz w:val="24"/>
      <w:lang w:val="x-none"/>
    </w:rPr>
  </w:style>
  <w:style w:type="character" w:customStyle="1" w:styleId="Telobesedila-zamik3Znak">
    <w:name w:val="Telo besedila - zamik 3 Znak"/>
    <w:basedOn w:val="Privzetapisavaodstavka"/>
    <w:link w:val="Telobesedila-zamik3"/>
    <w:rsid w:val="0083749E"/>
    <w:rPr>
      <w:rFonts w:ascii="Times New Roman" w:eastAsia="Times New Roman" w:hAnsi="Times New Roman" w:cs="Times New Roman"/>
      <w:sz w:val="24"/>
      <w:szCs w:val="20"/>
      <w:lang w:val="x-none" w:eastAsia="sl-SI"/>
    </w:rPr>
  </w:style>
  <w:style w:type="paragraph" w:customStyle="1" w:styleId="BodyText21">
    <w:name w:val="Body Text 21"/>
    <w:basedOn w:val="Navaden"/>
    <w:rsid w:val="0083749E"/>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83749E"/>
    <w:pPr>
      <w:widowControl w:val="0"/>
      <w:tabs>
        <w:tab w:val="left" w:pos="1701"/>
      </w:tabs>
      <w:ind w:left="425"/>
      <w:jc w:val="center"/>
    </w:pPr>
    <w:rPr>
      <w:b/>
      <w:sz w:val="24"/>
    </w:rPr>
  </w:style>
  <w:style w:type="paragraph" w:styleId="Telobesedila">
    <w:name w:val="Body Text"/>
    <w:basedOn w:val="Navaden"/>
    <w:link w:val="TelobesedilaZnak"/>
    <w:rsid w:val="0083749E"/>
    <w:pPr>
      <w:widowControl w:val="0"/>
      <w:jc w:val="both"/>
    </w:pPr>
    <w:rPr>
      <w:rFonts w:ascii="Arial" w:hAnsi="Arial"/>
      <w:b/>
      <w:lang w:val="x-none"/>
    </w:rPr>
  </w:style>
  <w:style w:type="character" w:customStyle="1" w:styleId="TelobesedilaZnak">
    <w:name w:val="Telo besedila Znak"/>
    <w:basedOn w:val="Privzetapisavaodstavka"/>
    <w:link w:val="Telobesedila"/>
    <w:rsid w:val="0083749E"/>
    <w:rPr>
      <w:rFonts w:ascii="Arial" w:eastAsia="Times New Roman" w:hAnsi="Arial" w:cs="Times New Roman"/>
      <w:b/>
      <w:sz w:val="20"/>
      <w:szCs w:val="20"/>
      <w:lang w:val="x-none" w:eastAsia="sl-SI"/>
    </w:rPr>
  </w:style>
  <w:style w:type="paragraph" w:styleId="Telobesedila2">
    <w:name w:val="Body Text 2"/>
    <w:basedOn w:val="Navaden"/>
    <w:link w:val="Telobesedila2Znak"/>
    <w:rsid w:val="0083749E"/>
    <w:pPr>
      <w:ind w:right="-2"/>
      <w:jc w:val="both"/>
    </w:pPr>
    <w:rPr>
      <w:b/>
      <w:lang w:val="x-none"/>
    </w:rPr>
  </w:style>
  <w:style w:type="character" w:customStyle="1" w:styleId="Telobesedila2Znak">
    <w:name w:val="Telo besedila 2 Znak"/>
    <w:basedOn w:val="Privzetapisavaodstavka"/>
    <w:link w:val="Telobesedila2"/>
    <w:rsid w:val="0083749E"/>
    <w:rPr>
      <w:rFonts w:ascii="Times New Roman" w:eastAsia="Times New Roman" w:hAnsi="Times New Roman" w:cs="Times New Roman"/>
      <w:b/>
      <w:sz w:val="20"/>
      <w:szCs w:val="20"/>
      <w:lang w:val="x-none" w:eastAsia="sl-SI"/>
    </w:rPr>
  </w:style>
  <w:style w:type="paragraph" w:styleId="Telobesedila3">
    <w:name w:val="Body Text 3"/>
    <w:basedOn w:val="Navaden"/>
    <w:link w:val="Telobesedila3Znak"/>
    <w:rsid w:val="0083749E"/>
    <w:pPr>
      <w:tabs>
        <w:tab w:val="left" w:pos="142"/>
      </w:tabs>
      <w:jc w:val="both"/>
    </w:pPr>
    <w:rPr>
      <w:lang w:val="x-none"/>
    </w:rPr>
  </w:style>
  <w:style w:type="character" w:customStyle="1" w:styleId="Telobesedila3Znak">
    <w:name w:val="Telo besedila 3 Znak"/>
    <w:basedOn w:val="Privzetapisavaodstavka"/>
    <w:link w:val="Telobesedila3"/>
    <w:rsid w:val="0083749E"/>
    <w:rPr>
      <w:rFonts w:ascii="Times New Roman" w:eastAsia="Times New Roman" w:hAnsi="Times New Roman" w:cs="Times New Roman"/>
      <w:sz w:val="20"/>
      <w:szCs w:val="20"/>
      <w:lang w:val="x-none" w:eastAsia="sl-SI"/>
    </w:rPr>
  </w:style>
  <w:style w:type="paragraph" w:styleId="Napis">
    <w:name w:val="caption"/>
    <w:basedOn w:val="Navaden"/>
    <w:next w:val="Navaden"/>
    <w:qFormat/>
    <w:rsid w:val="0083749E"/>
    <w:pPr>
      <w:tabs>
        <w:tab w:val="left" w:pos="567"/>
        <w:tab w:val="num" w:pos="851"/>
        <w:tab w:val="left" w:pos="993"/>
      </w:tabs>
      <w:jc w:val="right"/>
    </w:pPr>
    <w:rPr>
      <w:b/>
      <w:sz w:val="22"/>
    </w:rPr>
  </w:style>
  <w:style w:type="paragraph" w:customStyle="1" w:styleId="BodyText24">
    <w:name w:val="Body Text 24"/>
    <w:basedOn w:val="Navaden"/>
    <w:rsid w:val="0083749E"/>
    <w:pPr>
      <w:widowControl w:val="0"/>
      <w:ind w:left="284" w:hanging="284"/>
      <w:jc w:val="both"/>
    </w:pPr>
    <w:rPr>
      <w:sz w:val="24"/>
    </w:rPr>
  </w:style>
  <w:style w:type="paragraph" w:styleId="Kazalovsebine2">
    <w:name w:val="toc 2"/>
    <w:basedOn w:val="Navaden"/>
    <w:next w:val="Navaden"/>
    <w:autoRedefine/>
    <w:semiHidden/>
    <w:rsid w:val="0083749E"/>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83749E"/>
    <w:pPr>
      <w:tabs>
        <w:tab w:val="left" w:pos="1000"/>
        <w:tab w:val="right" w:leader="dot" w:pos="9060"/>
      </w:tabs>
      <w:ind w:left="198"/>
    </w:pPr>
    <w:rPr>
      <w:noProof/>
    </w:rPr>
  </w:style>
  <w:style w:type="paragraph" w:styleId="Podnaslov">
    <w:name w:val="Subtitle"/>
    <w:basedOn w:val="Navaden"/>
    <w:link w:val="PodnaslovZnak"/>
    <w:qFormat/>
    <w:rsid w:val="0083749E"/>
    <w:rPr>
      <w:b/>
      <w:lang w:val="x-none"/>
    </w:rPr>
  </w:style>
  <w:style w:type="character" w:customStyle="1" w:styleId="PodnaslovZnak">
    <w:name w:val="Podnaslov Znak"/>
    <w:basedOn w:val="Privzetapisavaodstavka"/>
    <w:link w:val="Podnaslov"/>
    <w:rsid w:val="0083749E"/>
    <w:rPr>
      <w:rFonts w:ascii="Times New Roman" w:eastAsia="Times New Roman" w:hAnsi="Times New Roman" w:cs="Times New Roman"/>
      <w:b/>
      <w:sz w:val="20"/>
      <w:szCs w:val="20"/>
      <w:lang w:val="x-none" w:eastAsia="sl-SI"/>
    </w:rPr>
  </w:style>
  <w:style w:type="paragraph" w:styleId="Oznaenseznam">
    <w:name w:val="List Bullet"/>
    <w:basedOn w:val="Navaden"/>
    <w:autoRedefine/>
    <w:rsid w:val="0083749E"/>
    <w:pPr>
      <w:tabs>
        <w:tab w:val="num" w:pos="360"/>
      </w:tabs>
      <w:ind w:left="360" w:hanging="360"/>
    </w:pPr>
  </w:style>
  <w:style w:type="paragraph" w:styleId="Oznaenseznam2">
    <w:name w:val="List Bullet 2"/>
    <w:basedOn w:val="Navaden"/>
    <w:autoRedefine/>
    <w:rsid w:val="0083749E"/>
    <w:pPr>
      <w:tabs>
        <w:tab w:val="num" w:pos="643"/>
      </w:tabs>
      <w:ind w:left="643" w:hanging="360"/>
    </w:pPr>
  </w:style>
  <w:style w:type="paragraph" w:styleId="Oznaenseznam3">
    <w:name w:val="List Bullet 3"/>
    <w:basedOn w:val="Navaden"/>
    <w:autoRedefine/>
    <w:rsid w:val="0083749E"/>
    <w:pPr>
      <w:tabs>
        <w:tab w:val="num" w:pos="926"/>
      </w:tabs>
      <w:ind w:left="926" w:hanging="360"/>
    </w:pPr>
  </w:style>
  <w:style w:type="paragraph" w:customStyle="1" w:styleId="DOUS1">
    <w:name w:val="DOUS1"/>
    <w:basedOn w:val="Navaden"/>
    <w:rsid w:val="0083749E"/>
    <w:pPr>
      <w:numPr>
        <w:numId w:val="1"/>
      </w:numPr>
      <w:jc w:val="both"/>
    </w:pPr>
    <w:rPr>
      <w:b/>
      <w:sz w:val="24"/>
    </w:rPr>
  </w:style>
  <w:style w:type="paragraph" w:customStyle="1" w:styleId="DOUS2">
    <w:name w:val="DOUS2"/>
    <w:basedOn w:val="Navaden"/>
    <w:rsid w:val="0083749E"/>
    <w:pPr>
      <w:numPr>
        <w:ilvl w:val="1"/>
        <w:numId w:val="1"/>
      </w:numPr>
      <w:jc w:val="both"/>
    </w:pPr>
    <w:rPr>
      <w:sz w:val="24"/>
    </w:rPr>
  </w:style>
  <w:style w:type="paragraph" w:styleId="Golobesedilo">
    <w:name w:val="Plain Text"/>
    <w:basedOn w:val="Navaden"/>
    <w:link w:val="GolobesediloZnak"/>
    <w:uiPriority w:val="99"/>
    <w:rsid w:val="0083749E"/>
    <w:pPr>
      <w:jc w:val="both"/>
    </w:pPr>
    <w:rPr>
      <w:sz w:val="24"/>
      <w:lang w:val="x-none"/>
    </w:rPr>
  </w:style>
  <w:style w:type="character" w:customStyle="1" w:styleId="GolobesediloZnak">
    <w:name w:val="Golo besedilo Znak"/>
    <w:basedOn w:val="Privzetapisavaodstavka"/>
    <w:link w:val="Golobesedilo"/>
    <w:uiPriority w:val="99"/>
    <w:rsid w:val="0083749E"/>
    <w:rPr>
      <w:rFonts w:ascii="Times New Roman" w:eastAsia="Times New Roman" w:hAnsi="Times New Roman" w:cs="Times New Roman"/>
      <w:sz w:val="24"/>
      <w:szCs w:val="20"/>
      <w:lang w:val="x-none" w:eastAsia="sl-SI"/>
    </w:rPr>
  </w:style>
  <w:style w:type="paragraph" w:customStyle="1" w:styleId="BESEDILO">
    <w:name w:val="BESEDILO"/>
    <w:rsid w:val="0083749E"/>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paragraph" w:customStyle="1" w:styleId="Default">
    <w:name w:val="Default"/>
    <w:rsid w:val="0083749E"/>
    <w:pPr>
      <w:spacing w:after="0" w:line="240" w:lineRule="auto"/>
    </w:pPr>
    <w:rPr>
      <w:rFonts w:ascii="Arial" w:eastAsia="Times New Roman" w:hAnsi="Arial" w:cs="Times New Roman"/>
      <w:color w:val="000000"/>
      <w:sz w:val="24"/>
      <w:szCs w:val="20"/>
      <w:lang w:eastAsia="sl-SI"/>
    </w:rPr>
  </w:style>
  <w:style w:type="paragraph" w:customStyle="1" w:styleId="tekst1">
    <w:name w:val="tekst1"/>
    <w:basedOn w:val="Navaden"/>
    <w:rsid w:val="0083749E"/>
    <w:pPr>
      <w:spacing w:before="120" w:line="264" w:lineRule="atLeast"/>
      <w:jc w:val="both"/>
    </w:pPr>
    <w:rPr>
      <w:rFonts w:ascii="Arial" w:hAnsi="Arial"/>
      <w:sz w:val="22"/>
    </w:rPr>
  </w:style>
  <w:style w:type="character" w:styleId="Hiperpovezava">
    <w:name w:val="Hyperlink"/>
    <w:uiPriority w:val="99"/>
    <w:rsid w:val="0083749E"/>
    <w:rPr>
      <w:color w:val="0000FF"/>
      <w:u w:val="single"/>
    </w:rPr>
  </w:style>
  <w:style w:type="character" w:styleId="Krepko">
    <w:name w:val="Strong"/>
    <w:uiPriority w:val="22"/>
    <w:qFormat/>
    <w:rsid w:val="0083749E"/>
    <w:rPr>
      <w:b/>
      <w:bCs/>
    </w:rPr>
  </w:style>
  <w:style w:type="paragraph" w:styleId="HTML-oblikovano">
    <w:name w:val="HTML Preformatted"/>
    <w:basedOn w:val="Navaden"/>
    <w:link w:val="HTML-oblikovanoZnak"/>
    <w:uiPriority w:val="99"/>
    <w:rsid w:val="00837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basedOn w:val="Privzetapisavaodstavka"/>
    <w:link w:val="HTML-oblikovano"/>
    <w:uiPriority w:val="99"/>
    <w:rsid w:val="0083749E"/>
    <w:rPr>
      <w:rFonts w:ascii="Courier New" w:eastAsia="Times New Roman" w:hAnsi="Courier New" w:cs="Times New Roman"/>
      <w:color w:val="000000"/>
      <w:sz w:val="18"/>
      <w:szCs w:val="18"/>
      <w:lang w:val="x-none" w:eastAsia="sl-SI"/>
    </w:rPr>
  </w:style>
  <w:style w:type="table" w:styleId="Tabelamrea">
    <w:name w:val="Table Grid"/>
    <w:basedOn w:val="Navadnatabela"/>
    <w:rsid w:val="0083749E"/>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83749E"/>
    <w:rPr>
      <w:rFonts w:ascii="Tahoma" w:eastAsia="Times New Roman" w:hAnsi="Tahoma" w:cs="Tahoma"/>
      <w:sz w:val="16"/>
      <w:szCs w:val="16"/>
      <w:lang w:eastAsia="sl-SI"/>
    </w:rPr>
  </w:style>
  <w:style w:type="paragraph" w:styleId="Besedilooblaka">
    <w:name w:val="Balloon Text"/>
    <w:basedOn w:val="Navaden"/>
    <w:link w:val="BesedilooblakaZnak"/>
    <w:semiHidden/>
    <w:rsid w:val="0083749E"/>
    <w:rPr>
      <w:rFonts w:ascii="Tahoma" w:hAnsi="Tahoma" w:cs="Tahoma"/>
      <w:sz w:val="16"/>
      <w:szCs w:val="16"/>
    </w:rPr>
  </w:style>
  <w:style w:type="character" w:customStyle="1" w:styleId="BesedilooblakaZnak1">
    <w:name w:val="Besedilo oblačka Znak1"/>
    <w:basedOn w:val="Privzetapisavaodstavka"/>
    <w:uiPriority w:val="99"/>
    <w:semiHidden/>
    <w:rsid w:val="0083749E"/>
    <w:rPr>
      <w:rFonts w:ascii="Segoe UI" w:eastAsia="Times New Roman" w:hAnsi="Segoe UI" w:cs="Segoe UI"/>
      <w:sz w:val="18"/>
      <w:szCs w:val="18"/>
      <w:lang w:eastAsia="sl-SI"/>
    </w:rPr>
  </w:style>
  <w:style w:type="paragraph" w:customStyle="1" w:styleId="NavadenTimesNewRoman">
    <w:name w:val="Navaden Times New Roman"/>
    <w:basedOn w:val="Navaden"/>
    <w:rsid w:val="0083749E"/>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rsid w:val="0083749E"/>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83749E"/>
  </w:style>
  <w:style w:type="character" w:customStyle="1" w:styleId="PripombabesediloZnak1">
    <w:name w:val="Pripomba – besedilo Znak1"/>
    <w:aliases w:val="Komentar - besedilo Znak,Pripomba – besedilo1 Znak"/>
    <w:basedOn w:val="Privzetapisavaodstavka"/>
    <w:rsid w:val="0083749E"/>
    <w:rPr>
      <w:rFonts w:ascii="Times New Roman" w:eastAsia="Times New Roman" w:hAnsi="Times New Roman" w:cs="Times New Roman"/>
      <w:sz w:val="20"/>
      <w:szCs w:val="20"/>
      <w:lang w:eastAsia="sl-SI"/>
    </w:rPr>
  </w:style>
  <w:style w:type="character" w:customStyle="1" w:styleId="ZadevapripombeZnak">
    <w:name w:val="Zadeva pripombe Znak"/>
    <w:link w:val="Zadevapripombe"/>
    <w:semiHidden/>
    <w:rsid w:val="0083749E"/>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83749E"/>
    <w:rPr>
      <w:b/>
      <w:bCs/>
    </w:rPr>
  </w:style>
  <w:style w:type="character" w:customStyle="1" w:styleId="ZadevapripombeZnak1">
    <w:name w:val="Zadeva pripombe Znak1"/>
    <w:basedOn w:val="PripombabesediloZnak1"/>
    <w:uiPriority w:val="99"/>
    <w:semiHidden/>
    <w:rsid w:val="0083749E"/>
    <w:rPr>
      <w:rFonts w:ascii="Times New Roman" w:eastAsia="Times New Roman" w:hAnsi="Times New Roman" w:cs="Times New Roman"/>
      <w:b/>
      <w:bCs/>
      <w:sz w:val="20"/>
      <w:szCs w:val="20"/>
      <w:lang w:eastAsia="sl-SI"/>
    </w:rPr>
  </w:style>
  <w:style w:type="paragraph" w:customStyle="1" w:styleId="ListParagraph2">
    <w:name w:val="List Paragraph2"/>
    <w:basedOn w:val="Navaden"/>
    <w:uiPriority w:val="34"/>
    <w:qFormat/>
    <w:rsid w:val="0083749E"/>
    <w:pPr>
      <w:ind w:left="708"/>
    </w:pPr>
    <w:rPr>
      <w:sz w:val="24"/>
      <w:szCs w:val="24"/>
    </w:rPr>
  </w:style>
  <w:style w:type="paragraph" w:customStyle="1" w:styleId="Slog">
    <w:name w:val="Slog"/>
    <w:rsid w:val="0083749E"/>
    <w:pPr>
      <w:spacing w:after="0" w:line="240" w:lineRule="auto"/>
    </w:pPr>
    <w:rPr>
      <w:rFonts w:ascii="Arial" w:eastAsia="Times New Roman" w:hAnsi="Arial" w:cs="Times New Roman"/>
      <w:szCs w:val="20"/>
      <w:lang w:val="en-GB" w:eastAsia="sl-SI"/>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1,b1"/>
    <w:basedOn w:val="Navaden"/>
    <w:link w:val="OdstavekseznamaZnak"/>
    <w:uiPriority w:val="34"/>
    <w:qFormat/>
    <w:rsid w:val="0083749E"/>
    <w:pPr>
      <w:ind w:left="708"/>
    </w:pPr>
  </w:style>
  <w:style w:type="paragraph" w:customStyle="1" w:styleId="Telobesedila21">
    <w:name w:val="Telo besedila 21"/>
    <w:basedOn w:val="Navaden"/>
    <w:rsid w:val="0083749E"/>
    <w:pPr>
      <w:suppressAutoHyphens/>
      <w:jc w:val="both"/>
    </w:pPr>
    <w:rPr>
      <w:sz w:val="24"/>
      <w:szCs w:val="24"/>
      <w:lang w:eastAsia="ar-SA"/>
    </w:rPr>
  </w:style>
  <w:style w:type="character" w:styleId="SledenaHiperpovezava">
    <w:name w:val="FollowedHyperlink"/>
    <w:rsid w:val="0083749E"/>
    <w:rPr>
      <w:color w:val="800080"/>
      <w:u w:val="single"/>
    </w:rPr>
  </w:style>
  <w:style w:type="paragraph" w:styleId="Revizija">
    <w:name w:val="Revision"/>
    <w:hidden/>
    <w:uiPriority w:val="99"/>
    <w:semiHidden/>
    <w:rsid w:val="0083749E"/>
    <w:pPr>
      <w:spacing w:after="0" w:line="240" w:lineRule="auto"/>
    </w:pPr>
    <w:rPr>
      <w:rFonts w:ascii="Times New Roman" w:eastAsia="Times New Roman" w:hAnsi="Times New Roman" w:cs="Times New Roman"/>
      <w:sz w:val="20"/>
      <w:szCs w:val="20"/>
      <w:lang w:eastAsia="sl-SI"/>
    </w:rPr>
  </w:style>
  <w:style w:type="paragraph" w:styleId="Navadensplet">
    <w:name w:val="Normal (Web)"/>
    <w:basedOn w:val="Navaden"/>
    <w:rsid w:val="0083749E"/>
    <w:pPr>
      <w:spacing w:before="100" w:beforeAutospacing="1" w:after="100" w:afterAutospacing="1"/>
    </w:pPr>
    <w:rPr>
      <w:sz w:val="24"/>
      <w:szCs w:val="24"/>
    </w:rPr>
  </w:style>
  <w:style w:type="paragraph" w:customStyle="1" w:styleId="Odstavekseznama1">
    <w:name w:val="Odstavek seznama1"/>
    <w:basedOn w:val="Navaden"/>
    <w:uiPriority w:val="34"/>
    <w:qFormat/>
    <w:rsid w:val="0083749E"/>
    <w:pPr>
      <w:ind w:left="720"/>
      <w:contextualSpacing/>
    </w:pPr>
    <w:rPr>
      <w:sz w:val="24"/>
      <w:szCs w:val="24"/>
    </w:rPr>
  </w:style>
  <w:style w:type="paragraph" w:customStyle="1" w:styleId="ListParagraph1">
    <w:name w:val="List Paragraph1"/>
    <w:basedOn w:val="Navaden"/>
    <w:qFormat/>
    <w:rsid w:val="0083749E"/>
    <w:pPr>
      <w:ind w:left="720"/>
      <w:contextualSpacing/>
    </w:pPr>
    <w:rPr>
      <w:sz w:val="24"/>
      <w:szCs w:val="24"/>
    </w:rPr>
  </w:style>
  <w:style w:type="paragraph" w:customStyle="1" w:styleId="Telobesedila33">
    <w:name w:val="Telo besedila 33"/>
    <w:basedOn w:val="Navaden"/>
    <w:rsid w:val="0083749E"/>
    <w:pPr>
      <w:tabs>
        <w:tab w:val="left" w:pos="142"/>
      </w:tabs>
      <w:suppressAutoHyphens/>
      <w:jc w:val="both"/>
    </w:pPr>
    <w:rPr>
      <w:sz w:val="22"/>
      <w:lang w:eastAsia="ar-SA"/>
    </w:rPr>
  </w:style>
  <w:style w:type="paragraph" w:customStyle="1" w:styleId="Zoran2">
    <w:name w:val="Zoran 2"/>
    <w:basedOn w:val="Naslov2"/>
    <w:rsid w:val="0083749E"/>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83749E"/>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83749E"/>
    <w:rPr>
      <w:sz w:val="16"/>
      <w:szCs w:val="16"/>
    </w:rPr>
  </w:style>
  <w:style w:type="paragraph" w:styleId="Sprotnaopomba-besedilo">
    <w:name w:val="footnote text"/>
    <w:basedOn w:val="Navaden"/>
    <w:link w:val="Sprotnaopomba-besediloZnak"/>
    <w:uiPriority w:val="99"/>
    <w:unhideWhenUsed/>
    <w:rsid w:val="0083749E"/>
    <w:rPr>
      <w:lang w:val="x-none" w:eastAsia="x-none"/>
    </w:rPr>
  </w:style>
  <w:style w:type="character" w:customStyle="1" w:styleId="Sprotnaopomba-besediloZnak">
    <w:name w:val="Sprotna opomba - besedilo Znak"/>
    <w:basedOn w:val="Privzetapisavaodstavka"/>
    <w:link w:val="Sprotnaopomba-besedilo"/>
    <w:uiPriority w:val="99"/>
    <w:rsid w:val="0083749E"/>
    <w:rPr>
      <w:rFonts w:ascii="Times New Roman" w:eastAsia="Times New Roman" w:hAnsi="Times New Roman" w:cs="Times New Roman"/>
      <w:sz w:val="20"/>
      <w:szCs w:val="20"/>
      <w:lang w:val="x-none" w:eastAsia="x-none"/>
    </w:rPr>
  </w:style>
  <w:style w:type="character" w:styleId="Sprotnaopomba-sklic">
    <w:name w:val="footnote reference"/>
    <w:uiPriority w:val="99"/>
    <w:semiHidden/>
    <w:unhideWhenUsed/>
    <w:rsid w:val="0083749E"/>
    <w:rPr>
      <w:vertAlign w:val="superscript"/>
    </w:rPr>
  </w:style>
  <w:style w:type="table" w:customStyle="1" w:styleId="Tabelamrea1">
    <w:name w:val="Tabela – mreža1"/>
    <w:basedOn w:val="Navadnatabela"/>
    <w:next w:val="Tabelamrea"/>
    <w:uiPriority w:val="59"/>
    <w:rsid w:val="008374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8374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374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8374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8374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83749E"/>
  </w:style>
  <w:style w:type="paragraph" w:customStyle="1" w:styleId="Naslov1NASLOV1">
    <w:name w:val="Naslov 1.NASLOV1"/>
    <w:basedOn w:val="Navaden"/>
    <w:next w:val="Navaden"/>
    <w:rsid w:val="0083749E"/>
    <w:pPr>
      <w:keepNext/>
      <w:outlineLvl w:val="0"/>
    </w:pPr>
    <w:rPr>
      <w:b/>
      <w:i/>
      <w:sz w:val="40"/>
    </w:rPr>
  </w:style>
  <w:style w:type="character" w:customStyle="1" w:styleId="tx">
    <w:name w:val="tx"/>
    <w:rsid w:val="0083749E"/>
  </w:style>
  <w:style w:type="character" w:customStyle="1" w:styleId="header1">
    <w:name w:val="header1"/>
    <w:rsid w:val="0083749E"/>
  </w:style>
  <w:style w:type="paragraph" w:customStyle="1" w:styleId="BodyText22">
    <w:name w:val="Body Text 22"/>
    <w:basedOn w:val="Navaden"/>
    <w:rsid w:val="0083749E"/>
    <w:pPr>
      <w:jc w:val="both"/>
    </w:pPr>
    <w:rPr>
      <w:rFonts w:ascii="Arial" w:hAnsi="Arial"/>
      <w:sz w:val="24"/>
    </w:rPr>
  </w:style>
  <w:style w:type="paragraph" w:customStyle="1" w:styleId="Alinea">
    <w:name w:val="Alinea"/>
    <w:basedOn w:val="Navaden"/>
    <w:rsid w:val="0083749E"/>
    <w:pPr>
      <w:numPr>
        <w:numId w:val="5"/>
      </w:numPr>
    </w:pPr>
    <w:rPr>
      <w:rFonts w:ascii="Arial" w:hAnsi="Arial"/>
      <w:sz w:val="24"/>
    </w:rPr>
  </w:style>
  <w:style w:type="paragraph" w:styleId="Glavasporoila">
    <w:name w:val="Message Header"/>
    <w:basedOn w:val="Navaden"/>
    <w:link w:val="GlavasporoilaZnak"/>
    <w:rsid w:val="0083749E"/>
    <w:pPr>
      <w:spacing w:line="300" w:lineRule="atLeast"/>
      <w:ind w:left="1134" w:hanging="1134"/>
      <w:jc w:val="both"/>
    </w:pPr>
    <w:rPr>
      <w:rFonts w:ascii="Arial" w:hAnsi="Arial"/>
      <w:sz w:val="24"/>
      <w:lang w:val="x-none" w:eastAsia="en-US"/>
    </w:rPr>
  </w:style>
  <w:style w:type="character" w:customStyle="1" w:styleId="GlavasporoilaZnak">
    <w:name w:val="Glava sporočila Znak"/>
    <w:basedOn w:val="Privzetapisavaodstavka"/>
    <w:link w:val="Glavasporoila"/>
    <w:rsid w:val="0083749E"/>
    <w:rPr>
      <w:rFonts w:ascii="Arial" w:eastAsia="Times New Roman" w:hAnsi="Arial" w:cs="Times New Roman"/>
      <w:sz w:val="24"/>
      <w:szCs w:val="20"/>
      <w:lang w:val="x-none"/>
    </w:rPr>
  </w:style>
  <w:style w:type="paragraph" w:customStyle="1" w:styleId="xl24">
    <w:name w:val="xl24"/>
    <w:basedOn w:val="Navaden"/>
    <w:rsid w:val="0083749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83749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83749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83749E"/>
    <w:pPr>
      <w:autoSpaceDE w:val="0"/>
      <w:autoSpaceDN w:val="0"/>
      <w:spacing w:line="240" w:lineRule="atLeast"/>
      <w:jc w:val="center"/>
    </w:pPr>
    <w:rPr>
      <w:rFonts w:ascii="Arial" w:hAnsi="Arial" w:cs="Arial"/>
      <w:sz w:val="18"/>
      <w:szCs w:val="18"/>
    </w:rPr>
  </w:style>
  <w:style w:type="paragraph" w:customStyle="1" w:styleId="Navaden1">
    <w:name w:val="Navaden1"/>
    <w:rsid w:val="0083749E"/>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Index">
    <w:name w:val="Index"/>
    <w:basedOn w:val="Navaden"/>
    <w:rsid w:val="0083749E"/>
    <w:pPr>
      <w:suppressLineNumbers/>
      <w:suppressAutoHyphens/>
    </w:pPr>
    <w:rPr>
      <w:rFonts w:cs="Tahoma"/>
      <w:sz w:val="24"/>
      <w:szCs w:val="24"/>
      <w:lang w:val="en-GB" w:eastAsia="ar-SA"/>
    </w:rPr>
  </w:style>
  <w:style w:type="paragraph" w:customStyle="1" w:styleId="Naslov10">
    <w:name w:val="Naslov1"/>
    <w:basedOn w:val="Naslov"/>
    <w:rsid w:val="0083749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83749E"/>
    <w:pPr>
      <w:spacing w:after="160" w:line="240" w:lineRule="exact"/>
    </w:pPr>
    <w:rPr>
      <w:rFonts w:ascii="Tahoma" w:hAnsi="Tahoma"/>
      <w:lang w:val="en-US" w:eastAsia="en-US"/>
    </w:rPr>
  </w:style>
  <w:style w:type="paragraph" w:customStyle="1" w:styleId="ZnakZnakZnak">
    <w:name w:val="Znak Znak Znak"/>
    <w:basedOn w:val="Navaden"/>
    <w:rsid w:val="0083749E"/>
    <w:pPr>
      <w:spacing w:after="160" w:line="240" w:lineRule="exact"/>
    </w:pPr>
    <w:rPr>
      <w:rFonts w:ascii="Tahoma" w:hAnsi="Tahoma"/>
      <w:lang w:val="en-US" w:eastAsia="en-US"/>
    </w:rPr>
  </w:style>
  <w:style w:type="paragraph" w:customStyle="1" w:styleId="Znak2">
    <w:name w:val="Znak2"/>
    <w:basedOn w:val="Navaden"/>
    <w:rsid w:val="0083749E"/>
    <w:pPr>
      <w:spacing w:after="160" w:line="240" w:lineRule="exact"/>
    </w:pPr>
    <w:rPr>
      <w:rFonts w:ascii="Tahoma" w:hAnsi="Tahoma"/>
      <w:lang w:val="en-US" w:eastAsia="en-US"/>
    </w:rPr>
  </w:style>
  <w:style w:type="paragraph" w:customStyle="1" w:styleId="BodyText23">
    <w:name w:val="Body Text 23"/>
    <w:basedOn w:val="Navaden"/>
    <w:rsid w:val="0083749E"/>
    <w:pPr>
      <w:jc w:val="both"/>
    </w:pPr>
    <w:rPr>
      <w:rFonts w:ascii="Arial" w:hAnsi="Arial"/>
      <w:sz w:val="24"/>
    </w:rPr>
  </w:style>
  <w:style w:type="paragraph" w:customStyle="1" w:styleId="5-naziv01">
    <w:name w:val="5-naziv_01"/>
    <w:next w:val="Navaden"/>
    <w:rsid w:val="0083749E"/>
    <w:pPr>
      <w:numPr>
        <w:numId w:val="10"/>
      </w:numPr>
      <w:spacing w:before="240" w:after="120" w:line="240" w:lineRule="auto"/>
    </w:pPr>
    <w:rPr>
      <w:rFonts w:ascii="Arial" w:eastAsia="Times New Roman" w:hAnsi="Arial" w:cs="Arial"/>
      <w:b/>
      <w:noProof/>
      <w:kern w:val="28"/>
      <w:sz w:val="28"/>
      <w:szCs w:val="28"/>
      <w:lang w:eastAsia="sl-SI"/>
    </w:rPr>
  </w:style>
  <w:style w:type="paragraph" w:customStyle="1" w:styleId="5-naziv02">
    <w:name w:val="5-naziv_02"/>
    <w:next w:val="Navaden"/>
    <w:rsid w:val="0083749E"/>
    <w:pPr>
      <w:numPr>
        <w:ilvl w:val="1"/>
        <w:numId w:val="10"/>
      </w:numPr>
      <w:spacing w:after="0" w:line="240" w:lineRule="auto"/>
    </w:pPr>
    <w:rPr>
      <w:rFonts w:ascii="Arial" w:eastAsia="Times New Roman" w:hAnsi="Arial" w:cs="Arial"/>
      <w:b/>
      <w:noProof/>
      <w:kern w:val="28"/>
      <w:sz w:val="28"/>
      <w:szCs w:val="28"/>
      <w:lang w:eastAsia="sl-SI"/>
    </w:rPr>
  </w:style>
  <w:style w:type="paragraph" w:customStyle="1" w:styleId="5-naziv03">
    <w:name w:val="5-naziv_03"/>
    <w:next w:val="Navaden"/>
    <w:rsid w:val="0083749E"/>
    <w:pPr>
      <w:numPr>
        <w:ilvl w:val="2"/>
        <w:numId w:val="10"/>
      </w:numPr>
      <w:spacing w:after="0" w:line="240" w:lineRule="auto"/>
    </w:pPr>
    <w:rPr>
      <w:rFonts w:ascii="Arial" w:eastAsia="Times New Roman" w:hAnsi="Arial" w:cs="Arial"/>
      <w:b/>
      <w:noProof/>
      <w:kern w:val="28"/>
      <w:sz w:val="28"/>
      <w:szCs w:val="28"/>
      <w:lang w:eastAsia="sl-SI"/>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locked/>
    <w:rsid w:val="0083749E"/>
    <w:rPr>
      <w:rFonts w:ascii="Times New Roman" w:eastAsia="Times New Roman" w:hAnsi="Times New Roman" w:cs="Times New Roman"/>
      <w:sz w:val="20"/>
      <w:szCs w:val="20"/>
      <w:lang w:eastAsia="sl-SI"/>
    </w:rPr>
  </w:style>
  <w:style w:type="paragraph" w:styleId="Brezrazmikov">
    <w:name w:val="No Spacing"/>
    <w:uiPriority w:val="1"/>
    <w:qFormat/>
    <w:rsid w:val="0083749E"/>
    <w:pPr>
      <w:spacing w:after="0" w:line="240" w:lineRule="auto"/>
    </w:pPr>
    <w:rPr>
      <w:rFonts w:ascii="Times New Roman" w:eastAsia="Times New Roman" w:hAnsi="Times New Roman" w:cs="Times New Roman"/>
      <w:sz w:val="20"/>
      <w:szCs w:val="20"/>
      <w:lang w:eastAsia="sl-SI"/>
    </w:rPr>
  </w:style>
  <w:style w:type="numbering" w:customStyle="1" w:styleId="Brezseznama2">
    <w:name w:val="Brez seznama2"/>
    <w:next w:val="Brezseznama"/>
    <w:uiPriority w:val="99"/>
    <w:semiHidden/>
    <w:unhideWhenUsed/>
    <w:rsid w:val="00A148AA"/>
  </w:style>
  <w:style w:type="paragraph" w:customStyle="1" w:styleId="Telobesedila-zamik21">
    <w:name w:val="Telo besedila - zamik 21"/>
    <w:basedOn w:val="Navaden"/>
    <w:rsid w:val="00A148AA"/>
    <w:pPr>
      <w:widowControl w:val="0"/>
      <w:ind w:left="1134" w:hanging="708"/>
      <w:jc w:val="both"/>
    </w:pPr>
    <w:rPr>
      <w:sz w:val="24"/>
    </w:rPr>
  </w:style>
  <w:style w:type="paragraph" w:customStyle="1" w:styleId="Telobesedila-zamik31">
    <w:name w:val="Telo besedila - zamik 31"/>
    <w:basedOn w:val="Navaden"/>
    <w:rsid w:val="00A148AA"/>
    <w:pPr>
      <w:widowControl w:val="0"/>
      <w:tabs>
        <w:tab w:val="left" w:pos="1701"/>
      </w:tabs>
      <w:ind w:left="425"/>
      <w:jc w:val="center"/>
    </w:pPr>
    <w:rPr>
      <w:b/>
      <w:sz w:val="24"/>
    </w:rPr>
  </w:style>
  <w:style w:type="table" w:customStyle="1" w:styleId="Tabela-mrea1">
    <w:name w:val="Tabela - mreža1"/>
    <w:basedOn w:val="Navadnatabela"/>
    <w:next w:val="Tabelamrea"/>
    <w:rsid w:val="00A148A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A148AA"/>
    <w:pPr>
      <w:suppressAutoHyphens/>
      <w:jc w:val="both"/>
    </w:pPr>
    <w:rPr>
      <w:sz w:val="24"/>
      <w:szCs w:val="24"/>
      <w:lang w:eastAsia="ar-SA"/>
    </w:rPr>
  </w:style>
  <w:style w:type="paragraph" w:customStyle="1" w:styleId="Odstavekseznama11">
    <w:name w:val="Odstavek seznama11"/>
    <w:basedOn w:val="Navaden"/>
    <w:uiPriority w:val="34"/>
    <w:qFormat/>
    <w:rsid w:val="00A148AA"/>
    <w:pPr>
      <w:ind w:left="720"/>
      <w:contextualSpacing/>
    </w:pPr>
    <w:rPr>
      <w:sz w:val="24"/>
      <w:szCs w:val="24"/>
    </w:rPr>
  </w:style>
  <w:style w:type="table" w:customStyle="1" w:styleId="Tabelamrea11">
    <w:name w:val="Tabela – mreža11"/>
    <w:basedOn w:val="Navadnatabela"/>
    <w:next w:val="Tabelamrea"/>
    <w:uiPriority w:val="59"/>
    <w:rsid w:val="00A148A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99"/>
    <w:rsid w:val="00A148AA"/>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A148AA"/>
  </w:style>
  <w:style w:type="table" w:customStyle="1" w:styleId="Tabelamrea21">
    <w:name w:val="Tabela – mreža21"/>
    <w:basedOn w:val="Navadnatabela"/>
    <w:next w:val="Tabelamrea"/>
    <w:uiPriority w:val="59"/>
    <w:rsid w:val="00A148A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A148AA"/>
    <w:pPr>
      <w:keepNext/>
      <w:keepLines/>
      <w:spacing w:before="400" w:after="120" w:line="240" w:lineRule="atLeast"/>
      <w:ind w:left="-840" w:hanging="454"/>
      <w:jc w:val="both"/>
    </w:pPr>
    <w:rPr>
      <w:rFonts w:ascii="Arial Black" w:hAnsi="Arial Black"/>
      <w:spacing w:val="-100"/>
      <w:kern w:val="28"/>
      <w:sz w:val="108"/>
    </w:rPr>
  </w:style>
  <w:style w:type="paragraph" w:customStyle="1" w:styleId="Glavasporoila-prva">
    <w:name w:val="Glava sporočila - prva"/>
    <w:basedOn w:val="Glavasporoila"/>
    <w:next w:val="Glavasporoila"/>
    <w:rsid w:val="00A148AA"/>
    <w:pPr>
      <w:keepLines/>
      <w:tabs>
        <w:tab w:val="left" w:pos="720"/>
        <w:tab w:val="left" w:pos="4320"/>
        <w:tab w:val="left" w:pos="5040"/>
        <w:tab w:val="right" w:pos="8640"/>
      </w:tabs>
      <w:spacing w:after="40" w:line="440" w:lineRule="atLeast"/>
      <w:ind w:left="720" w:hanging="720"/>
      <w:jc w:val="left"/>
    </w:pPr>
    <w:rPr>
      <w:spacing w:val="-5"/>
      <w:sz w:val="20"/>
      <w:lang w:val="sl-SI" w:eastAsia="sl-SI"/>
    </w:rPr>
  </w:style>
  <w:style w:type="character" w:customStyle="1" w:styleId="Glavasporoila-oznaka">
    <w:name w:val="Glava sporočila - oznaka"/>
    <w:rsid w:val="00A148AA"/>
    <w:rPr>
      <w:rFonts w:ascii="Arial Black" w:hAnsi="Arial Black"/>
      <w:sz w:val="18"/>
    </w:rPr>
  </w:style>
  <w:style w:type="numbering" w:customStyle="1" w:styleId="StyleBulleted13">
    <w:name w:val="Style Bulleted13"/>
    <w:basedOn w:val="Brezseznama"/>
    <w:rsid w:val="00A148AA"/>
  </w:style>
  <w:style w:type="table" w:customStyle="1" w:styleId="Tabelamrea12">
    <w:name w:val="Tabela – mreža12"/>
    <w:basedOn w:val="Navadnatabela"/>
    <w:next w:val="Tabelamrea"/>
    <w:uiPriority w:val="59"/>
    <w:rsid w:val="00A148AA"/>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1">
    <w:name w:val="Tabela – mreža1111"/>
    <w:basedOn w:val="Navadnatabela"/>
    <w:next w:val="Tabelamrea"/>
    <w:uiPriority w:val="59"/>
    <w:rsid w:val="00A14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A148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A148AA"/>
    <w:pPr>
      <w:ind w:left="425" w:hanging="425"/>
      <w:jc w:val="both"/>
    </w:pPr>
    <w:rPr>
      <w:rFonts w:ascii="Arial" w:hAnsi="Arial" w:cs="Arial"/>
      <w:sz w:val="22"/>
      <w:szCs w:val="22"/>
    </w:rPr>
  </w:style>
  <w:style w:type="character" w:customStyle="1" w:styleId="Nerazreenaomemba1">
    <w:name w:val="Nerazrešena omemba1"/>
    <w:basedOn w:val="Privzetapisavaodstavka"/>
    <w:uiPriority w:val="99"/>
    <w:semiHidden/>
    <w:unhideWhenUsed/>
    <w:rsid w:val="00D92881"/>
    <w:rPr>
      <w:color w:val="605E5C"/>
      <w:shd w:val="clear" w:color="auto" w:fill="E1DFDD"/>
    </w:rPr>
  </w:style>
  <w:style w:type="paragraph" w:customStyle="1" w:styleId="BODYGEN">
    <w:name w:val="BODY GEN"/>
    <w:basedOn w:val="Navaden"/>
    <w:qFormat/>
    <w:rsid w:val="00F736B7"/>
    <w:pPr>
      <w:widowControl w:val="0"/>
      <w:tabs>
        <w:tab w:val="left" w:pos="851"/>
      </w:tabs>
      <w:autoSpaceDE w:val="0"/>
      <w:autoSpaceDN w:val="0"/>
      <w:adjustRightInd w:val="0"/>
      <w:spacing w:line="288" w:lineRule="auto"/>
      <w:jc w:val="both"/>
      <w:textAlignment w:val="center"/>
    </w:pPr>
    <w:rPr>
      <w:rFonts w:ascii="Calibri" w:eastAsiaTheme="minorEastAsia" w:hAnsi="Calibri" w:cs="Calibri"/>
      <w:color w:val="000000"/>
      <w:sz w:val="22"/>
      <w:lang w:eastAsia="en-US"/>
    </w:rPr>
  </w:style>
  <w:style w:type="table" w:customStyle="1" w:styleId="Tabelamrea10">
    <w:name w:val="Tabela – mreža10"/>
    <w:basedOn w:val="Navadnatabela"/>
    <w:next w:val="Tabelamrea"/>
    <w:uiPriority w:val="59"/>
    <w:rsid w:val="006B565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13-01-1696" TargetMode="External"/><Relationship Id="rId18" Type="http://schemas.openxmlformats.org/officeDocument/2006/relationships/hyperlink" Target="https://www.uradni-list.si/glasilo-uradni-list-rs/vsebina/2020-01-2765" TargetMode="External"/><Relationship Id="rId26" Type="http://schemas.openxmlformats.org/officeDocument/2006/relationships/hyperlink" Target="https://ejn.gov.si/" TargetMode="External"/><Relationship Id="rId21" Type="http://schemas.openxmlformats.org/officeDocument/2006/relationships/hyperlink" Target="https://www.uradni-list.si/glasilo-uradni-list-rs/vsebina/2023-01-2381"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uradni-list.si/glasilo-uradni-list-rs/vsebina/2012-01-2405" TargetMode="External"/><Relationship Id="rId17" Type="http://schemas.openxmlformats.org/officeDocument/2006/relationships/hyperlink" Target="https://www.uradni-list.si/glasilo-uradni-list-rs/vsebina/2019-01-0914" TargetMode="External"/><Relationship Id="rId25" Type="http://schemas.openxmlformats.org/officeDocument/2006/relationships/hyperlink" Target="https://ejn.gov.si/" TargetMode="External"/><Relationship Id="rId33" Type="http://schemas.openxmlformats.org/officeDocument/2006/relationships/hyperlink" Target="mailto:nuska.strajnar@energetika.si"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radni-list.si/glasilo-uradni-list-rs/vsebina/2017-01-0730" TargetMode="External"/><Relationship Id="rId20" Type="http://schemas.openxmlformats.org/officeDocument/2006/relationships/hyperlink" Target="https://www.uradni-list.si/glasilo-uradni-list-rs/vsebina/2023-01-0348" TargetMode="External"/><Relationship Id="rId29" Type="http://schemas.openxmlformats.org/officeDocument/2006/relationships/hyperlink" Target="https://ejn.gov.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2-01-1401" TargetMode="External"/><Relationship Id="rId24" Type="http://schemas.openxmlformats.org/officeDocument/2006/relationships/hyperlink" Target="https://ejn.gov.si/espd/" TargetMode="External"/><Relationship Id="rId32" Type="http://schemas.openxmlformats.org/officeDocument/2006/relationships/hyperlink" Target="mailto:dusan.strusnik@energetika.si"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radni-list.si/glasilo-uradni-list-rs/vsebina/2015-01-2281" TargetMode="External"/><Relationship Id="rId23" Type="http://schemas.openxmlformats.org/officeDocument/2006/relationships/hyperlink" Target="mailto:sjn@jhl.si" TargetMode="External"/><Relationship Id="rId28" Type="http://schemas.openxmlformats.org/officeDocument/2006/relationships/hyperlink" Target="https://ejn.gov.si/" TargetMode="External"/><Relationship Id="rId36" Type="http://schemas.openxmlformats.org/officeDocument/2006/relationships/header" Target="header2.xml"/><Relationship Id="rId10" Type="http://schemas.openxmlformats.org/officeDocument/2006/relationships/hyperlink" Target="https://www.uradni-list.si/glasilo-uradni-list-rs/vsebina/2011-01-3912" TargetMode="External"/><Relationship Id="rId19" Type="http://schemas.openxmlformats.org/officeDocument/2006/relationships/hyperlink" Target="https://www.uradni-list.si/glasilo-uradni-list-rs/vsebina/2021-01-0413" TargetMode="External"/><Relationship Id="rId31" Type="http://schemas.openxmlformats.org/officeDocument/2006/relationships/hyperlink" Target="tel:_________________" TargetMode="External"/><Relationship Id="rId4" Type="http://schemas.openxmlformats.org/officeDocument/2006/relationships/settings" Target="settings.xml"/><Relationship Id="rId9" Type="http://schemas.openxmlformats.org/officeDocument/2006/relationships/hyperlink" Target="https://www.uradni-list.si/glasilo-uradni-list-rs/vsebina/2011-01-1587" TargetMode="External"/><Relationship Id="rId14" Type="http://schemas.openxmlformats.org/officeDocument/2006/relationships/hyperlink" Target="https://www.uradni-list.si/glasilo-uradni-list-rs/vsebina/2013-01-3035" TargetMode="External"/><Relationship Id="rId22" Type="http://schemas.openxmlformats.org/officeDocument/2006/relationships/hyperlink" Target="https://www.uradni-list.si/glasilo-uradni-list-rs/vsebina/2024-01-3204" TargetMode="External"/><Relationship Id="rId27" Type="http://schemas.openxmlformats.org/officeDocument/2006/relationships/hyperlink" Target="https://ejn.gov.si/" TargetMode="External"/><Relationship Id="rId30" Type="http://schemas.openxmlformats.org/officeDocument/2006/relationships/hyperlink" Target="tel:_____________" TargetMode="External"/><Relationship Id="rId35" Type="http://schemas.openxmlformats.org/officeDocument/2006/relationships/footer" Target="footer1.xml"/><Relationship Id="rId8" Type="http://schemas.openxmlformats.org/officeDocument/2006/relationships/hyperlink" Target="https://www.uradni-list.si/glasilo-uradni-list-rs/vsebina/2009-01-3036"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C3853BC-BA05-4F07-B239-4990D665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56</Pages>
  <Words>21145</Words>
  <Characters>120528</Characters>
  <Application>Microsoft Office Word</Application>
  <DocSecurity>0</DocSecurity>
  <Lines>1004</Lines>
  <Paragraphs>282</Paragraphs>
  <ScaleCrop>false</ScaleCrop>
  <HeadingPairs>
    <vt:vector size="2" baseType="variant">
      <vt:variant>
        <vt:lpstr>Naslov</vt:lpstr>
      </vt:variant>
      <vt:variant>
        <vt:i4>1</vt:i4>
      </vt:variant>
    </vt:vector>
  </HeadingPairs>
  <TitlesOfParts>
    <vt:vector size="1" baseType="lpstr">
      <vt:lpstr>RD-ENLJ-VOD-SP-120/25</vt:lpstr>
    </vt:vector>
  </TitlesOfParts>
  <Company/>
  <LinksUpToDate>false</LinksUpToDate>
  <CharactersWithSpaces>141391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RD-ENLJ-VOD-SP-120/25</dc:title>
  <dc:subject>RD-ENLJ-VOD-SP-120/25</dc:subject>
  <dc:creator>Matej Nučič</dc:creator>
  <cp:keywords>JN; - BIOMASA -05/2025</cp:keywords>
  <dc:description/>
  <cp:lastModifiedBy>Matej Nučič</cp:lastModifiedBy>
  <cp:revision>25</cp:revision>
  <cp:lastPrinted>2025-04-16T09:56:00Z</cp:lastPrinted>
  <dcterms:created xsi:type="dcterms:W3CDTF">2025-05-20T12:26:00Z</dcterms:created>
  <dcterms:modified xsi:type="dcterms:W3CDTF">2025-05-21T10:47:00Z</dcterms:modified>
</cp:coreProperties>
</file>